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9F4792" w:rsidR="00410007" w:rsidP="003B6109" w:rsidRDefault="009F4792" w14:paraId="06D2C75D" w14:textId="598BE8A8">
      <w:pPr>
        <w:rPr>
          <w:bCs/>
        </w:rPr>
      </w:pPr>
      <w:r>
        <w:rPr>
          <w:bCs/>
        </w:rPr>
        <w:t>Hierbij bied ik u het verslag aan van de informele Raad Buitenlandse Zaken Handel van 22 en 23 januari 2024.</w:t>
      </w:r>
    </w:p>
    <w:p w:rsidR="00D220EA" w:rsidP="003B6109" w:rsidRDefault="00D220EA" w14:paraId="72B3ABAE" w14:textId="77777777">
      <w:pPr>
        <w:rPr>
          <w:b/>
        </w:rPr>
      </w:pPr>
    </w:p>
    <w:p w:rsidRPr="00D057D9" w:rsidR="009F4792" w:rsidP="003B6109" w:rsidRDefault="009F4792" w14:paraId="3BE025DA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D220EA" w14:paraId="58373F55" w14:textId="44452390">
                <w:r>
                  <w:t>De m</w:t>
                </w:r>
                <w:r w:rsidR="009F4792">
                  <w:t xml:space="preserve">inister voor Buitenlandse Handel </w:t>
                </w:r>
                <w:r>
                  <w:br/>
                </w:r>
                <w:r w:rsidR="009F4792">
                  <w:t>en Ontwikkelingssamenwerking</w:t>
                </w:r>
                <w:r>
                  <w:t>,</w:t>
                </w:r>
                <w:r w:rsidR="009F4792">
                  <w:br/>
                </w:r>
                <w:r>
                  <w:br/>
                </w:r>
                <w:r w:rsidR="009F4792">
                  <w:br/>
                </w:r>
                <w:r>
                  <w:br/>
                </w:r>
                <w:r w:rsidR="00A800F8">
                  <w:br/>
                </w:r>
                <w:r w:rsidR="009F4792">
                  <w:br/>
                  <w:t>Geoffrey van Leeuwen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A800F8" w:rsidRDefault="00A800F8" w14:paraId="7D332163" w14:textId="2B721F29">
      <w:pPr>
        <w:tabs>
          <w:tab w:val="left" w:pos="6212"/>
        </w:tabs>
      </w:pPr>
      <w:r>
        <w:tab/>
      </w:r>
    </w:p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3D47" w14:textId="77777777" w:rsidR="005C1AEC" w:rsidRDefault="005C1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73F9" w14:textId="77777777" w:rsidR="005C1AEC" w:rsidRDefault="005C1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77AC" w14:textId="77777777" w:rsidR="005C1AEC" w:rsidRDefault="005C1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833D" w14:textId="77777777" w:rsidR="005C1AEC" w:rsidRDefault="005C1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6CFE4A9" w:rsidR="001B5575" w:rsidRPr="006B0BAF" w:rsidRDefault="00D220E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BZDOC-1712718462-45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6CFE4A9" w:rsidR="001B5575" w:rsidRPr="006B0BAF" w:rsidRDefault="00D220E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BZDOC-1712718462-45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331F376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</w:r>
                              <w:r w:rsidR="009F4792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331F376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</w:r>
                        <w:r w:rsidR="009F4792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1A2F54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C1AEC">
                            <w:t>2</w:t>
                          </w:r>
                          <w:r w:rsidR="009F4792">
                            <w:t xml:space="preserve"> februari 2024</w:t>
                          </w:r>
                        </w:p>
                        <w:p w14:paraId="06BD080E" w14:textId="27797A0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F4792">
                            <w:t xml:space="preserve">Verslag informele Raad Buitenlandse Zaken Handel van 22 en 23 januari </w:t>
                          </w:r>
                          <w:r w:rsidR="009F4792">
                            <w:tab/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1A2F54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C1AEC">
                      <w:t>2</w:t>
                    </w:r>
                    <w:r w:rsidR="009F4792">
                      <w:t xml:space="preserve"> februari 2024</w:t>
                    </w:r>
                  </w:p>
                  <w:p w14:paraId="06BD080E" w14:textId="27797A0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F4792">
                      <w:t xml:space="preserve">Verslag informele Raad Buitenlandse Zaken Handel van 22 en 23 januari </w:t>
                    </w:r>
                    <w:r w:rsidR="009F4792">
                      <w:tab/>
                      <w:t>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0CFC0DAA" w:rsidR="003573B1" w:rsidRPr="00D220EA" w:rsidRDefault="00D220EA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220E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C1AEC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C1AEC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9F4792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F4792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20E0071D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220EA">
                                <w:rPr>
                                  <w:sz w:val="13"/>
                                  <w:szCs w:val="13"/>
                                </w:rPr>
                                <w:t>BZDOC-1712718462-45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E8278D6" w:rsidR="001B5575" w:rsidRPr="0058359E" w:rsidRDefault="009F479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0CFC0DAA" w:rsidR="003573B1" w:rsidRPr="00D220EA" w:rsidRDefault="00D220EA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220EA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C1AEC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C1AEC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9F4792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F4792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20E0071D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220EA">
                          <w:rPr>
                            <w:sz w:val="13"/>
                            <w:szCs w:val="13"/>
                          </w:rPr>
                          <w:t>BZDOC-1712718462-45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ec43ed9-8cbb-4739-924e-1fcf673f82d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E8278D6" w:rsidR="001B5575" w:rsidRPr="0058359E" w:rsidRDefault="009F479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C1AEC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9F4792"/>
    <w:rsid w:val="00A10041"/>
    <w:rsid w:val="00A12033"/>
    <w:rsid w:val="00A23BDB"/>
    <w:rsid w:val="00A800F8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20E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218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2024-02-02T13:58:00.0000000Z</dcterms:created>
  <dcterms:modified xsi:type="dcterms:W3CDTF">2024-02-02T13:58:00.0000000Z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0x0101009FFE7A2FBA144D4699EC54818DF680F210008B9DEEF07E5D774BA3C29A212C9C4BF5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e7149771-7007-4046-828d-d59459a3fb59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