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1420B2" w:rsidR="00410007" w:rsidP="003B6109" w:rsidRDefault="001420B2" w14:paraId="06D2C75D" w14:textId="0403C278">
      <w:pPr>
        <w:rPr>
          <w:bCs/>
        </w:rPr>
      </w:pPr>
      <w:r>
        <w:rPr>
          <w:bCs/>
        </w:rPr>
        <w:t>Hierbij bied ik u het verslag aan van de Raad Buitenlandse Zaken van 22 januari 2024.</w:t>
      </w:r>
    </w:p>
    <w:p w:rsidR="001420B2" w:rsidP="003B6109" w:rsidRDefault="001420B2" w14:paraId="2DB2D0D8" w14:textId="4002AE75">
      <w:pPr>
        <w:rPr>
          <w:b/>
        </w:rPr>
      </w:pPr>
    </w:p>
    <w:p w:rsidR="001420B2" w:rsidP="003B6109" w:rsidRDefault="001420B2" w14:paraId="41EB9CFD" w14:textId="06F271A0">
      <w:pPr>
        <w:rPr>
          <w:b/>
        </w:rPr>
      </w:pPr>
    </w:p>
    <w:p w:rsidRPr="00D057D9" w:rsidR="001420B2" w:rsidP="003B6109" w:rsidRDefault="001420B2" w14:paraId="1DFDC73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420B2" w14:paraId="58373F55" w14:textId="29E924EA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59341F"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012E6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70A12808" w:rsidR="002A4354" w:rsidRDefault="00F474BE" w:rsidP="00F474BE">
    <w:pPr>
      <w:pStyle w:val="Footer"/>
      <w:tabs>
        <w:tab w:val="center" w:pos="3764"/>
        <w:tab w:val="left" w:pos="4245"/>
      </w:tabs>
    </w:pPr>
    <w:r>
      <w:tab/>
    </w: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85D869F" w:rsidR="001B5575" w:rsidRPr="006B0BAF" w:rsidRDefault="0035500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BZDOC-1712718462-51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85D869F" w:rsidR="001B5575" w:rsidRPr="006B0BAF" w:rsidRDefault="0035500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BZDOC-1712718462-51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9B6B58C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1420B2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9B6B58C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1420B2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DEB0AB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9341F">
                            <w:t>30</w:t>
                          </w:r>
                          <w:r w:rsidR="001420B2">
                            <w:t xml:space="preserve"> januari 2024</w:t>
                          </w:r>
                        </w:p>
                        <w:p w14:paraId="06BD080E" w14:textId="294853B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420B2">
                            <w:t>Verslag Raad Buitenlandse Zaken van 22 januari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DEB0AB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9341F">
                      <w:t>30</w:t>
                    </w:r>
                    <w:r w:rsidR="001420B2">
                      <w:t xml:space="preserve"> januari 2024</w:t>
                    </w:r>
                  </w:p>
                  <w:p w14:paraId="06BD080E" w14:textId="294853B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420B2">
                      <w:t>Verslag Raad Buitenlandse Zaken van 22 januari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5CF254E7" w:rsidR="003573B1" w:rsidRPr="00355009" w:rsidRDefault="0059341F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F474B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474B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FB4DDC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5009">
                                <w:rPr>
                                  <w:sz w:val="13"/>
                                  <w:szCs w:val="13"/>
                                </w:rPr>
                                <w:t>BZDOC-1712718462-51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9C66B1D" w:rsidR="001B5575" w:rsidRPr="0058359E" w:rsidRDefault="001420B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5CF254E7" w:rsidR="003573B1" w:rsidRPr="00355009" w:rsidRDefault="0059341F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F474B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474B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FB4DDC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5009">
                          <w:rPr>
                            <w:sz w:val="13"/>
                            <w:szCs w:val="13"/>
                          </w:rPr>
                          <w:t>BZDOC-1712718462-51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9C66B1D" w:rsidR="001B5575" w:rsidRPr="0058359E" w:rsidRDefault="001420B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0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5009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12E6"/>
    <w:rsid w:val="0052042F"/>
    <w:rsid w:val="005239C8"/>
    <w:rsid w:val="00561A0F"/>
    <w:rsid w:val="005621ED"/>
    <w:rsid w:val="0058359E"/>
    <w:rsid w:val="0059291A"/>
    <w:rsid w:val="0059341F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474BE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2024-01-22T14:40:00.0000000Z</dcterms:created>
  <dcterms:modified xsi:type="dcterms:W3CDTF">2024-01-30T10:59:00.0000000Z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0x0101009FFE7A2FBA144D4699EC54818DF680F210008B9DEEF07E5D774BA3C29A212C9C4BF5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97223b8c-767f-4ed0-bce6-fcf07aa4cb0f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