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4C3E7B89" w14:textId="77777777"/>
    <w:p w:rsidR="003B6109" w:rsidP="00EE5E5D" w:rsidRDefault="003B6109" w14:paraId="141624C4" w14:textId="77777777">
      <w:r>
        <w:t>Geachte voorzitter,</w:t>
      </w:r>
    </w:p>
    <w:p w:rsidR="003B6109" w:rsidP="00EE5E5D" w:rsidRDefault="003B6109" w14:paraId="308D3F8E" w14:textId="77777777"/>
    <w:p w:rsidR="00D679C1" w:rsidP="00D679C1" w:rsidRDefault="00D679C1" w14:paraId="63174F5D" w14:textId="77777777">
      <w:r>
        <w:t xml:space="preserve">Hierbij ontvangt u de antwoorden op de gestelde feitelijke Kamervragen naar aanleiding van de Tweede Suppletoire begroting voor Buitenlandse Handel en Ontwikkelingssamenwerking 2023 (wijzigingen samenhangende met de Najaarsnota). </w:t>
      </w:r>
    </w:p>
    <w:p w:rsidR="00D679C1" w:rsidP="00D679C1" w:rsidRDefault="00D679C1" w14:paraId="104C8000" w14:textId="77777777"/>
    <w:p w:rsidR="00D679C1" w:rsidP="00D679C1" w:rsidRDefault="00D679C1" w14:paraId="61D731FA" w14:textId="77777777">
      <w:r>
        <w:t>Daarnaast maak ik van de gelegenheid gebruik u te informeren over het volgende. In de Kamerbrief naar aanleiding van de motie Van der Graaf (kamerstuk 36200-XVII nr. 66) staat dat de Algemene Rekenkamer bevestigt dat het hele BHOS-beleid doelmatig en doeltreffend is. Dit is abusievelijk een onjuiste samenvatting van het onderzoek van de Algemene Rekenkamer. Het desbetreffende onderzoek richtte zich op mijn aanpak om de uitvoering van het OS-beleid te verbeteren. Deze aanpak is op het gebied van ‘minder fragmentatie van activiteiten’ zakelijk en doeltreffend volgens de Algemene Rekenkamer.</w:t>
      </w:r>
    </w:p>
    <w:p w:rsidR="00D679C1" w:rsidP="00D679C1" w:rsidRDefault="00D679C1" w14:paraId="17A52395" w14:textId="77777777"/>
    <w:p w:rsidR="00D679C1" w:rsidP="00D679C1" w:rsidRDefault="00D679C1" w14:paraId="3552C3DA" w14:textId="77777777"/>
    <w:p w:rsidR="00D679C1" w:rsidP="00D679C1" w:rsidRDefault="00D679C1" w14:paraId="433048EE" w14:textId="77777777">
      <w:r>
        <w:t xml:space="preserve">De minister voor Buitenlandse Handel </w:t>
      </w:r>
    </w:p>
    <w:p w:rsidR="00D679C1" w:rsidP="00D679C1" w:rsidRDefault="00D679C1" w14:paraId="2E6A97EC" w14:textId="77777777">
      <w:r>
        <w:t>en Ontwikkelingssamenwerking,</w:t>
      </w:r>
    </w:p>
    <w:p w:rsidR="00D679C1" w:rsidP="00D679C1" w:rsidRDefault="00D679C1" w14:paraId="4A52FAD2" w14:textId="77777777"/>
    <w:p w:rsidR="00D679C1" w:rsidP="00D679C1" w:rsidRDefault="00D679C1" w14:paraId="6C6D2C11" w14:textId="77777777"/>
    <w:p w:rsidR="00D679C1" w:rsidP="00D679C1" w:rsidRDefault="00D679C1" w14:paraId="6954EDBC" w14:textId="58DF155F"/>
    <w:p w:rsidR="00D679C1" w:rsidP="00D679C1" w:rsidRDefault="00D679C1" w14:paraId="0143C1C5" w14:textId="77777777"/>
    <w:p w:rsidR="00D679C1" w:rsidP="00D679C1" w:rsidRDefault="00D679C1" w14:paraId="655BB80B" w14:textId="77777777"/>
    <w:p w:rsidR="00C74E9C" w:rsidP="00D679C1" w:rsidRDefault="00D679C1" w14:paraId="35CC07F3" w14:textId="7A3141C0">
      <w:r>
        <w:t>Geoffrey van Leeuwen</w:t>
      </w:r>
    </w:p>
    <w:p w:rsidRPr="00D057D9" w:rsidR="00012C33" w:rsidP="003B6109" w:rsidRDefault="00012C33" w14:paraId="6F59B530" w14:textId="77777777">
      <w:pPr>
        <w:rPr>
          <w:b/>
        </w:rPr>
      </w:pPr>
    </w:p>
    <w:p w:rsidR="00D057D9" w:rsidP="00EE5E5D" w:rsidRDefault="00D057D9" w14:paraId="78586284" w14:textId="77777777"/>
    <w:p w:rsidR="003A2FD6" w:rsidP="00EE5E5D" w:rsidRDefault="003A2FD6" w14:paraId="71C84E26" w14:textId="77777777"/>
    <w:p w:rsidR="003A2FD6" w:rsidP="00EE5E5D" w:rsidRDefault="003A2FD6" w14:paraId="2C6AECBC" w14:textId="77777777"/>
    <w:p w:rsidR="003A2FD6" w:rsidP="00EE5E5D" w:rsidRDefault="003A2FD6" w14:paraId="1D08B58D" w14:textId="77777777"/>
    <w:p w:rsidRPr="00132F64" w:rsidR="005621ED" w:rsidP="003B6109" w:rsidRDefault="005621ED" w14:paraId="1EEC6C27" w14:textId="77777777">
      <w:pPr>
        <w:spacing w:after="160" w:line="259" w:lineRule="auto"/>
      </w:pPr>
    </w:p>
    <w:sectPr w:rsidRPr="00132F64" w:rsidR="005621ED" w:rsidSect="00561A0F">
      <w:headerReference w:type="default" r:id="rId10"/>
      <w:headerReference w:type="first" r:id="rId11"/>
      <w:foot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C543" w14:textId="77777777" w:rsidR="00D5052D" w:rsidRDefault="00D5052D" w:rsidP="004F2CD5">
      <w:pPr>
        <w:spacing w:line="240" w:lineRule="auto"/>
      </w:pPr>
      <w:r>
        <w:separator/>
      </w:r>
    </w:p>
  </w:endnote>
  <w:endnote w:type="continuationSeparator" w:id="0">
    <w:p w14:paraId="7C889088" w14:textId="77777777" w:rsidR="00D5052D" w:rsidRDefault="00D5052D" w:rsidP="004F2CD5">
      <w:pPr>
        <w:spacing w:line="240" w:lineRule="auto"/>
      </w:pPr>
      <w:r>
        <w:continuationSeparator/>
      </w:r>
    </w:p>
  </w:endnote>
  <w:endnote w:type="continuationNotice" w:id="1">
    <w:p w14:paraId="75DFCC12" w14:textId="77777777" w:rsidR="00D5052D" w:rsidRDefault="00D505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639B" w14:textId="22C0C8AB" w:rsidR="00A15B60" w:rsidRDefault="00A15B60" w:rsidP="00D679C1">
    <w:pPr>
      <w:pStyle w:val="Footer"/>
    </w:pPr>
  </w:p>
  <w:p w14:paraId="0EB5023C"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1471" w14:textId="77777777" w:rsidR="00D5052D" w:rsidRDefault="00D5052D" w:rsidP="004F2CD5">
      <w:pPr>
        <w:spacing w:line="240" w:lineRule="auto"/>
      </w:pPr>
      <w:r>
        <w:separator/>
      </w:r>
    </w:p>
  </w:footnote>
  <w:footnote w:type="continuationSeparator" w:id="0">
    <w:p w14:paraId="10B02AED" w14:textId="77777777" w:rsidR="00D5052D" w:rsidRDefault="00D5052D" w:rsidP="004F2CD5">
      <w:pPr>
        <w:spacing w:line="240" w:lineRule="auto"/>
      </w:pPr>
      <w:r>
        <w:continuationSeparator/>
      </w:r>
    </w:p>
  </w:footnote>
  <w:footnote w:type="continuationNotice" w:id="1">
    <w:p w14:paraId="21778159" w14:textId="77777777" w:rsidR="00D5052D" w:rsidRDefault="00D505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68E3"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0044DB38" wp14:editId="6C9A95C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Content>
                            <w:p w14:paraId="05CD5D5E" w14:textId="77777777" w:rsidR="001B5575" w:rsidRPr="003A2FD6" w:rsidRDefault="007428E9" w:rsidP="00387071">
                              <w:pPr>
                                <w:rPr>
                                  <w:b/>
                                  <w:sz w:val="13"/>
                                  <w:szCs w:val="13"/>
                                </w:rPr>
                              </w:pPr>
                              <w:r w:rsidRPr="008B260F">
                                <w:rPr>
                                  <w:rStyle w:val="PlaceholderText"/>
                                </w:rPr>
                                <w:t>[Afzender]</w:t>
                              </w:r>
                            </w:p>
                          </w:sdtContent>
                        </w:sdt>
                        <w:p w14:paraId="32839579" w14:textId="77777777" w:rsidR="001B5575" w:rsidRDefault="001B5575" w:rsidP="00387071">
                          <w:pPr>
                            <w:rPr>
                              <w:b/>
                              <w:sz w:val="13"/>
                              <w:szCs w:val="13"/>
                            </w:rPr>
                          </w:pPr>
                        </w:p>
                        <w:p w14:paraId="7D0A10E1"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Content>
                            <w:p w14:paraId="06368459" w14:textId="77777777" w:rsidR="001B5575" w:rsidRPr="006B0BAF" w:rsidRDefault="00F32765" w:rsidP="00387071">
                              <w:pPr>
                                <w:rPr>
                                  <w:sz w:val="13"/>
                                  <w:szCs w:val="13"/>
                                </w:rPr>
                              </w:pPr>
                              <w:r w:rsidRPr="00415C7A">
                                <w:rPr>
                                  <w:sz w:val="13"/>
                                  <w:szCs w:val="13"/>
                                </w:rPr>
                                <w:t>STPS5HHCFWEY-7-88383</w:t>
                              </w:r>
                            </w:p>
                          </w:sdtContent>
                        </w:sdt>
                        <w:p w14:paraId="74800081"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DB38"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Content>
                      <w:p w14:paraId="05CD5D5E" w14:textId="77777777" w:rsidR="001B5575" w:rsidRPr="003A2FD6" w:rsidRDefault="007428E9" w:rsidP="00387071">
                        <w:pPr>
                          <w:rPr>
                            <w:b/>
                            <w:sz w:val="13"/>
                            <w:szCs w:val="13"/>
                          </w:rPr>
                        </w:pPr>
                        <w:r w:rsidRPr="008B260F">
                          <w:rPr>
                            <w:rStyle w:val="PlaceholderText"/>
                          </w:rPr>
                          <w:t>[Afzender]</w:t>
                        </w:r>
                      </w:p>
                    </w:sdtContent>
                  </w:sdt>
                  <w:p w14:paraId="32839579" w14:textId="77777777" w:rsidR="001B5575" w:rsidRDefault="001B5575" w:rsidP="00387071">
                    <w:pPr>
                      <w:rPr>
                        <w:b/>
                        <w:sz w:val="13"/>
                        <w:szCs w:val="13"/>
                      </w:rPr>
                    </w:pPr>
                  </w:p>
                  <w:p w14:paraId="7D0A10E1"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Content>
                      <w:p w14:paraId="06368459" w14:textId="77777777" w:rsidR="001B5575" w:rsidRPr="006B0BAF" w:rsidRDefault="00F32765" w:rsidP="00387071">
                        <w:pPr>
                          <w:rPr>
                            <w:sz w:val="13"/>
                            <w:szCs w:val="13"/>
                          </w:rPr>
                        </w:pPr>
                        <w:r w:rsidRPr="00415C7A">
                          <w:rPr>
                            <w:sz w:val="13"/>
                            <w:szCs w:val="13"/>
                          </w:rPr>
                          <w:t>STPS5HHCFWEY-7-88383</w:t>
                        </w:r>
                      </w:p>
                    </w:sdtContent>
                  </w:sdt>
                  <w:p w14:paraId="74800081" w14:textId="77777777" w:rsidR="001B5575" w:rsidRPr="005D7A68" w:rsidRDefault="001B5575"/>
                </w:txbxContent>
              </v:textbox>
              <w10:wrap anchory="page"/>
            </v:shape>
          </w:pict>
        </mc:Fallback>
      </mc:AlternateContent>
    </w:r>
    <w:r>
      <w:tab/>
    </w:r>
  </w:p>
  <w:p w14:paraId="607ED92E"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519E" w14:textId="77777777" w:rsidR="001B5575" w:rsidRDefault="001B5575">
    <w:pPr>
      <w:pStyle w:val="Header"/>
    </w:pPr>
  </w:p>
  <w:p w14:paraId="00D2F8BD" w14:textId="77777777" w:rsidR="001B5575" w:rsidRDefault="001B5575">
    <w:pPr>
      <w:pStyle w:val="Header"/>
    </w:pPr>
  </w:p>
  <w:p w14:paraId="389D1213" w14:textId="77777777"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01721553" wp14:editId="10A8BB0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3EA56" w14:textId="77777777" w:rsidR="00D679C1" w:rsidRDefault="00D679C1" w:rsidP="00D679C1">
                          <w:pPr>
                            <w:pStyle w:val="Header"/>
                          </w:pPr>
                          <w:r>
                            <w:t xml:space="preserve">Aan de Voorzitter van de </w:t>
                          </w:r>
                        </w:p>
                        <w:p w14:paraId="18C1A10A" w14:textId="77777777" w:rsidR="00D679C1" w:rsidRDefault="00D679C1" w:rsidP="00D679C1">
                          <w:pPr>
                            <w:pStyle w:val="Header"/>
                          </w:pPr>
                          <w:r>
                            <w:t>Tweede Kamer der Staten-Generaal</w:t>
                          </w:r>
                        </w:p>
                        <w:p w14:paraId="574BAE29" w14:textId="77777777" w:rsidR="00D679C1" w:rsidRDefault="00D679C1" w:rsidP="00D679C1">
                          <w:pPr>
                            <w:pStyle w:val="Header"/>
                          </w:pPr>
                          <w:r>
                            <w:t>Prinses Irenestraat 6</w:t>
                          </w:r>
                        </w:p>
                        <w:p w14:paraId="0D653736" w14:textId="77777777" w:rsidR="00D679C1" w:rsidRDefault="00D679C1" w:rsidP="00D679C1">
                          <w:pPr>
                            <w:pStyle w:val="Header"/>
                          </w:pPr>
                          <w:r>
                            <w:t>Den Haag</w:t>
                          </w:r>
                        </w:p>
                        <w:p w14:paraId="370C8B9E" w14:textId="1C1828B7" w:rsidR="00627E95" w:rsidRDefault="00627E95" w:rsidP="00627E95">
                          <w:pPr>
                            <w:pStyle w:val="Header"/>
                          </w:pPr>
                        </w:p>
                        <w:p w14:paraId="7754EFC2" w14:textId="7777777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21553"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p w14:paraId="0D83EA56" w14:textId="77777777" w:rsidR="00D679C1" w:rsidRDefault="00D679C1" w:rsidP="00D679C1">
                    <w:pPr>
                      <w:pStyle w:val="Header"/>
                    </w:pPr>
                    <w:r>
                      <w:t xml:space="preserve">Aan de Voorzitter van de </w:t>
                    </w:r>
                  </w:p>
                  <w:p w14:paraId="18C1A10A" w14:textId="77777777" w:rsidR="00D679C1" w:rsidRDefault="00D679C1" w:rsidP="00D679C1">
                    <w:pPr>
                      <w:pStyle w:val="Header"/>
                    </w:pPr>
                    <w:r>
                      <w:t>Tweede Kamer der Staten-Generaal</w:t>
                    </w:r>
                  </w:p>
                  <w:p w14:paraId="574BAE29" w14:textId="77777777" w:rsidR="00D679C1" w:rsidRDefault="00D679C1" w:rsidP="00D679C1">
                    <w:pPr>
                      <w:pStyle w:val="Header"/>
                    </w:pPr>
                    <w:r>
                      <w:t>Prinses Irenestraat 6</w:t>
                    </w:r>
                  </w:p>
                  <w:p w14:paraId="0D653736" w14:textId="77777777" w:rsidR="00D679C1" w:rsidRDefault="00D679C1" w:rsidP="00D679C1">
                    <w:pPr>
                      <w:pStyle w:val="Header"/>
                    </w:pPr>
                    <w:r>
                      <w:t>Den Haag</w:t>
                    </w:r>
                  </w:p>
                  <w:p w14:paraId="370C8B9E" w14:textId="1C1828B7" w:rsidR="00627E95" w:rsidRDefault="00627E95" w:rsidP="00627E95">
                    <w:pPr>
                      <w:pStyle w:val="Header"/>
                    </w:pPr>
                  </w:p>
                  <w:p w14:paraId="7754EFC2" w14:textId="77777777" w:rsidR="001B5575" w:rsidRPr="00CF7C5C" w:rsidRDefault="001B5575" w:rsidP="00421A31"/>
                </w:txbxContent>
              </v:textbox>
              <w10:wrap anchorx="margin" anchory="page"/>
            </v:shape>
          </w:pict>
        </mc:Fallback>
      </mc:AlternateContent>
    </w:r>
  </w:p>
  <w:p w14:paraId="7CCB2B35" w14:textId="77777777" w:rsidR="001B5575" w:rsidRDefault="001B5575">
    <w:pPr>
      <w:pStyle w:val="Header"/>
    </w:pPr>
  </w:p>
  <w:p w14:paraId="1945806D" w14:textId="77777777" w:rsidR="001B5575" w:rsidRDefault="001B5575">
    <w:pPr>
      <w:pStyle w:val="Header"/>
    </w:pPr>
  </w:p>
  <w:p w14:paraId="1A5C85EE" w14:textId="77777777" w:rsidR="001B5575" w:rsidRDefault="001B5575">
    <w:pPr>
      <w:pStyle w:val="Header"/>
    </w:pPr>
  </w:p>
  <w:p w14:paraId="6A8AB501" w14:textId="77777777" w:rsidR="001B5575" w:rsidRDefault="001B5575">
    <w:pPr>
      <w:pStyle w:val="Header"/>
    </w:pPr>
  </w:p>
  <w:p w14:paraId="664ED462" w14:textId="77777777" w:rsidR="001B5575" w:rsidRDefault="001B5575">
    <w:pPr>
      <w:pStyle w:val="Header"/>
    </w:pPr>
  </w:p>
  <w:p w14:paraId="79369874" w14:textId="77777777" w:rsidR="001B5575" w:rsidRDefault="001B5575">
    <w:pPr>
      <w:pStyle w:val="Header"/>
    </w:pPr>
  </w:p>
  <w:p w14:paraId="3E8386B6" w14:textId="77777777" w:rsidR="001B5575" w:rsidRDefault="001B5575">
    <w:pPr>
      <w:pStyle w:val="Header"/>
    </w:pPr>
  </w:p>
  <w:p w14:paraId="56D3D599" w14:textId="77777777" w:rsidR="001B5575" w:rsidRDefault="001B5575">
    <w:pPr>
      <w:pStyle w:val="Header"/>
    </w:pPr>
  </w:p>
  <w:p w14:paraId="17B6347D" w14:textId="77777777" w:rsidR="001B5575" w:rsidRDefault="001B5575">
    <w:pPr>
      <w:pStyle w:val="Header"/>
    </w:pPr>
  </w:p>
  <w:p w14:paraId="44085416" w14:textId="77777777" w:rsidR="001B5575" w:rsidRDefault="001B5575">
    <w:pPr>
      <w:pStyle w:val="Header"/>
    </w:pPr>
  </w:p>
  <w:p w14:paraId="0E8E9E12" w14:textId="77777777" w:rsidR="001B5575" w:rsidRDefault="001B5575">
    <w:pPr>
      <w:pStyle w:val="Header"/>
    </w:pPr>
  </w:p>
  <w:p w14:paraId="1052D65C" w14:textId="77777777" w:rsidR="001B5575" w:rsidRDefault="001B5575">
    <w:pPr>
      <w:pStyle w:val="Header"/>
    </w:pPr>
  </w:p>
  <w:p w14:paraId="54F63547" w14:textId="77777777" w:rsidR="001B5575" w:rsidRDefault="001B5575">
    <w:pPr>
      <w:pStyle w:val="Header"/>
    </w:pPr>
  </w:p>
  <w:p w14:paraId="0466C4EE" w14:textId="77777777" w:rsidR="001B5575" w:rsidRDefault="001B5575">
    <w:pPr>
      <w:pStyle w:val="Header"/>
    </w:pPr>
  </w:p>
  <w:p w14:paraId="759D93A8" w14:textId="77777777" w:rsidR="001B5575" w:rsidRDefault="001B5575">
    <w:pPr>
      <w:pStyle w:val="Header"/>
    </w:pPr>
  </w:p>
  <w:p w14:paraId="393692E3" w14:textId="77777777" w:rsidR="001B5575" w:rsidRDefault="001B5575">
    <w:pPr>
      <w:pStyle w:val="Header"/>
    </w:pPr>
  </w:p>
  <w:p w14:paraId="7DADD5DE" w14:textId="77777777" w:rsidR="001B5575" w:rsidRDefault="001B5575">
    <w:pPr>
      <w:pStyle w:val="Header"/>
    </w:pPr>
  </w:p>
  <w:p w14:paraId="10F2A9D3" w14:textId="77777777" w:rsidR="001B5575" w:rsidRDefault="001B5575">
    <w:pPr>
      <w:pStyle w:val="Header"/>
    </w:pPr>
  </w:p>
  <w:p w14:paraId="4869C703"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341C36B7" wp14:editId="396BE5C8">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064B8" w14:textId="47A78881" w:rsidR="001B5575" w:rsidRPr="00F51C07" w:rsidRDefault="001B5575">
                          <w:r w:rsidRPr="00F51C07">
                            <w:t>Datum</w:t>
                          </w:r>
                          <w:r w:rsidRPr="00F51C07">
                            <w:tab/>
                          </w:r>
                          <w:r w:rsidR="00D679C1">
                            <w:t>15 december 2023</w:t>
                          </w:r>
                        </w:p>
                        <w:p w14:paraId="3A94C5B4" w14:textId="45475573" w:rsidR="001B5575" w:rsidRPr="00F51C07" w:rsidRDefault="001B5575">
                          <w:r w:rsidRPr="00E20D12">
                            <w:t xml:space="preserve">Betreft </w:t>
                          </w:r>
                          <w:r w:rsidRPr="00E20D12">
                            <w:tab/>
                          </w:r>
                          <w:r w:rsidR="00D679C1" w:rsidRPr="00D679C1">
                            <w:t>Beantwoording feitelijke vragen Tweede Suppletoire begroting BHOS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C36B7"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6B3064B8" w14:textId="47A78881" w:rsidR="001B5575" w:rsidRPr="00F51C07" w:rsidRDefault="001B5575">
                    <w:r w:rsidRPr="00F51C07">
                      <w:t>Datum</w:t>
                    </w:r>
                    <w:r w:rsidRPr="00F51C07">
                      <w:tab/>
                    </w:r>
                    <w:r w:rsidR="00D679C1">
                      <w:t>15 december 2023</w:t>
                    </w:r>
                  </w:p>
                  <w:p w14:paraId="3A94C5B4" w14:textId="45475573" w:rsidR="001B5575" w:rsidRPr="00F51C07" w:rsidRDefault="001B5575">
                    <w:r w:rsidRPr="00E20D12">
                      <w:t xml:space="preserve">Betreft </w:t>
                    </w:r>
                    <w:r w:rsidRPr="00E20D12">
                      <w:tab/>
                    </w:r>
                    <w:r w:rsidR="00D679C1" w:rsidRPr="00D679C1">
                      <w:t>Beantwoording feitelijke vragen Tweede Suppletoire begroting BHOS</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7B5AFCF0" wp14:editId="6CA66C16">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6562C470" w14:textId="77777777">
                            <w:trPr>
                              <w:trHeight w:val="2636"/>
                            </w:trPr>
                            <w:tc>
                              <w:tcPr>
                                <w:tcW w:w="737" w:type="dxa"/>
                                <w:shd w:val="clear" w:color="auto" w:fill="auto"/>
                              </w:tcPr>
                              <w:p w14:paraId="30E57FB1" w14:textId="77777777" w:rsidR="001B5575" w:rsidRDefault="001B5575" w:rsidP="00221464">
                                <w:pPr>
                                  <w:spacing w:line="240" w:lineRule="auto"/>
                                </w:pPr>
                              </w:p>
                            </w:tc>
                            <w:tc>
                              <w:tcPr>
                                <w:tcW w:w="5263" w:type="dxa"/>
                                <w:shd w:val="clear" w:color="auto" w:fill="auto"/>
                              </w:tcPr>
                              <w:p w14:paraId="6F608888" w14:textId="77777777" w:rsidR="001B5575" w:rsidRDefault="001B5575" w:rsidP="00221464">
                                <w:pPr>
                                  <w:spacing w:line="240" w:lineRule="auto"/>
                                </w:pPr>
                                <w:r>
                                  <w:rPr>
                                    <w:noProof/>
                                  </w:rPr>
                                  <w:drawing>
                                    <wp:inline distT="0" distB="0" distL="0" distR="0" wp14:anchorId="61874A08" wp14:editId="1E2FFD6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1916E06B"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AFCF0"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6562C470" w14:textId="77777777">
                      <w:trPr>
                        <w:trHeight w:val="2636"/>
                      </w:trPr>
                      <w:tc>
                        <w:tcPr>
                          <w:tcW w:w="737" w:type="dxa"/>
                          <w:shd w:val="clear" w:color="auto" w:fill="auto"/>
                        </w:tcPr>
                        <w:p w14:paraId="30E57FB1" w14:textId="77777777" w:rsidR="001B5575" w:rsidRDefault="001B5575" w:rsidP="00221464">
                          <w:pPr>
                            <w:spacing w:line="240" w:lineRule="auto"/>
                          </w:pPr>
                        </w:p>
                      </w:tc>
                      <w:tc>
                        <w:tcPr>
                          <w:tcW w:w="5263" w:type="dxa"/>
                          <w:shd w:val="clear" w:color="auto" w:fill="auto"/>
                        </w:tcPr>
                        <w:p w14:paraId="6F608888" w14:textId="77777777" w:rsidR="001B5575" w:rsidRDefault="001B5575" w:rsidP="00221464">
                          <w:pPr>
                            <w:spacing w:line="240" w:lineRule="auto"/>
                          </w:pPr>
                          <w:r>
                            <w:rPr>
                              <w:noProof/>
                            </w:rPr>
                            <w:drawing>
                              <wp:inline distT="0" distB="0" distL="0" distR="0" wp14:anchorId="61874A08" wp14:editId="1E2FFD6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1916E06B"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478D6D38" wp14:editId="17A3E67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2C416F" w14:textId="54561F3E" w:rsidR="003573B1" w:rsidRPr="00D679C1" w:rsidRDefault="00D679C1" w:rsidP="00EE5E5D">
                          <w:pPr>
                            <w:rPr>
                              <w:b/>
                              <w:bCs/>
                              <w:sz w:val="13"/>
                              <w:szCs w:val="13"/>
                            </w:rPr>
                          </w:pPr>
                          <w:r w:rsidRPr="00D679C1">
                            <w:rPr>
                              <w:b/>
                              <w:bCs/>
                              <w:sz w:val="13"/>
                              <w:szCs w:val="13"/>
                            </w:rPr>
                            <w:t>Ministerie van Buitenlandse Zaken</w:t>
                          </w:r>
                        </w:p>
                        <w:p w14:paraId="03D73F02" w14:textId="77777777" w:rsidR="001B5575" w:rsidRPr="00EE5E5D" w:rsidRDefault="00601F0E" w:rsidP="00EE5E5D">
                          <w:pPr>
                            <w:rPr>
                              <w:sz w:val="13"/>
                              <w:szCs w:val="13"/>
                            </w:rPr>
                          </w:pPr>
                          <w:r>
                            <w:rPr>
                              <w:sz w:val="13"/>
                              <w:szCs w:val="13"/>
                            </w:rPr>
                            <w:t>Rijnstraat 8</w:t>
                          </w:r>
                        </w:p>
                        <w:p w14:paraId="7398D09E" w14:textId="77777777" w:rsidR="001B5575" w:rsidRPr="00287A6D" w:rsidRDefault="00601F0E" w:rsidP="00EE5E5D">
                          <w:pPr>
                            <w:rPr>
                              <w:sz w:val="13"/>
                              <w:szCs w:val="13"/>
                              <w:lang w:val="de-DE"/>
                            </w:rPr>
                          </w:pPr>
                          <w:r w:rsidRPr="00287A6D">
                            <w:rPr>
                              <w:sz w:val="13"/>
                              <w:szCs w:val="13"/>
                              <w:lang w:val="de-DE"/>
                            </w:rPr>
                            <w:t xml:space="preserve">2515 XP </w:t>
                          </w:r>
                          <w:r w:rsidR="001B5575" w:rsidRPr="00287A6D">
                            <w:rPr>
                              <w:sz w:val="13"/>
                              <w:szCs w:val="13"/>
                              <w:lang w:val="de-DE"/>
                            </w:rPr>
                            <w:t>Den Haag</w:t>
                          </w:r>
                        </w:p>
                        <w:p w14:paraId="488833A3" w14:textId="77777777" w:rsidR="001B5575" w:rsidRPr="00287A6D" w:rsidRDefault="001B5575" w:rsidP="00EE5E5D">
                          <w:pPr>
                            <w:rPr>
                              <w:sz w:val="13"/>
                              <w:szCs w:val="13"/>
                              <w:lang w:val="de-DE"/>
                            </w:rPr>
                          </w:pPr>
                          <w:r w:rsidRPr="00287A6D">
                            <w:rPr>
                              <w:sz w:val="13"/>
                              <w:szCs w:val="13"/>
                              <w:lang w:val="de-DE"/>
                            </w:rPr>
                            <w:t>Postbus 20061</w:t>
                          </w:r>
                        </w:p>
                        <w:p w14:paraId="2C31BFF8" w14:textId="77777777" w:rsidR="001B5575" w:rsidRPr="00A15B60" w:rsidRDefault="001B5575" w:rsidP="00EE5E5D">
                          <w:pPr>
                            <w:rPr>
                              <w:sz w:val="13"/>
                              <w:szCs w:val="13"/>
                              <w:lang w:val="de-DE"/>
                            </w:rPr>
                          </w:pPr>
                          <w:r w:rsidRPr="00A15B60">
                            <w:rPr>
                              <w:sz w:val="13"/>
                              <w:szCs w:val="13"/>
                              <w:lang w:val="de-DE"/>
                            </w:rPr>
                            <w:t>Nederland</w:t>
                          </w:r>
                        </w:p>
                        <w:p w14:paraId="0B9E5913" w14:textId="77777777" w:rsidR="001B5575" w:rsidRPr="00A15B60" w:rsidRDefault="001B5575" w:rsidP="00EE5E5D">
                          <w:pPr>
                            <w:rPr>
                              <w:sz w:val="13"/>
                              <w:szCs w:val="13"/>
                              <w:lang w:val="de-DE"/>
                            </w:rPr>
                          </w:pPr>
                          <w:r w:rsidRPr="00A15B60">
                            <w:rPr>
                              <w:sz w:val="13"/>
                              <w:szCs w:val="13"/>
                              <w:lang w:val="de-DE"/>
                            </w:rPr>
                            <w:t>www.rijksoverheid.nl</w:t>
                          </w:r>
                        </w:p>
                        <w:p w14:paraId="54CBE86C" w14:textId="77777777" w:rsidR="001B5575" w:rsidRPr="00A15B60" w:rsidRDefault="001B5575" w:rsidP="00EE5E5D">
                          <w:pPr>
                            <w:rPr>
                              <w:sz w:val="13"/>
                              <w:szCs w:val="13"/>
                              <w:lang w:val="de-DE"/>
                            </w:rPr>
                          </w:pPr>
                        </w:p>
                        <w:p w14:paraId="2DA04BC1" w14:textId="77777777" w:rsidR="001B5575" w:rsidRPr="00A15B60" w:rsidRDefault="001B5575" w:rsidP="00EE5E5D">
                          <w:pPr>
                            <w:rPr>
                              <w:sz w:val="13"/>
                              <w:szCs w:val="13"/>
                              <w:lang w:val="de-DE"/>
                            </w:rPr>
                          </w:pPr>
                        </w:p>
                        <w:p w14:paraId="798700C1" w14:textId="77777777"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Content>
                              <w:r w:rsidR="003573B1">
                                <w:rPr>
                                  <w:sz w:val="13"/>
                                  <w:szCs w:val="13"/>
                                </w:rPr>
                                <w:t>BZDOC-1235421577-13</w:t>
                              </w:r>
                            </w:sdtContent>
                          </w:sdt>
                        </w:p>
                        <w:p w14:paraId="4B34DD8E" w14:textId="77777777"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Content>
                              <w:r w:rsidR="00012C33">
                                <w:rPr>
                                  <w:sz w:val="13"/>
                                  <w:szCs w:val="13"/>
                                </w:rPr>
                                <w:t xml:space="preserve">     </w:t>
                              </w:r>
                            </w:sdtContent>
                          </w:sdt>
                        </w:p>
                        <w:p w14:paraId="46246ABA" w14:textId="77777777" w:rsidR="001B5575" w:rsidRDefault="001B5575" w:rsidP="00EE5E5D">
                          <w:pPr>
                            <w:rPr>
                              <w:b/>
                              <w:sz w:val="13"/>
                              <w:szCs w:val="13"/>
                            </w:rPr>
                          </w:pPr>
                          <w:r w:rsidRPr="0058359E">
                            <w:rPr>
                              <w:b/>
                              <w:sz w:val="13"/>
                              <w:szCs w:val="13"/>
                            </w:rPr>
                            <w:t>Bijlage(n)</w:t>
                          </w:r>
                        </w:p>
                        <w:p w14:paraId="7E1F28C0" w14:textId="2CB3C1C8" w:rsidR="001B5575" w:rsidRPr="0058359E" w:rsidRDefault="00D679C1" w:rsidP="00EE5E5D">
                          <w:pPr>
                            <w:rPr>
                              <w:sz w:val="13"/>
                              <w:szCs w:val="13"/>
                            </w:rPr>
                          </w:pPr>
                          <w:r>
                            <w:rPr>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D6D38"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732C416F" w14:textId="54561F3E" w:rsidR="003573B1" w:rsidRPr="00D679C1" w:rsidRDefault="00D679C1" w:rsidP="00EE5E5D">
                    <w:pPr>
                      <w:rPr>
                        <w:b/>
                        <w:bCs/>
                        <w:sz w:val="13"/>
                        <w:szCs w:val="13"/>
                      </w:rPr>
                    </w:pPr>
                    <w:r w:rsidRPr="00D679C1">
                      <w:rPr>
                        <w:b/>
                        <w:bCs/>
                        <w:sz w:val="13"/>
                        <w:szCs w:val="13"/>
                      </w:rPr>
                      <w:t>Ministerie van Buitenlandse Zaken</w:t>
                    </w:r>
                  </w:p>
                  <w:p w14:paraId="03D73F02" w14:textId="77777777" w:rsidR="001B5575" w:rsidRPr="00EE5E5D" w:rsidRDefault="00601F0E" w:rsidP="00EE5E5D">
                    <w:pPr>
                      <w:rPr>
                        <w:sz w:val="13"/>
                        <w:szCs w:val="13"/>
                      </w:rPr>
                    </w:pPr>
                    <w:r>
                      <w:rPr>
                        <w:sz w:val="13"/>
                        <w:szCs w:val="13"/>
                      </w:rPr>
                      <w:t>Rijnstraat 8</w:t>
                    </w:r>
                  </w:p>
                  <w:p w14:paraId="7398D09E" w14:textId="77777777" w:rsidR="001B5575" w:rsidRPr="00287A6D" w:rsidRDefault="00601F0E" w:rsidP="00EE5E5D">
                    <w:pPr>
                      <w:rPr>
                        <w:sz w:val="13"/>
                        <w:szCs w:val="13"/>
                        <w:lang w:val="de-DE"/>
                      </w:rPr>
                    </w:pPr>
                    <w:r w:rsidRPr="00287A6D">
                      <w:rPr>
                        <w:sz w:val="13"/>
                        <w:szCs w:val="13"/>
                        <w:lang w:val="de-DE"/>
                      </w:rPr>
                      <w:t xml:space="preserve">2515 XP </w:t>
                    </w:r>
                    <w:r w:rsidR="001B5575" w:rsidRPr="00287A6D">
                      <w:rPr>
                        <w:sz w:val="13"/>
                        <w:szCs w:val="13"/>
                        <w:lang w:val="de-DE"/>
                      </w:rPr>
                      <w:t>Den Haag</w:t>
                    </w:r>
                  </w:p>
                  <w:p w14:paraId="488833A3" w14:textId="77777777" w:rsidR="001B5575" w:rsidRPr="00287A6D" w:rsidRDefault="001B5575" w:rsidP="00EE5E5D">
                    <w:pPr>
                      <w:rPr>
                        <w:sz w:val="13"/>
                        <w:szCs w:val="13"/>
                        <w:lang w:val="de-DE"/>
                      </w:rPr>
                    </w:pPr>
                    <w:r w:rsidRPr="00287A6D">
                      <w:rPr>
                        <w:sz w:val="13"/>
                        <w:szCs w:val="13"/>
                        <w:lang w:val="de-DE"/>
                      </w:rPr>
                      <w:t>Postbus 20061</w:t>
                    </w:r>
                  </w:p>
                  <w:p w14:paraId="2C31BFF8" w14:textId="77777777" w:rsidR="001B5575" w:rsidRPr="00A15B60" w:rsidRDefault="001B5575" w:rsidP="00EE5E5D">
                    <w:pPr>
                      <w:rPr>
                        <w:sz w:val="13"/>
                        <w:szCs w:val="13"/>
                        <w:lang w:val="de-DE"/>
                      </w:rPr>
                    </w:pPr>
                    <w:r w:rsidRPr="00A15B60">
                      <w:rPr>
                        <w:sz w:val="13"/>
                        <w:szCs w:val="13"/>
                        <w:lang w:val="de-DE"/>
                      </w:rPr>
                      <w:t>Nederland</w:t>
                    </w:r>
                  </w:p>
                  <w:p w14:paraId="0B9E5913" w14:textId="77777777" w:rsidR="001B5575" w:rsidRPr="00A15B60" w:rsidRDefault="001B5575" w:rsidP="00EE5E5D">
                    <w:pPr>
                      <w:rPr>
                        <w:sz w:val="13"/>
                        <w:szCs w:val="13"/>
                        <w:lang w:val="de-DE"/>
                      </w:rPr>
                    </w:pPr>
                    <w:r w:rsidRPr="00A15B60">
                      <w:rPr>
                        <w:sz w:val="13"/>
                        <w:szCs w:val="13"/>
                        <w:lang w:val="de-DE"/>
                      </w:rPr>
                      <w:t>www.rijksoverheid.nl</w:t>
                    </w:r>
                  </w:p>
                  <w:p w14:paraId="54CBE86C" w14:textId="77777777" w:rsidR="001B5575" w:rsidRPr="00A15B60" w:rsidRDefault="001B5575" w:rsidP="00EE5E5D">
                    <w:pPr>
                      <w:rPr>
                        <w:sz w:val="13"/>
                        <w:szCs w:val="13"/>
                        <w:lang w:val="de-DE"/>
                      </w:rPr>
                    </w:pPr>
                  </w:p>
                  <w:p w14:paraId="2DA04BC1" w14:textId="77777777" w:rsidR="001B5575" w:rsidRPr="00A15B60" w:rsidRDefault="001B5575" w:rsidP="00EE5E5D">
                    <w:pPr>
                      <w:rPr>
                        <w:sz w:val="13"/>
                        <w:szCs w:val="13"/>
                        <w:lang w:val="de-DE"/>
                      </w:rPr>
                    </w:pPr>
                  </w:p>
                  <w:p w14:paraId="798700C1" w14:textId="77777777"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Content>
                        <w:r w:rsidR="003573B1">
                          <w:rPr>
                            <w:sz w:val="13"/>
                            <w:szCs w:val="13"/>
                          </w:rPr>
                          <w:t>BZDOC-1235421577-13</w:t>
                        </w:r>
                      </w:sdtContent>
                    </w:sdt>
                  </w:p>
                  <w:p w14:paraId="4B34DD8E" w14:textId="77777777"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Content>
                        <w:r w:rsidR="00012C33">
                          <w:rPr>
                            <w:sz w:val="13"/>
                            <w:szCs w:val="13"/>
                          </w:rPr>
                          <w:t xml:space="preserve">     </w:t>
                        </w:r>
                      </w:sdtContent>
                    </w:sdt>
                  </w:p>
                  <w:p w14:paraId="46246ABA" w14:textId="77777777" w:rsidR="001B5575" w:rsidRDefault="001B5575" w:rsidP="00EE5E5D">
                    <w:pPr>
                      <w:rPr>
                        <w:b/>
                        <w:sz w:val="13"/>
                        <w:szCs w:val="13"/>
                      </w:rPr>
                    </w:pPr>
                    <w:r w:rsidRPr="0058359E">
                      <w:rPr>
                        <w:b/>
                        <w:sz w:val="13"/>
                        <w:szCs w:val="13"/>
                      </w:rPr>
                      <w:t>Bijlage(n)</w:t>
                    </w:r>
                  </w:p>
                  <w:p w14:paraId="7E1F28C0" w14:textId="2CB3C1C8" w:rsidR="001B5575" w:rsidRPr="0058359E" w:rsidRDefault="00D679C1" w:rsidP="00EE5E5D">
                    <w:pPr>
                      <w:rPr>
                        <w:sz w:val="13"/>
                        <w:szCs w:val="13"/>
                      </w:rPr>
                    </w:pPr>
                    <w:r>
                      <w:rPr>
                        <w:sz w:val="13"/>
                        <w:szCs w:val="13"/>
                      </w:rPr>
                      <w:t>2</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87A6D"/>
    <w:rsid w:val="002B2C0A"/>
    <w:rsid w:val="002F508B"/>
    <w:rsid w:val="00310314"/>
    <w:rsid w:val="003573B1"/>
    <w:rsid w:val="00360A38"/>
    <w:rsid w:val="00387071"/>
    <w:rsid w:val="00392593"/>
    <w:rsid w:val="003A2FD6"/>
    <w:rsid w:val="003B6109"/>
    <w:rsid w:val="003C0D64"/>
    <w:rsid w:val="003C2829"/>
    <w:rsid w:val="003D0FF6"/>
    <w:rsid w:val="003F4182"/>
    <w:rsid w:val="00415C7A"/>
    <w:rsid w:val="00421A31"/>
    <w:rsid w:val="004305C5"/>
    <w:rsid w:val="00472954"/>
    <w:rsid w:val="00492A07"/>
    <w:rsid w:val="00493039"/>
    <w:rsid w:val="004A4D41"/>
    <w:rsid w:val="004B169E"/>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22D87"/>
    <w:rsid w:val="00844B28"/>
    <w:rsid w:val="008479B6"/>
    <w:rsid w:val="00861995"/>
    <w:rsid w:val="00895AED"/>
    <w:rsid w:val="008C6B9E"/>
    <w:rsid w:val="008D7803"/>
    <w:rsid w:val="009156AA"/>
    <w:rsid w:val="00916257"/>
    <w:rsid w:val="00920092"/>
    <w:rsid w:val="009325F0"/>
    <w:rsid w:val="009C4211"/>
    <w:rsid w:val="009C7A2B"/>
    <w:rsid w:val="009E63EC"/>
    <w:rsid w:val="00A10041"/>
    <w:rsid w:val="00A15B60"/>
    <w:rsid w:val="00A23BDB"/>
    <w:rsid w:val="00A25827"/>
    <w:rsid w:val="00A93558"/>
    <w:rsid w:val="00A96E13"/>
    <w:rsid w:val="00A974F1"/>
    <w:rsid w:val="00AD0224"/>
    <w:rsid w:val="00B42BA6"/>
    <w:rsid w:val="00B435FC"/>
    <w:rsid w:val="00BB6753"/>
    <w:rsid w:val="00BC1F6B"/>
    <w:rsid w:val="00BD2E80"/>
    <w:rsid w:val="00BD3958"/>
    <w:rsid w:val="00BD663C"/>
    <w:rsid w:val="00BE126B"/>
    <w:rsid w:val="00C3667F"/>
    <w:rsid w:val="00C5771D"/>
    <w:rsid w:val="00C653A9"/>
    <w:rsid w:val="00C67524"/>
    <w:rsid w:val="00C7219A"/>
    <w:rsid w:val="00C741E6"/>
    <w:rsid w:val="00C74E9C"/>
    <w:rsid w:val="00C768DA"/>
    <w:rsid w:val="00CF7C5C"/>
    <w:rsid w:val="00D057D9"/>
    <w:rsid w:val="00D10505"/>
    <w:rsid w:val="00D1650C"/>
    <w:rsid w:val="00D1719A"/>
    <w:rsid w:val="00D21044"/>
    <w:rsid w:val="00D253EA"/>
    <w:rsid w:val="00D43120"/>
    <w:rsid w:val="00D5052D"/>
    <w:rsid w:val="00D679C1"/>
    <w:rsid w:val="00D775DB"/>
    <w:rsid w:val="00D80B2D"/>
    <w:rsid w:val="00D90701"/>
    <w:rsid w:val="00DA7B87"/>
    <w:rsid w:val="00E20D12"/>
    <w:rsid w:val="00E729CC"/>
    <w:rsid w:val="00E90132"/>
    <w:rsid w:val="00E90747"/>
    <w:rsid w:val="00EB0335"/>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4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3C2460"/>
    <w:rsid w:val="00454848"/>
    <w:rsid w:val="004577B5"/>
    <w:rsid w:val="0051548D"/>
    <w:rsid w:val="00621129"/>
    <w:rsid w:val="0064468E"/>
    <w:rsid w:val="007371AC"/>
    <w:rsid w:val="00743E4C"/>
    <w:rsid w:val="00773139"/>
    <w:rsid w:val="00791C26"/>
    <w:rsid w:val="007E2950"/>
    <w:rsid w:val="0081262A"/>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2023-12-15T12:41:00.0000000Z</dcterms:created>
  <dcterms:modified xsi:type="dcterms:W3CDTF">2023-12-15T12:41:00.0000000Z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f9aab0ea-402d-49fe-912b-cbf1f8ffe1db</vt:lpwstr>
  </property>
  <property fmtid="{D5CDD505-2E9C-101B-9397-08002B2CF9AE}" pid="5" name="ContentTypeId">
    <vt:lpwstr>0x0101009FFE7A2FBA144D4699EC54818DF680F207008F121FCFD806C547AD285216B17F4543</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ies>
</file>