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0C8" w:rsidRDefault="000D00C8" w14:paraId="4E6721CA" w14:textId="191210EC">
      <w:pPr>
        <w:pStyle w:val="WitregelW1bodytekst"/>
      </w:pPr>
    </w:p>
    <w:p w:rsidR="000D00C8" w:rsidRDefault="00AE6573" w14:paraId="658833E6" w14:textId="45EA46A3">
      <w:r w:rsidRPr="00AE6573">
        <w:t xml:space="preserve">Hierbij zend ik u de antwoorden naar aanleiding van de inbreng van het verslag van een schriftelijk overleg van de vaste commissie voor Binnenlandse Zaken </w:t>
      </w:r>
      <w:proofErr w:type="gramStart"/>
      <w:r>
        <w:t>inzake</w:t>
      </w:r>
      <w:proofErr w:type="gramEnd"/>
      <w:r>
        <w:t xml:space="preserve"> de modernisering van het grondbeleid (Kamerstuk 34682, nr. 164), </w:t>
      </w:r>
      <w:r w:rsidRPr="00AE6573">
        <w:t xml:space="preserve">ingezonden op </w:t>
      </w:r>
      <w:r>
        <w:t>1</w:t>
      </w:r>
      <w:r w:rsidRPr="00AE6573">
        <w:t xml:space="preserve"> </w:t>
      </w:r>
      <w:r>
        <w:t>november</w:t>
      </w:r>
      <w:r w:rsidRPr="00AE6573">
        <w:t xml:space="preserve"> 202</w:t>
      </w:r>
      <w:r>
        <w:t>3</w:t>
      </w:r>
      <w:r w:rsidRPr="00AE6573">
        <w:t xml:space="preserve"> (kenmerk 202</w:t>
      </w:r>
      <w:r>
        <w:t>3</w:t>
      </w:r>
      <w:r w:rsidRPr="00AE6573">
        <w:t>D</w:t>
      </w:r>
      <w:r>
        <w:t>44644</w:t>
      </w:r>
      <w:r w:rsidRPr="00AE6573">
        <w:t>).</w:t>
      </w:r>
      <w:r>
        <w:t xml:space="preserve"> Bijlage 1 betreft het VSO, bijlage 2 bevat de antwoorden op de gestelde vragen.</w:t>
      </w:r>
    </w:p>
    <w:p w:rsidR="000D00C8" w:rsidRDefault="00AE6573" w14:paraId="54FA8014" w14:textId="77777777">
      <w:pPr>
        <w:pStyle w:val="WitregelW1bodytekst"/>
      </w:pPr>
      <w:r>
        <w:t xml:space="preserve"> </w:t>
      </w:r>
    </w:p>
    <w:p w:rsidR="000D00C8" w:rsidRDefault="00AE6573" w14:paraId="291050CA" w14:textId="04E76778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0D00C8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3085" w14:textId="77777777" w:rsidR="00C37EA3" w:rsidRDefault="00C37EA3">
      <w:pPr>
        <w:spacing w:line="240" w:lineRule="auto"/>
      </w:pPr>
      <w:r>
        <w:separator/>
      </w:r>
    </w:p>
  </w:endnote>
  <w:endnote w:type="continuationSeparator" w:id="0">
    <w:p w14:paraId="2A332440" w14:textId="77777777" w:rsidR="00C37EA3" w:rsidRDefault="00C3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2E65" w14:textId="77777777" w:rsidR="000D00C8" w:rsidRDefault="000D00C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7C77" w14:textId="77777777" w:rsidR="00C37EA3" w:rsidRDefault="00C37EA3">
      <w:pPr>
        <w:spacing w:line="240" w:lineRule="auto"/>
      </w:pPr>
      <w:r>
        <w:separator/>
      </w:r>
    </w:p>
  </w:footnote>
  <w:footnote w:type="continuationSeparator" w:id="0">
    <w:p w14:paraId="7CF29DA0" w14:textId="77777777" w:rsidR="00C37EA3" w:rsidRDefault="00C37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F59F" w14:textId="77777777" w:rsidR="000D00C8" w:rsidRDefault="00AE657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D0D3A3F" wp14:editId="4F802CC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148A3" w14:textId="77777777" w:rsidR="00991270" w:rsidRDefault="009912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0D3A3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E0148A3" w14:textId="77777777" w:rsidR="00991270" w:rsidRDefault="009912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3427004" wp14:editId="26CFF2E4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990A4" w14:textId="77777777" w:rsidR="000D00C8" w:rsidRDefault="00AE65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27004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37A990A4" w14:textId="77777777" w:rsidR="000D00C8" w:rsidRDefault="00AE65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2A5D978" wp14:editId="7F94836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29945" w14:textId="77777777" w:rsidR="000D00C8" w:rsidRDefault="00AE6573">
                          <w:pPr>
                            <w:pStyle w:val="Afzendgegevens"/>
                          </w:pPr>
                          <w:r>
                            <w:t xml:space="preserve">Ministerie van </w:t>
                          </w:r>
                          <w:proofErr w:type="spellStart"/>
                          <w:r>
                            <w:t>Binnelandse</w:t>
                          </w:r>
                          <w:proofErr w:type="spellEnd"/>
                          <w:r>
                            <w:t xml:space="preserve"> Zaken en </w:t>
                          </w:r>
                          <w:proofErr w:type="gramStart"/>
                          <w:r>
                            <w:t>Koninkrijksrelaties /</w:t>
                          </w:r>
                          <w:proofErr w:type="gramEnd"/>
                          <w:r>
                            <w:t xml:space="preserve"> DGRO / Directie Ruimtelijk beleid</w:t>
                          </w:r>
                        </w:p>
                        <w:p w14:paraId="626EC767" w14:textId="77777777" w:rsidR="000D00C8" w:rsidRDefault="000D00C8">
                          <w:pPr>
                            <w:pStyle w:val="WitregelW2"/>
                          </w:pPr>
                        </w:p>
                        <w:p w14:paraId="4EE4A45E" w14:textId="77777777" w:rsidR="000D00C8" w:rsidRDefault="00AE657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4827DD8" w14:textId="0BBC5037" w:rsidR="000D00C8" w:rsidRDefault="007302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0D229D31" w14:textId="77777777" w:rsidR="000D00C8" w:rsidRDefault="000D00C8">
                          <w:pPr>
                            <w:pStyle w:val="WitregelW1"/>
                          </w:pPr>
                        </w:p>
                        <w:p w14:paraId="03F50C7D" w14:textId="77777777" w:rsidR="000D00C8" w:rsidRDefault="00AE657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AECC6EA" w14:textId="7EBD90E4" w:rsidR="000D00C8" w:rsidRDefault="0073022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B5C5E">
                              <w:t>2023-0000698724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5D97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7729945" w14:textId="77777777" w:rsidR="000D00C8" w:rsidRDefault="00AE6573">
                    <w:pPr>
                      <w:pStyle w:val="Afzendgegevens"/>
                    </w:pPr>
                    <w:r>
                      <w:t xml:space="preserve">Ministerie van </w:t>
                    </w:r>
                    <w:proofErr w:type="spellStart"/>
                    <w:r>
                      <w:t>Binnelandse</w:t>
                    </w:r>
                    <w:proofErr w:type="spellEnd"/>
                    <w:r>
                      <w:t xml:space="preserve"> Zaken en </w:t>
                    </w:r>
                    <w:proofErr w:type="gramStart"/>
                    <w:r>
                      <w:t>Koninkrijksrelaties /</w:t>
                    </w:r>
                    <w:proofErr w:type="gramEnd"/>
                    <w:r>
                      <w:t xml:space="preserve"> DGRO / Directie Ruimtelijk beleid</w:t>
                    </w:r>
                  </w:p>
                  <w:p w14:paraId="626EC767" w14:textId="77777777" w:rsidR="000D00C8" w:rsidRDefault="000D00C8">
                    <w:pPr>
                      <w:pStyle w:val="WitregelW2"/>
                    </w:pPr>
                  </w:p>
                  <w:p w14:paraId="4EE4A45E" w14:textId="77777777" w:rsidR="000D00C8" w:rsidRDefault="00AE6573">
                    <w:pPr>
                      <w:pStyle w:val="Kopjereferentiegegevens"/>
                    </w:pPr>
                    <w:r>
                      <w:t>Datum</w:t>
                    </w:r>
                  </w:p>
                  <w:p w14:paraId="34827DD8" w14:textId="0BBC5037" w:rsidR="000D00C8" w:rsidRDefault="007302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0D229D31" w14:textId="77777777" w:rsidR="000D00C8" w:rsidRDefault="000D00C8">
                    <w:pPr>
                      <w:pStyle w:val="WitregelW1"/>
                    </w:pPr>
                  </w:p>
                  <w:p w14:paraId="03F50C7D" w14:textId="77777777" w:rsidR="000D00C8" w:rsidRDefault="00AE657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AECC6EA" w14:textId="7EBD90E4" w:rsidR="000D00C8" w:rsidRDefault="00730225">
                    <w:pPr>
                      <w:pStyle w:val="Referentiegegevens"/>
                    </w:pPr>
                    <w:fldSimple w:instr=" DOCPROPERTY  &quot;Kenmerk&quot;  \* MERGEFORMAT ">
                      <w:r w:rsidR="007B5C5E">
                        <w:t>2023-0000698724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81995F" wp14:editId="29E5D01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283FA" w14:textId="77777777" w:rsidR="00991270" w:rsidRDefault="009912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1995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55283FA" w14:textId="77777777" w:rsidR="00991270" w:rsidRDefault="009912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233E" w14:textId="77777777" w:rsidR="000D00C8" w:rsidRDefault="00AE657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6BEE12" wp14:editId="779916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11A5B" w14:textId="77777777" w:rsidR="000D00C8" w:rsidRDefault="00AE657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CD1026" wp14:editId="45F151E7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6BEE1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6211A5B" w14:textId="77777777" w:rsidR="000D00C8" w:rsidRDefault="00AE657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CD1026" wp14:editId="45F151E7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0DD19B" wp14:editId="782EF44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F5798" w14:textId="77777777" w:rsidR="000D00C8" w:rsidRDefault="00AE657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FEB6D" wp14:editId="0A578CA4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DD19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90F5798" w14:textId="77777777" w:rsidR="000D00C8" w:rsidRDefault="00AE657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DFEB6D" wp14:editId="0A578CA4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5D76B9" wp14:editId="68A05CA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A120E" w14:textId="77777777" w:rsidR="000D00C8" w:rsidRDefault="00AE657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D76B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DEA120E" w14:textId="77777777" w:rsidR="000D00C8" w:rsidRDefault="00AE657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B0FCE35" wp14:editId="5866A90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266FA" w14:textId="77777777" w:rsidR="007B5C5E" w:rsidRDefault="00AE657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B5C5E">
                            <w:t>Aan de Voorzitter van de Tweede Kamer der Staten-Generaal</w:t>
                          </w:r>
                        </w:p>
                        <w:p w14:paraId="7E7F0084" w14:textId="77777777" w:rsidR="007B5C5E" w:rsidRDefault="007B5C5E">
                          <w:r>
                            <w:t xml:space="preserve">Postbus 20018  </w:t>
                          </w:r>
                        </w:p>
                        <w:p w14:paraId="54926E84" w14:textId="665A2FC2" w:rsidR="000D00C8" w:rsidRDefault="007B5C5E">
                          <w:r>
                            <w:t>2500 EA Den Haag</w:t>
                          </w:r>
                          <w:r w:rsidR="00AE657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0FCE35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2D266FA" w14:textId="77777777" w:rsidR="007B5C5E" w:rsidRDefault="00AE657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B5C5E">
                      <w:t>Aan de Voorzitter van de Tweede Kamer der Staten-Generaal</w:t>
                    </w:r>
                  </w:p>
                  <w:p w14:paraId="7E7F0084" w14:textId="77777777" w:rsidR="007B5C5E" w:rsidRDefault="007B5C5E">
                    <w:r>
                      <w:t xml:space="preserve">Postbus 20018  </w:t>
                    </w:r>
                  </w:p>
                  <w:p w14:paraId="54926E84" w14:textId="665A2FC2" w:rsidR="000D00C8" w:rsidRDefault="007B5C5E">
                    <w:r>
                      <w:t>2500 EA Den Haag</w:t>
                    </w:r>
                    <w:r w:rsidR="00AE657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6F99C1" wp14:editId="556A78F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D00C8" w14:paraId="7DFC0A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C359C4" w14:textId="77777777" w:rsidR="000D00C8" w:rsidRDefault="000D00C8"/>
                            </w:tc>
                            <w:tc>
                              <w:tcPr>
                                <w:tcW w:w="5918" w:type="dxa"/>
                              </w:tcPr>
                              <w:p w14:paraId="3557A259" w14:textId="77777777" w:rsidR="000D00C8" w:rsidRDefault="000D00C8"/>
                            </w:tc>
                          </w:tr>
                          <w:tr w:rsidR="000D00C8" w14:paraId="3A19AFA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9304AE1" w14:textId="77777777" w:rsidR="000D00C8" w:rsidRDefault="00AE65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B580C3" w14:textId="20B15605" w:rsidR="000D00C8" w:rsidRDefault="007B5C5E">
                                <w:pPr>
                                  <w:pStyle w:val="Gegevensdocument"/>
                                </w:pPr>
                                <w:r>
                                  <w:t>29 november 2023</w:t>
                                </w:r>
                                <w:r w:rsidR="00730225">
                                  <w:fldChar w:fldCharType="begin"/>
                                </w:r>
                                <w:r w:rsidR="00730225">
                                  <w:instrText xml:space="preserve"> DOCPROPERTY  "Datum"  \* MERGEFORMAT </w:instrText>
                                </w:r>
                                <w:r w:rsidR="00730225">
                                  <w:fldChar w:fldCharType="end"/>
                                </w:r>
                              </w:p>
                            </w:tc>
                          </w:tr>
                          <w:tr w:rsidR="000D00C8" w14:paraId="7D0C477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6755CD6" w14:textId="77777777" w:rsidR="000D00C8" w:rsidRDefault="00AE6573">
                                <w:r>
                                  <w:t>Betreft</w:t>
                                </w:r>
                              </w:p>
                            </w:tc>
                            <w:bookmarkStart w:id="0" w:name="_Hlk152164339"/>
                            <w:tc>
                              <w:tcPr>
                                <w:tcW w:w="5918" w:type="dxa"/>
                              </w:tcPr>
                              <w:p w14:paraId="5F77412D" w14:textId="283E02B6" w:rsidR="000D00C8" w:rsidRDefault="0073022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B5C5E">
                                  <w:t xml:space="preserve">Antwoorden op VSO </w:t>
                                </w:r>
                                <w:proofErr w:type="gramStart"/>
                                <w:r w:rsidR="007B5C5E">
                                  <w:t>inzake</w:t>
                                </w:r>
                                <w:proofErr w:type="gramEnd"/>
                                <w:r w:rsidR="007B5C5E">
                                  <w:t xml:space="preserve"> Kamerbrief 'Modernisering van het Grondbeleid'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0D00C8" w14:paraId="0C49F6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1EA48D" w14:textId="77777777" w:rsidR="000D00C8" w:rsidRDefault="000D00C8"/>
                            </w:tc>
                            <w:tc>
                              <w:tcPr>
                                <w:tcW w:w="5918" w:type="dxa"/>
                              </w:tcPr>
                              <w:p w14:paraId="419BAD09" w14:textId="77777777" w:rsidR="000D00C8" w:rsidRDefault="000D00C8"/>
                            </w:tc>
                          </w:tr>
                        </w:tbl>
                        <w:p w14:paraId="0C8C24B4" w14:textId="77777777" w:rsidR="00991270" w:rsidRDefault="009912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F99C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D00C8" w14:paraId="7DFC0A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C359C4" w14:textId="77777777" w:rsidR="000D00C8" w:rsidRDefault="000D00C8"/>
                      </w:tc>
                      <w:tc>
                        <w:tcPr>
                          <w:tcW w:w="5918" w:type="dxa"/>
                        </w:tcPr>
                        <w:p w14:paraId="3557A259" w14:textId="77777777" w:rsidR="000D00C8" w:rsidRDefault="000D00C8"/>
                      </w:tc>
                    </w:tr>
                    <w:tr w:rsidR="000D00C8" w14:paraId="3A19AFA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9304AE1" w14:textId="77777777" w:rsidR="000D00C8" w:rsidRDefault="00AE657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B580C3" w14:textId="20B15605" w:rsidR="000D00C8" w:rsidRDefault="007B5C5E">
                          <w:pPr>
                            <w:pStyle w:val="Gegevensdocument"/>
                          </w:pPr>
                          <w:r>
                            <w:t>29 november 2023</w:t>
                          </w:r>
                          <w:r w:rsidR="00730225">
                            <w:fldChar w:fldCharType="begin"/>
                          </w:r>
                          <w:r w:rsidR="00730225">
                            <w:instrText xml:space="preserve"> DOCPROPERTY  "Datum"  \* MERGEFORMAT </w:instrText>
                          </w:r>
                          <w:r w:rsidR="00730225">
                            <w:fldChar w:fldCharType="end"/>
                          </w:r>
                        </w:p>
                      </w:tc>
                    </w:tr>
                    <w:tr w:rsidR="000D00C8" w14:paraId="7D0C477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6755CD6" w14:textId="77777777" w:rsidR="000D00C8" w:rsidRDefault="00AE6573">
                          <w:r>
                            <w:t>Betreft</w:t>
                          </w:r>
                        </w:p>
                      </w:tc>
                      <w:bookmarkStart w:id="1" w:name="_Hlk152164339"/>
                      <w:tc>
                        <w:tcPr>
                          <w:tcW w:w="5918" w:type="dxa"/>
                        </w:tcPr>
                        <w:p w14:paraId="5F77412D" w14:textId="283E02B6" w:rsidR="000D00C8" w:rsidRDefault="0073022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B5C5E">
                            <w:t xml:space="preserve">Antwoorden op VSO </w:t>
                          </w:r>
                          <w:proofErr w:type="gramStart"/>
                          <w:r w:rsidR="007B5C5E">
                            <w:t>inzake</w:t>
                          </w:r>
                          <w:proofErr w:type="gramEnd"/>
                          <w:r w:rsidR="007B5C5E">
                            <w:t xml:space="preserve"> Kamerbrief 'Modernisering van het Grondbeleid'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0D00C8" w14:paraId="0C49F6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1EA48D" w14:textId="77777777" w:rsidR="000D00C8" w:rsidRDefault="000D00C8"/>
                      </w:tc>
                      <w:tc>
                        <w:tcPr>
                          <w:tcW w:w="5918" w:type="dxa"/>
                        </w:tcPr>
                        <w:p w14:paraId="419BAD09" w14:textId="77777777" w:rsidR="000D00C8" w:rsidRDefault="000D00C8"/>
                      </w:tc>
                    </w:tr>
                  </w:tbl>
                  <w:p w14:paraId="0C8C24B4" w14:textId="77777777" w:rsidR="00991270" w:rsidRDefault="009912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B0C073" wp14:editId="47D3F89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40E5D" w14:textId="2FC5453F" w:rsidR="000D00C8" w:rsidRDefault="00AE6573">
                          <w:pPr>
                            <w:pStyle w:val="Afzendgegevens"/>
                          </w:pPr>
                          <w:r w:rsidRPr="00AE657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Ministerie van Binnenlandse Zaken en Koninkrijksrelaties</w:t>
                          </w:r>
                          <w:r>
                            <w:t xml:space="preserve"> </w:t>
                          </w:r>
                          <w:proofErr w:type="gramStart"/>
                          <w:r>
                            <w:t>DGRO /</w:t>
                          </w:r>
                          <w:proofErr w:type="gramEnd"/>
                          <w:r>
                            <w:t xml:space="preserve"> Directie Ruimtelijk beleid</w:t>
                          </w:r>
                        </w:p>
                        <w:p w14:paraId="4417B178" w14:textId="77777777" w:rsidR="000D00C8" w:rsidRDefault="000D00C8">
                          <w:pPr>
                            <w:pStyle w:val="WitregelW1"/>
                          </w:pPr>
                        </w:p>
                        <w:p w14:paraId="5C001E76" w14:textId="77777777" w:rsidR="000D00C8" w:rsidRDefault="000D00C8">
                          <w:pPr>
                            <w:pStyle w:val="WitregelW1"/>
                          </w:pPr>
                        </w:p>
                        <w:p w14:paraId="0B9D74DB" w14:textId="626ADC3B" w:rsidR="000D00C8" w:rsidRDefault="00AE6573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32989CD2" w14:textId="77777777" w:rsidR="000D00C8" w:rsidRDefault="00AE6573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23C50506" w14:textId="77777777" w:rsidR="000D00C8" w:rsidRDefault="00AE6573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85E7DC3" w14:textId="77777777" w:rsidR="000D00C8" w:rsidRDefault="000D00C8">
                          <w:pPr>
                            <w:pStyle w:val="WitregelW1"/>
                          </w:pPr>
                        </w:p>
                        <w:p w14:paraId="3C0B7FBA" w14:textId="77777777" w:rsidR="000D00C8" w:rsidRDefault="00AE657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58980F3" w14:textId="47582DEA" w:rsidR="000D00C8" w:rsidRDefault="00730225" w:rsidP="00AE657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B5C5E">
                              <w:t>2023-0000698724</w:t>
                            </w:r>
                          </w:fldSimple>
                        </w:p>
                        <w:p w14:paraId="4724B7AE" w14:textId="491BE9A0" w:rsidR="000D00C8" w:rsidRDefault="00AE65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B0C07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0C340E5D" w14:textId="2FC5453F" w:rsidR="000D00C8" w:rsidRDefault="00AE6573">
                    <w:pPr>
                      <w:pStyle w:val="Afzendgegevens"/>
                    </w:pPr>
                    <w:r w:rsidRPr="00AE6573">
                      <w:rPr>
                        <w:b/>
                        <w:bCs/>
                        <w:sz w:val="16"/>
                        <w:szCs w:val="16"/>
                      </w:rPr>
                      <w:t>Ministerie van Binnenlandse Zaken en Koninkrijksrelaties</w:t>
                    </w:r>
                    <w:r>
                      <w:t xml:space="preserve"> </w:t>
                    </w:r>
                    <w:proofErr w:type="gramStart"/>
                    <w:r>
                      <w:t>DGRO /</w:t>
                    </w:r>
                    <w:proofErr w:type="gramEnd"/>
                    <w:r>
                      <w:t xml:space="preserve"> Directie Ruimtelijk beleid</w:t>
                    </w:r>
                  </w:p>
                  <w:p w14:paraId="4417B178" w14:textId="77777777" w:rsidR="000D00C8" w:rsidRDefault="000D00C8">
                    <w:pPr>
                      <w:pStyle w:val="WitregelW1"/>
                    </w:pPr>
                  </w:p>
                  <w:p w14:paraId="5C001E76" w14:textId="77777777" w:rsidR="000D00C8" w:rsidRDefault="000D00C8">
                    <w:pPr>
                      <w:pStyle w:val="WitregelW1"/>
                    </w:pPr>
                  </w:p>
                  <w:p w14:paraId="0B9D74DB" w14:textId="626ADC3B" w:rsidR="000D00C8" w:rsidRDefault="00AE6573">
                    <w:pPr>
                      <w:pStyle w:val="Afzendgegevens"/>
                    </w:pPr>
                    <w:r>
                      <w:t>Turfmarkt 147</w:t>
                    </w:r>
                  </w:p>
                  <w:p w14:paraId="32989CD2" w14:textId="77777777" w:rsidR="000D00C8" w:rsidRDefault="00AE6573">
                    <w:pPr>
                      <w:pStyle w:val="Afzendgegevens"/>
                    </w:pPr>
                    <w:r>
                      <w:t>Postbus 20011</w:t>
                    </w:r>
                  </w:p>
                  <w:p w14:paraId="23C50506" w14:textId="77777777" w:rsidR="000D00C8" w:rsidRDefault="00AE6573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85E7DC3" w14:textId="77777777" w:rsidR="000D00C8" w:rsidRDefault="000D00C8">
                    <w:pPr>
                      <w:pStyle w:val="WitregelW1"/>
                    </w:pPr>
                  </w:p>
                  <w:p w14:paraId="3C0B7FBA" w14:textId="77777777" w:rsidR="000D00C8" w:rsidRDefault="00AE657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58980F3" w14:textId="47582DEA" w:rsidR="000D00C8" w:rsidRDefault="00730225" w:rsidP="00AE6573">
                    <w:pPr>
                      <w:pStyle w:val="Referentiegegevens"/>
                    </w:pPr>
                    <w:fldSimple w:instr=" DOCPROPERTY  &quot;Kenmerk&quot;  \* MERGEFORMAT ">
                      <w:r w:rsidR="007B5C5E">
                        <w:t>2023-0000698724</w:t>
                      </w:r>
                    </w:fldSimple>
                  </w:p>
                  <w:p w14:paraId="4724B7AE" w14:textId="491BE9A0" w:rsidR="000D00C8" w:rsidRDefault="00AE65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F543D4" wp14:editId="4137D69C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60494" w14:textId="77777777" w:rsidR="000D00C8" w:rsidRDefault="00AE65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543D4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D360494" w14:textId="77777777" w:rsidR="000D00C8" w:rsidRDefault="00AE65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30FA2A" wp14:editId="6FF9C86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4D5F1" w14:textId="77777777" w:rsidR="00991270" w:rsidRDefault="009912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30FA2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6B4D5F1" w14:textId="77777777" w:rsidR="00991270" w:rsidRDefault="009912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C8A7C53" wp14:editId="47D052B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3F588" w14:textId="77777777" w:rsidR="00991270" w:rsidRDefault="009912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A7C5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9E3F588" w14:textId="77777777" w:rsidR="00991270" w:rsidRDefault="009912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FEA52A"/>
    <w:multiLevelType w:val="multilevel"/>
    <w:tmpl w:val="6F73307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A3BDF4"/>
    <w:multiLevelType w:val="multilevel"/>
    <w:tmpl w:val="4B83DE5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216B69"/>
    <w:multiLevelType w:val="multilevel"/>
    <w:tmpl w:val="67B9A35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237A9A"/>
    <w:multiLevelType w:val="multilevel"/>
    <w:tmpl w:val="E352C94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D97550"/>
    <w:multiLevelType w:val="multilevel"/>
    <w:tmpl w:val="0DC6ECE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942DFF2"/>
    <w:multiLevelType w:val="multilevel"/>
    <w:tmpl w:val="8838AB3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F1F4E2F"/>
    <w:multiLevelType w:val="multilevel"/>
    <w:tmpl w:val="D0FB690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1DD0461"/>
    <w:multiLevelType w:val="multilevel"/>
    <w:tmpl w:val="5CDA138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4A03FA0"/>
    <w:multiLevelType w:val="multilevel"/>
    <w:tmpl w:val="B1644C0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5887857"/>
    <w:multiLevelType w:val="multilevel"/>
    <w:tmpl w:val="16A1974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610D591"/>
    <w:multiLevelType w:val="multilevel"/>
    <w:tmpl w:val="9154F4D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4115847"/>
    <w:multiLevelType w:val="multilevel"/>
    <w:tmpl w:val="E879D3F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4F620AE"/>
    <w:multiLevelType w:val="multilevel"/>
    <w:tmpl w:val="7895EAB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8D886B2"/>
    <w:multiLevelType w:val="multilevel"/>
    <w:tmpl w:val="D68B2C3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30F96EF"/>
    <w:multiLevelType w:val="multilevel"/>
    <w:tmpl w:val="4E37B50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C4C0FFAE"/>
    <w:multiLevelType w:val="multilevel"/>
    <w:tmpl w:val="4B48823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C71A0D66"/>
    <w:multiLevelType w:val="multilevel"/>
    <w:tmpl w:val="BE52FCF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C802AC11"/>
    <w:multiLevelType w:val="multilevel"/>
    <w:tmpl w:val="801DE7C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C9370FE9"/>
    <w:multiLevelType w:val="multilevel"/>
    <w:tmpl w:val="B1774DB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E4754CB8"/>
    <w:multiLevelType w:val="multilevel"/>
    <w:tmpl w:val="F448A96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0D7A165"/>
    <w:multiLevelType w:val="multilevel"/>
    <w:tmpl w:val="3A8AB9E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218117"/>
    <w:multiLevelType w:val="multilevel"/>
    <w:tmpl w:val="60A113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2DEA08"/>
    <w:multiLevelType w:val="multilevel"/>
    <w:tmpl w:val="9894E91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12091"/>
    <w:multiLevelType w:val="multilevel"/>
    <w:tmpl w:val="BAEE422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9E73B6"/>
    <w:multiLevelType w:val="multilevel"/>
    <w:tmpl w:val="9FFCEFC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53AD42"/>
    <w:multiLevelType w:val="multilevel"/>
    <w:tmpl w:val="DF890E4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385BA1"/>
    <w:multiLevelType w:val="multilevel"/>
    <w:tmpl w:val="DB42213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B56E3F"/>
    <w:multiLevelType w:val="multilevel"/>
    <w:tmpl w:val="7639FF1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0AD5E6"/>
    <w:multiLevelType w:val="multilevel"/>
    <w:tmpl w:val="8E407D9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148E30"/>
    <w:multiLevelType w:val="multilevel"/>
    <w:tmpl w:val="B118BEA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72821B"/>
    <w:multiLevelType w:val="multilevel"/>
    <w:tmpl w:val="131961C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FB582"/>
    <w:multiLevelType w:val="multilevel"/>
    <w:tmpl w:val="5071626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B55D0D"/>
    <w:multiLevelType w:val="multilevel"/>
    <w:tmpl w:val="26DD8A0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317B9D"/>
    <w:multiLevelType w:val="multilevel"/>
    <w:tmpl w:val="4026299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02ED1B"/>
    <w:multiLevelType w:val="multilevel"/>
    <w:tmpl w:val="B2C1D49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6763832">
    <w:abstractNumId w:val="11"/>
  </w:num>
  <w:num w:numId="2" w16cid:durableId="748621722">
    <w:abstractNumId w:val="4"/>
  </w:num>
  <w:num w:numId="3" w16cid:durableId="1001274995">
    <w:abstractNumId w:val="26"/>
  </w:num>
  <w:num w:numId="4" w16cid:durableId="1033383746">
    <w:abstractNumId w:val="14"/>
  </w:num>
  <w:num w:numId="5" w16cid:durableId="2025083292">
    <w:abstractNumId w:val="24"/>
  </w:num>
  <w:num w:numId="6" w16cid:durableId="858202982">
    <w:abstractNumId w:val="17"/>
  </w:num>
  <w:num w:numId="7" w16cid:durableId="3408797">
    <w:abstractNumId w:val="25"/>
  </w:num>
  <w:num w:numId="8" w16cid:durableId="1661107853">
    <w:abstractNumId w:val="10"/>
  </w:num>
  <w:num w:numId="9" w16cid:durableId="2050952500">
    <w:abstractNumId w:val="3"/>
  </w:num>
  <w:num w:numId="10" w16cid:durableId="1595439381">
    <w:abstractNumId w:val="23"/>
  </w:num>
  <w:num w:numId="11" w16cid:durableId="424154697">
    <w:abstractNumId w:val="7"/>
  </w:num>
  <w:num w:numId="12" w16cid:durableId="1674532275">
    <w:abstractNumId w:val="28"/>
  </w:num>
  <w:num w:numId="13" w16cid:durableId="1137648950">
    <w:abstractNumId w:val="12"/>
  </w:num>
  <w:num w:numId="14" w16cid:durableId="668949861">
    <w:abstractNumId w:val="33"/>
  </w:num>
  <w:num w:numId="15" w16cid:durableId="999424869">
    <w:abstractNumId w:val="15"/>
  </w:num>
  <w:num w:numId="16" w16cid:durableId="1450124048">
    <w:abstractNumId w:val="2"/>
  </w:num>
  <w:num w:numId="17" w16cid:durableId="2083142091">
    <w:abstractNumId w:val="22"/>
  </w:num>
  <w:num w:numId="18" w16cid:durableId="973170849">
    <w:abstractNumId w:val="34"/>
  </w:num>
  <w:num w:numId="19" w16cid:durableId="1213611488">
    <w:abstractNumId w:val="32"/>
  </w:num>
  <w:num w:numId="20" w16cid:durableId="750273126">
    <w:abstractNumId w:val="20"/>
  </w:num>
  <w:num w:numId="21" w16cid:durableId="648245235">
    <w:abstractNumId w:val="30"/>
  </w:num>
  <w:num w:numId="22" w16cid:durableId="2066752550">
    <w:abstractNumId w:val="31"/>
  </w:num>
  <w:num w:numId="23" w16cid:durableId="1340425018">
    <w:abstractNumId w:val="6"/>
  </w:num>
  <w:num w:numId="24" w16cid:durableId="1687710865">
    <w:abstractNumId w:val="0"/>
  </w:num>
  <w:num w:numId="25" w16cid:durableId="1111975616">
    <w:abstractNumId w:val="18"/>
  </w:num>
  <w:num w:numId="26" w16cid:durableId="450101346">
    <w:abstractNumId w:val="21"/>
  </w:num>
  <w:num w:numId="27" w16cid:durableId="2040859252">
    <w:abstractNumId w:val="5"/>
  </w:num>
  <w:num w:numId="28" w16cid:durableId="1352873791">
    <w:abstractNumId w:val="16"/>
  </w:num>
  <w:num w:numId="29" w16cid:durableId="564222095">
    <w:abstractNumId w:val="9"/>
  </w:num>
  <w:num w:numId="30" w16cid:durableId="1715694387">
    <w:abstractNumId w:val="13"/>
  </w:num>
  <w:num w:numId="31" w16cid:durableId="163325867">
    <w:abstractNumId w:val="27"/>
  </w:num>
  <w:num w:numId="32" w16cid:durableId="401173847">
    <w:abstractNumId w:val="29"/>
  </w:num>
  <w:num w:numId="33" w16cid:durableId="793643683">
    <w:abstractNumId w:val="1"/>
  </w:num>
  <w:num w:numId="34" w16cid:durableId="1120612284">
    <w:abstractNumId w:val="19"/>
  </w:num>
  <w:num w:numId="35" w16cid:durableId="151486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0C8"/>
    <w:rsid w:val="000D00C8"/>
    <w:rsid w:val="005347B3"/>
    <w:rsid w:val="00730225"/>
    <w:rsid w:val="007B5C5E"/>
    <w:rsid w:val="00991270"/>
    <w:rsid w:val="00AE6573"/>
    <w:rsid w:val="00C37EA3"/>
    <w:rsid w:val="00E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22570"/>
  <w15:docId w15:val="{448E92A3-E91A-48F6-9C7D-7D7CAF1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E65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5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65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57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2023-11-16T09:50:00.0000000Z</dcterms:created>
  <dcterms:modified xsi:type="dcterms:W3CDTF">2023-11-29T14:32:00.0000000Z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VSO inzake Kamerbrief 'Modernisering van het Grondbeleid'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  _x000d_
2500 EA Den Haag</vt:lpwstr>
  </property>
  <property fmtid="{D5CDD505-2E9C-101B-9397-08002B2CF9AE}" pid="7" name="Kenmerk">
    <vt:lpwstr>2023-0000698724</vt:lpwstr>
  </property>
  <property fmtid="{D5CDD505-2E9C-101B-9397-08002B2CF9AE}" pid="8" name="UwKenmerk">
    <vt:lpwstr/>
  </property>
</Properties>
</file>