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Pr="00677B17" w:rsidR="003B2060" w:rsidP="003B2060" w:rsidRDefault="003B2060" w14:paraId="4B88781C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="003B2060" w:rsidP="003B2060" w:rsidRDefault="00AE46E2" w14:paraId="4D74AFD9" w14:textId="53EA2BC5">
      <w:pPr>
        <w:spacing w:line="276" w:lineRule="auto"/>
        <w:contextualSpacing/>
      </w:pPr>
      <w:r>
        <w:t>15</w:t>
      </w:r>
      <w:r w:rsidRPr="00677B17" w:rsidR="003B2060">
        <w:t xml:space="preserve"> </w:t>
      </w:r>
      <w:r w:rsidR="003B2060">
        <w:t>november 2023</w:t>
      </w:r>
      <w:r w:rsidRPr="00677B17" w:rsidR="003B2060">
        <w:t xml:space="preserve"> naar aanleiding van de geannoteerde agenda </w:t>
      </w:r>
      <w:r w:rsidR="003B2060">
        <w:t>voor de Raad</w:t>
      </w:r>
    </w:p>
    <w:p w:rsidRPr="00677B17" w:rsidR="003B2060" w:rsidP="003B2060" w:rsidRDefault="003B2060" w14:paraId="4031E4F4" w14:textId="65862473">
      <w:pPr>
        <w:spacing w:line="276" w:lineRule="auto"/>
        <w:contextualSpacing/>
      </w:pPr>
      <w:r>
        <w:t xml:space="preserve">Buitenlandse </w:t>
      </w:r>
      <w:r w:rsidRPr="00677B17">
        <w:t xml:space="preserve">Zaken </w:t>
      </w:r>
      <w:r>
        <w:t xml:space="preserve">Handel </w:t>
      </w:r>
      <w:r w:rsidRPr="00677B17">
        <w:t xml:space="preserve">die op </w:t>
      </w:r>
      <w:r w:rsidR="003808AE">
        <w:t>27</w:t>
      </w:r>
      <w:r>
        <w:t xml:space="preserve"> november 2023</w:t>
      </w:r>
      <w:r w:rsidRPr="00677B17">
        <w:t xml:space="preserve"> zal plaa</w:t>
      </w:r>
      <w:r>
        <w:t xml:space="preserve">tsvinden, gaat uw Kamer hierbij </w:t>
      </w:r>
      <w:r w:rsidRPr="00677B17">
        <w:t>de antwoorden toe van de zijde van het Kabinet.</w:t>
      </w:r>
    </w:p>
    <w:p w:rsidR="00012C33" w:rsidP="003B6109" w:rsidRDefault="00012C33" w14:paraId="7D57271E" w14:textId="53C295D4">
      <w:pPr>
        <w:rPr>
          <w:b/>
        </w:rPr>
      </w:pPr>
    </w:p>
    <w:p w:rsidR="003B2060" w:rsidP="003B6109" w:rsidRDefault="003B2060" w14:paraId="6AFACA58" w14:textId="0638AF03">
      <w:pPr>
        <w:rPr>
          <w:b/>
        </w:rPr>
      </w:pPr>
    </w:p>
    <w:p w:rsidR="003B2060" w:rsidP="003B6109" w:rsidRDefault="003B2060" w14:paraId="479EA8EE" w14:textId="2CC39E0F">
      <w:pPr>
        <w:rPr>
          <w:b/>
        </w:rPr>
      </w:pPr>
    </w:p>
    <w:p w:rsidRPr="00D057D9" w:rsidR="003B2060" w:rsidP="003B6109" w:rsidRDefault="003B2060" w14:paraId="679378F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3B2060" w:rsidP="003B2060" w:rsidRDefault="003B2060" w14:paraId="64743703" w14:textId="77777777">
            <w:pPr>
              <w:rPr>
                <w:rFonts w:eastAsiaTheme="minorHAnsi" w:cstheme="minorBidi"/>
                <w:szCs w:val="18"/>
                <w:lang w:eastAsia="en-US"/>
              </w:rPr>
            </w:pPr>
            <w:r w:rsidRPr="003B2060">
              <w:rPr>
                <w:rFonts w:eastAsiaTheme="minorHAnsi" w:cstheme="minorBidi"/>
                <w:szCs w:val="18"/>
                <w:lang w:eastAsia="en-US"/>
              </w:rPr>
              <w:t>De minister voor Buitenlandse Handel</w:t>
            </w:r>
            <w:r>
              <w:rPr>
                <w:rFonts w:eastAsiaTheme="minorHAnsi" w:cstheme="minorBidi"/>
                <w:szCs w:val="18"/>
                <w:lang w:eastAsia="en-US"/>
              </w:rPr>
              <w:br/>
            </w:r>
            <w:r w:rsidRPr="003B2060">
              <w:rPr>
                <w:rFonts w:eastAsiaTheme="minorHAnsi" w:cstheme="minorBidi"/>
                <w:szCs w:val="18"/>
                <w:lang w:eastAsia="en-US"/>
              </w:rPr>
              <w:t>en Ontwikkelingssamenwerking,</w:t>
            </w:r>
            <w:r>
              <w:rPr>
                <w:rFonts w:eastAsiaTheme="minorHAnsi" w:cstheme="minorBidi"/>
                <w:szCs w:val="18"/>
                <w:lang w:eastAsia="en-US"/>
              </w:rPr>
              <w:br/>
            </w:r>
          </w:p>
          <w:p w:rsidRPr="00C37FE1" w:rsidR="00657D4A" w:rsidP="003B2060" w:rsidRDefault="003B2060" w14:paraId="6B977A0A" w14:textId="596F551D">
            <w:r>
              <w:rPr>
                <w:rFonts w:eastAsiaTheme="minorHAnsi" w:cstheme="minorBidi"/>
                <w:szCs w:val="18"/>
                <w:lang w:eastAsia="en-US"/>
              </w:rPr>
              <w:br/>
            </w:r>
            <w:r>
              <w:rPr>
                <w:rFonts w:eastAsiaTheme="minorHAnsi" w:cstheme="minorBidi"/>
                <w:szCs w:val="18"/>
                <w:lang w:eastAsia="en-US"/>
              </w:rPr>
              <w:br/>
            </w:r>
            <w:r>
              <w:rPr>
                <w:rFonts w:eastAsiaTheme="minorHAnsi" w:cstheme="minorBidi"/>
                <w:szCs w:val="18"/>
                <w:lang w:eastAsia="en-US"/>
              </w:rPr>
              <w:br/>
            </w:r>
            <w:r w:rsidRPr="003B2060">
              <w:rPr>
                <w:rFonts w:eastAsiaTheme="minorHAnsi" w:cstheme="minorBidi"/>
                <w:szCs w:val="18"/>
                <w:lang w:eastAsia="en-US"/>
              </w:rPr>
              <w:t xml:space="preserve">Liesje </w:t>
            </w:r>
            <w:proofErr w:type="spellStart"/>
            <w:r w:rsidRPr="003B2060">
              <w:rPr>
                <w:rFonts w:eastAsiaTheme="minorHAnsi" w:cstheme="minorBidi"/>
                <w:szCs w:val="18"/>
                <w:lang w:eastAsia="en-US"/>
              </w:rPr>
              <w:t>Schreinemacher</w:t>
            </w:r>
            <w:proofErr w:type="spellEnd"/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sectPr w:rsidR="003A2FD6" w:rsidSect="00212B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E15F9" w14:textId="77777777" w:rsidR="00AD2118" w:rsidRDefault="00AD2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9D259" w14:textId="77777777" w:rsidR="00AD2118" w:rsidRDefault="00AD2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7FA7C828" w:rsidR="00A15B60" w:rsidRDefault="00AD2118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ED7A" w14:textId="77777777" w:rsidR="00AD2118" w:rsidRDefault="00AD2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14236E67" w:rsidR="00627E95" w:rsidRDefault="003B2060" w:rsidP="003B206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14236E67" w:rsidR="00627E95" w:rsidRDefault="003B2060" w:rsidP="003B206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8B985F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D66A3">
                            <w:t xml:space="preserve"> </w:t>
                          </w:r>
                          <w:r w:rsidR="00AD2118">
                            <w:t>21</w:t>
                          </w:r>
                          <w:r w:rsidR="003B2060">
                            <w:t xml:space="preserve"> november 2023</w:t>
                          </w:r>
                        </w:p>
                        <w:p w14:paraId="3024AE6B" w14:textId="19799E70" w:rsidR="001B5575" w:rsidRPr="00F51C07" w:rsidRDefault="001B5575">
                          <w:r w:rsidRPr="00E20D12">
                            <w:t xml:space="preserve">Betreft </w:t>
                          </w:r>
                          <w:r w:rsidR="003B2060">
                            <w:t xml:space="preserve"> Schriftelijk overleg inzake de Raad Buitenlandse Zaken Handel van </w:t>
                          </w:r>
                          <w:r w:rsidR="003B2060">
                            <w:br/>
                          </w:r>
                          <w:r w:rsidR="003B2060">
                            <w:tab/>
                            <w:t>27 november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8B985F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D66A3">
                      <w:t xml:space="preserve"> </w:t>
                    </w:r>
                    <w:r w:rsidR="00AD2118">
                      <w:t>21</w:t>
                    </w:r>
                    <w:r w:rsidR="003B2060">
                      <w:t xml:space="preserve"> november 2023</w:t>
                    </w:r>
                  </w:p>
                  <w:p w14:paraId="3024AE6B" w14:textId="19799E70" w:rsidR="001B5575" w:rsidRPr="00F51C07" w:rsidRDefault="001B5575">
                    <w:r w:rsidRPr="00E20D12">
                      <w:t xml:space="preserve">Betreft </w:t>
                    </w:r>
                    <w:r w:rsidR="003B2060">
                      <w:t xml:space="preserve"> Schriftelijk overleg inzake de Raad Buitenlandse Zaken Handel van </w:t>
                    </w:r>
                    <w:r w:rsidR="003B2060">
                      <w:br/>
                    </w:r>
                    <w:r w:rsidR="003B2060">
                      <w:tab/>
                      <w:t>27 november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1BA73794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2E2C312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Content>
                              <w:r w:rsidR="00AD2118" w:rsidRPr="00AD2118">
                                <w:rPr>
                                  <w:sz w:val="13"/>
                                  <w:szCs w:val="13"/>
                                </w:rPr>
                                <w:t>2023Z19065/2023D46171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809FCD0" w:rsidR="001B5575" w:rsidRPr="0058359E" w:rsidRDefault="00CD66A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1BA73794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2E2C312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Content>
                        <w:r w:rsidR="00AD2118" w:rsidRPr="00AD2118">
                          <w:rPr>
                            <w:sz w:val="13"/>
                            <w:szCs w:val="13"/>
                          </w:rPr>
                          <w:t>2023Z19065/2023D46171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809FCD0" w:rsidR="001B5575" w:rsidRPr="0058359E" w:rsidRDefault="00CD66A3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12B2B"/>
    <w:rsid w:val="00221464"/>
    <w:rsid w:val="00223B8D"/>
    <w:rsid w:val="00274149"/>
    <w:rsid w:val="002B2C0A"/>
    <w:rsid w:val="002F508B"/>
    <w:rsid w:val="00310314"/>
    <w:rsid w:val="003573B1"/>
    <w:rsid w:val="00360A38"/>
    <w:rsid w:val="003808AE"/>
    <w:rsid w:val="00387071"/>
    <w:rsid w:val="00392593"/>
    <w:rsid w:val="003A2FD6"/>
    <w:rsid w:val="003B2060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AD2118"/>
    <w:rsid w:val="00AE46E2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D66A3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2023-11-21T09:58:00.0000000Z</dcterms:created>
  <dcterms:modified xsi:type="dcterms:W3CDTF">2023-11-21T09:58:00.0000000Z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6228b92d-5b0a-41eb-b2f5-566032ad7ad0</vt:lpwstr>
  </property>
  <property fmtid="{D5CDD505-2E9C-101B-9397-08002B2CF9AE}" pid="5" name="ContentTypeId">
    <vt:lpwstr>0x0101009FFE7A2FBA144D4699EC54818DF680F207004A4831934001A14C89F5600433D32C8E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