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55E6C" w:rsidR="00A828E3" w:rsidRDefault="00E02D08">
      <w:pPr>
        <w:pStyle w:val="PlatteTekst"/>
        <w:rPr>
          <w:szCs w:val="18"/>
        </w:rPr>
        <w:sectPr w:rsidRPr="00A55E6C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A55E6C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69F84682" wp14:anchorId="6AD78AE4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5602A0">
                              <w:t>Buitenlandse Zaken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BE61CB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 w:rsidRPr="00A55E6C">
                              <w:t>23 oktober</w:t>
                            </w:r>
                            <w:r w:rsidRPr="00A55E6C" w:rsidR="001E0E15">
                              <w:t xml:space="preserve"> 2023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AD78AE4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5602A0">
                        <w:t>Buitenlandse Zaken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BE61CB">
                      <w:pPr>
                        <w:pStyle w:val="Huisstijl-Agendatitel"/>
                        <w:ind w:left="0" w:firstLine="0"/>
                        <w:jc w:val="right"/>
                      </w:pPr>
                      <w:r w:rsidRPr="00A55E6C">
                        <w:t>23 oktober</w:t>
                      </w:r>
                      <w:r w:rsidRPr="00A55E6C" w:rsidR="001E0E15">
                        <w:t xml:space="preserve"> 2023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A55E6C"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B1F3AC" wp14:anchorId="74B5E8D4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74B5E8D4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Pr="00A55E6C" w:rsidR="00E02D08" w:rsidP="00C727FA" w:rsidRDefault="00E02D08">
      <w:pPr>
        <w:rPr>
          <w:b/>
          <w:sz w:val="22"/>
          <w:szCs w:val="18"/>
        </w:rPr>
      </w:pPr>
      <w:r w:rsidRPr="00A55E6C">
        <w:rPr>
          <w:b/>
          <w:sz w:val="22"/>
        </w:rPr>
        <w:t>Lijst van nieuwe EU-voorstellen</w:t>
      </w:r>
      <w:r w:rsidRPr="00A55E6C">
        <w:rPr>
          <w:b/>
          <w:sz w:val="22"/>
          <w:szCs w:val="18"/>
        </w:rPr>
        <w:t xml:space="preserve"> </w:t>
      </w:r>
    </w:p>
    <w:p w:rsidRPr="00A55E6C" w:rsidR="00E02D08" w:rsidP="00C727FA" w:rsidRDefault="00E02D08">
      <w:pPr>
        <w:rPr>
          <w:b/>
          <w:sz w:val="22"/>
          <w:szCs w:val="18"/>
        </w:rPr>
      </w:pPr>
    </w:p>
    <w:p w:rsidRPr="00E02D08" w:rsidR="006F2511" w:rsidP="00C727FA" w:rsidRDefault="006F2511">
      <w:pPr>
        <w:rPr>
          <w:sz w:val="16"/>
          <w:szCs w:val="18"/>
        </w:rPr>
      </w:pPr>
      <w:r w:rsidRPr="00A55E6C">
        <w:rPr>
          <w:sz w:val="16"/>
          <w:szCs w:val="18"/>
        </w:rPr>
        <w:t>De</w:t>
      </w:r>
      <w:r w:rsidRPr="00A55E6C">
        <w:rPr>
          <w:b/>
          <w:sz w:val="16"/>
          <w:szCs w:val="18"/>
        </w:rPr>
        <w:t xml:space="preserve"> </w:t>
      </w:r>
      <w:r w:rsidRPr="00A55E6C">
        <w:rPr>
          <w:sz w:val="16"/>
          <w:szCs w:val="18"/>
        </w:rPr>
        <w:t xml:space="preserve">Europese Commissie heeft in de periode </w:t>
      </w:r>
      <w:r w:rsidRPr="00A55E6C" w:rsidR="001E0E15">
        <w:rPr>
          <w:sz w:val="16"/>
          <w:szCs w:val="18"/>
        </w:rPr>
        <w:t xml:space="preserve">van </w:t>
      </w:r>
      <w:bookmarkStart w:name="_GoBack" w:id="0"/>
      <w:r w:rsidR="009A1DAE">
        <w:rPr>
          <w:b/>
          <w:sz w:val="16"/>
          <w:szCs w:val="18"/>
        </w:rPr>
        <w:t>5 oktober 2023 tot en met 19</w:t>
      </w:r>
      <w:r w:rsidRPr="00A55E6C" w:rsidR="00BE61CB">
        <w:rPr>
          <w:b/>
          <w:sz w:val="16"/>
          <w:szCs w:val="18"/>
        </w:rPr>
        <w:t xml:space="preserve"> oktober</w:t>
      </w:r>
      <w:r w:rsidRPr="00A55E6C" w:rsidR="001E0E15">
        <w:rPr>
          <w:b/>
          <w:sz w:val="16"/>
          <w:szCs w:val="18"/>
        </w:rPr>
        <w:t xml:space="preserve"> 2023</w:t>
      </w:r>
      <w:r w:rsidRPr="00A55E6C" w:rsidR="001E0E15">
        <w:rPr>
          <w:sz w:val="16"/>
          <w:szCs w:val="18"/>
        </w:rPr>
        <w:t xml:space="preserve"> </w:t>
      </w:r>
      <w:bookmarkEnd w:id="0"/>
      <w:r w:rsidRPr="00A55E6C">
        <w:rPr>
          <w:sz w:val="16"/>
          <w:szCs w:val="18"/>
        </w:rPr>
        <w:t xml:space="preserve">de volgende voor </w:t>
      </w:r>
      <w:r w:rsidRPr="00A55E6C" w:rsidR="00E02D08">
        <w:rPr>
          <w:sz w:val="16"/>
          <w:szCs w:val="18"/>
        </w:rPr>
        <w:t>de</w:t>
      </w:r>
      <w:r w:rsidRPr="00A55E6C" w:rsidR="00405747">
        <w:rPr>
          <w:sz w:val="16"/>
          <w:szCs w:val="18"/>
        </w:rPr>
        <w:t>ze</w:t>
      </w:r>
      <w:r w:rsidRPr="00A55E6C" w:rsidR="00E02D08">
        <w:rPr>
          <w:sz w:val="16"/>
          <w:szCs w:val="18"/>
        </w:rPr>
        <w:t xml:space="preserve"> </w:t>
      </w:r>
      <w:r w:rsidRPr="00A55E6C">
        <w:rPr>
          <w:sz w:val="16"/>
          <w:szCs w:val="18"/>
        </w:rPr>
        <w:t>vaste commissie</w:t>
      </w:r>
      <w:r w:rsidRPr="00A55E6C">
        <w:rPr>
          <w:b/>
          <w:sz w:val="16"/>
          <w:szCs w:val="18"/>
        </w:rPr>
        <w:t xml:space="preserve"> </w:t>
      </w:r>
      <w:r w:rsidRPr="00A55E6C">
        <w:rPr>
          <w:sz w:val="16"/>
          <w:szCs w:val="18"/>
        </w:rPr>
        <w:t>relevante voorstellen voor Europese wetgeving, besluiten en andere beleidsvormende documenten aan de Tweede Kamer gestuurd:</w:t>
      </w:r>
      <w:r w:rsidRPr="00E02D08">
        <w:rPr>
          <w:sz w:val="16"/>
          <w:szCs w:val="18"/>
        </w:rPr>
        <w:t xml:space="preserve"> </w:t>
      </w:r>
    </w:p>
    <w:p w:rsidR="00820149" w:rsidP="00C727FA" w:rsidRDefault="00820149">
      <w:pPr>
        <w:rPr>
          <w:szCs w:val="18"/>
        </w:rPr>
      </w:pPr>
    </w:p>
    <w:p w:rsidRPr="00820149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62A28" w:rsidR="001E0E15" w:rsidTr="00495F7C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1E0E15" w:rsidP="00495F7C" w:rsidRDefault="001E0E15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)</w:t>
            </w:r>
          </w:p>
        </w:tc>
        <w:tc>
          <w:tcPr>
            <w:tcW w:w="1035" w:type="dxa"/>
          </w:tcPr>
          <w:p w:rsidRPr="007B2BAB" w:rsidR="001E0E15" w:rsidP="00495F7C" w:rsidRDefault="001E0E15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Titel</w:t>
            </w:r>
          </w:p>
        </w:tc>
        <w:tc>
          <w:tcPr>
            <w:tcW w:w="6529" w:type="dxa"/>
          </w:tcPr>
          <w:p w:rsidRPr="00F62A28" w:rsidR="001E0E15" w:rsidP="00495F7C" w:rsidRDefault="008A5D65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Gezamenlijk voorstel voor een VERORDENING VAN DE RAAD betreffende beperkende maatregelen in het licht van de militaire steun van Iran aan de Russische aanvalsoorlog tegen Oekraïne </w:t>
            </w:r>
            <w:hyperlink w:history="1" r:id="rId11">
              <w:r>
                <w:rPr>
                  <w:rStyle w:val="Hyperlink"/>
                  <w:szCs w:val="18"/>
                </w:rPr>
                <w:t>JOIN(2023)25</w:t>
              </w:r>
            </w:hyperlink>
          </w:p>
        </w:tc>
      </w:tr>
      <w:tr w:rsidR="001E0E15" w:rsidTr="00495F7C">
        <w:trPr>
          <w:trHeight w:val="395"/>
        </w:trPr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F62A28" w:rsidR="001E0E15" w:rsidP="00495F7C" w:rsidRDefault="001E0E15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7B2BAB" w:rsidR="001E0E15" w:rsidP="00495F7C" w:rsidRDefault="001E0E15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7B2BAB" w:rsidR="001E0E15" w:rsidP="00495F7C" w:rsidRDefault="00A87D38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BNC-fiche</w:t>
            </w:r>
            <w:r w:rsidR="00656820">
              <w:rPr>
                <w:szCs w:val="18"/>
              </w:rPr>
              <w:t xml:space="preserve"> afwachten </w:t>
            </w:r>
          </w:p>
        </w:tc>
      </w:tr>
      <w:tr w:rsidR="001E0E15" w:rsidTr="00495F7C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1E0E15" w:rsidP="00495F7C" w:rsidRDefault="001E0E15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7B2BAB" w:rsidR="001E0E15" w:rsidP="00495F7C" w:rsidRDefault="001E0E15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Noot</w:t>
            </w:r>
          </w:p>
        </w:tc>
        <w:tc>
          <w:tcPr>
            <w:tcW w:w="6529" w:type="dxa"/>
          </w:tcPr>
          <w:p w:rsidRPr="007B2BAB" w:rsidR="001E0E15" w:rsidP="00495F7C" w:rsidRDefault="00A746E1">
            <w:pPr>
              <w:spacing w:after="240"/>
              <w:rPr>
                <w:highlight w:val="yellow"/>
              </w:rPr>
            </w:pPr>
            <w:r w:rsidRPr="00A746E1">
              <w:t>Het voorstel</w:t>
            </w:r>
            <w:r>
              <w:t xml:space="preserve"> legt sancties op aan Iran voor zijn militaire steun aan de Russische oorlog tegen Oekraïne. </w:t>
            </w:r>
          </w:p>
        </w:tc>
      </w:tr>
    </w:tbl>
    <w:p w:rsidR="00781BCD" w:rsidP="002A4BD8" w:rsidRDefault="00781BCD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62A28" w:rsidR="008A5D65" w:rsidTr="002753FD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8A5D65" w:rsidP="002753FD" w:rsidRDefault="008A5D65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)</w:t>
            </w:r>
          </w:p>
        </w:tc>
        <w:tc>
          <w:tcPr>
            <w:tcW w:w="1035" w:type="dxa"/>
          </w:tcPr>
          <w:p w:rsidRPr="007B2BAB" w:rsidR="008A5D65" w:rsidP="002753FD" w:rsidRDefault="008A5D65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Titel</w:t>
            </w:r>
          </w:p>
        </w:tc>
        <w:tc>
          <w:tcPr>
            <w:tcW w:w="6529" w:type="dxa"/>
          </w:tcPr>
          <w:p w:rsidRPr="00F62A28" w:rsidR="008A5D65" w:rsidP="002753FD" w:rsidRDefault="008A5D65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Gezamenlijk voorstel voor een VERORDENING VAN DE RAAD tot wijziging van Verordening (EU) nr. 269/2014 van de Raad betreffende beperkende maatregelen met betrekking tot acties die de territoriale integriteit, soevereiniteit en onafhankelijkheid van Oekraïne ondermijnen of bedreigen </w:t>
            </w:r>
            <w:hyperlink w:history="1" r:id="rId12">
              <w:r>
                <w:rPr>
                  <w:rStyle w:val="Hyperlink"/>
                  <w:szCs w:val="18"/>
                </w:rPr>
                <w:t>JOIN(2023)16</w:t>
              </w:r>
            </w:hyperlink>
          </w:p>
        </w:tc>
      </w:tr>
      <w:tr w:rsidR="008A5D65" w:rsidTr="002753FD">
        <w:trPr>
          <w:trHeight w:val="395"/>
        </w:trPr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F62A28" w:rsidR="008A5D65" w:rsidP="002753FD" w:rsidRDefault="008A5D65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7B2BAB" w:rsidR="008A5D65" w:rsidP="002753FD" w:rsidRDefault="008A5D65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7B2BAB" w:rsidR="008A5D65" w:rsidP="00A87D38" w:rsidRDefault="00656820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 xml:space="preserve">BNC-fiche afwachten </w:t>
            </w:r>
            <w:r w:rsidR="00A87D38">
              <w:rPr>
                <w:szCs w:val="18"/>
              </w:rPr>
              <w:t xml:space="preserve"> </w:t>
            </w:r>
          </w:p>
        </w:tc>
      </w:tr>
      <w:tr w:rsidR="008A5D65" w:rsidTr="002753FD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8A5D65" w:rsidP="002753FD" w:rsidRDefault="008A5D65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7B2BAB" w:rsidR="008A5D65" w:rsidP="002753FD" w:rsidRDefault="008A5D65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Noot</w:t>
            </w:r>
          </w:p>
        </w:tc>
        <w:tc>
          <w:tcPr>
            <w:tcW w:w="6529" w:type="dxa"/>
          </w:tcPr>
          <w:p w:rsidRPr="007B2BAB" w:rsidR="008A5D65" w:rsidP="00A746E1" w:rsidRDefault="00A746E1">
            <w:pPr>
              <w:spacing w:after="240"/>
              <w:rPr>
                <w:highlight w:val="yellow"/>
              </w:rPr>
            </w:pPr>
            <w:r w:rsidRPr="00A746E1">
              <w:t xml:space="preserve">Het voorstel wijzigt de verordening die sancties oplegt aan betrokkenen bij de oorlog in Oekraïne en </w:t>
            </w:r>
            <w:r>
              <w:t>voegt daar onder artikelen aan toe gericht op personen en entiteiten in de Russische IT-sector en bepalingen over bevroren tegoeden.</w:t>
            </w:r>
            <w:r w:rsidRPr="00A746E1">
              <w:t xml:space="preserve"> </w:t>
            </w:r>
          </w:p>
        </w:tc>
      </w:tr>
    </w:tbl>
    <w:p w:rsidR="008A5D65" w:rsidP="002A4BD8" w:rsidRDefault="008A5D65">
      <w:pPr>
        <w:rPr>
          <w:szCs w:val="18"/>
        </w:rPr>
      </w:pPr>
    </w:p>
    <w:p w:rsidRPr="009547A1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Pr="009547A1" w:rsidR="009547A1" w:rsidP="009547A1" w:rsidRDefault="009547A1">
      <w:pPr>
        <w:rPr>
          <w:szCs w:val="18"/>
        </w:rPr>
      </w:pPr>
    </w:p>
    <w:p w:rsidR="009547A1" w:rsidP="009547A1" w:rsidRDefault="00A55E6C">
      <w:pPr>
        <w:rPr>
          <w:szCs w:val="18"/>
        </w:rPr>
      </w:pPr>
      <w:r>
        <w:rPr>
          <w:szCs w:val="18"/>
        </w:rPr>
        <w:t xml:space="preserve">n.v.t. </w:t>
      </w:r>
    </w:p>
    <w:p w:rsidR="009547A1" w:rsidP="009547A1" w:rsidRDefault="009547A1">
      <w:pPr>
        <w:rPr>
          <w:szCs w:val="18"/>
        </w:rPr>
      </w:pPr>
    </w:p>
    <w:p w:rsidR="00F62A28" w:rsidP="009547A1" w:rsidRDefault="00F62A28">
      <w:pPr>
        <w:rPr>
          <w:szCs w:val="18"/>
        </w:rPr>
      </w:pPr>
    </w:p>
    <w:p w:rsidRPr="007B2BAB" w:rsidR="00C8718D" w:rsidP="009547A1" w:rsidRDefault="00C8718D">
      <w:pPr>
        <w:rPr>
          <w:szCs w:val="18"/>
        </w:rPr>
      </w:pPr>
    </w:p>
    <w:p w:rsidRPr="00E82772" w:rsidR="00C8718D" w:rsidP="009547A1" w:rsidRDefault="00C8718D">
      <w:pPr>
        <w:rPr>
          <w:szCs w:val="18"/>
        </w:rPr>
      </w:pPr>
    </w:p>
    <w:p w:rsidR="00C8718D" w:rsidP="009547A1" w:rsidRDefault="00C8718D">
      <w:pPr>
        <w:rPr>
          <w:szCs w:val="18"/>
        </w:rPr>
      </w:pPr>
    </w:p>
    <w:sectPr w:rsidR="00C8718D" w:rsidSect="00BF62AD">
      <w:headerReference w:type="default" r:id="rId13"/>
      <w:footerReference w:type="default" r:id="rId14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68" w:rsidRDefault="00E35168">
      <w:r>
        <w:separator/>
      </w:r>
    </w:p>
  </w:endnote>
  <w:endnote w:type="continuationSeparator" w:id="0">
    <w:p w:rsidR="00E35168" w:rsidRDefault="00E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8BD4FBB" wp14:editId="61A86EC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20CE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D4FB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20CE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5AFC5AE" wp14:editId="133F6CD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FC5A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11D32D8" wp14:editId="18345F50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A5D6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32D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A5D6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39478C" wp14:editId="2C7A844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9478C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68" w:rsidRDefault="00E35168">
      <w:r>
        <w:separator/>
      </w:r>
    </w:p>
  </w:footnote>
  <w:footnote w:type="continuationSeparator" w:id="0">
    <w:p w:rsidR="00E35168" w:rsidRDefault="00E3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386F5140" wp14:editId="218CE030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34816668" wp14:editId="63427CD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33E6825" wp14:editId="0C2DFB3B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682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5B0BCB38" wp14:editId="6E800A6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AB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26C0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0E15"/>
    <w:rsid w:val="001E143A"/>
    <w:rsid w:val="001E1C84"/>
    <w:rsid w:val="001E39BA"/>
    <w:rsid w:val="001F1517"/>
    <w:rsid w:val="001F4221"/>
    <w:rsid w:val="001F7012"/>
    <w:rsid w:val="002048D9"/>
    <w:rsid w:val="00210705"/>
    <w:rsid w:val="00211391"/>
    <w:rsid w:val="002136C2"/>
    <w:rsid w:val="00216C27"/>
    <w:rsid w:val="00221D6B"/>
    <w:rsid w:val="0022374D"/>
    <w:rsid w:val="00224294"/>
    <w:rsid w:val="00227D85"/>
    <w:rsid w:val="00234702"/>
    <w:rsid w:val="00235B3D"/>
    <w:rsid w:val="00241DE4"/>
    <w:rsid w:val="00245D08"/>
    <w:rsid w:val="00246F61"/>
    <w:rsid w:val="00251996"/>
    <w:rsid w:val="002538C7"/>
    <w:rsid w:val="00262A1B"/>
    <w:rsid w:val="00266365"/>
    <w:rsid w:val="00271075"/>
    <w:rsid w:val="00276AE7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0FBD"/>
    <w:rsid w:val="002F363A"/>
    <w:rsid w:val="002F3D6D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3CB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5B4"/>
    <w:rsid w:val="003A5792"/>
    <w:rsid w:val="003B1D02"/>
    <w:rsid w:val="003B254F"/>
    <w:rsid w:val="003B2964"/>
    <w:rsid w:val="003B4119"/>
    <w:rsid w:val="003B484E"/>
    <w:rsid w:val="003B67E0"/>
    <w:rsid w:val="003C0D63"/>
    <w:rsid w:val="003C1310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24CD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4E5837"/>
    <w:rsid w:val="00505F93"/>
    <w:rsid w:val="00507A41"/>
    <w:rsid w:val="00511442"/>
    <w:rsid w:val="00514845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EC2"/>
    <w:rsid w:val="00540F78"/>
    <w:rsid w:val="00543233"/>
    <w:rsid w:val="00543BB4"/>
    <w:rsid w:val="00554CBF"/>
    <w:rsid w:val="005602A0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08F8"/>
    <w:rsid w:val="00605B5A"/>
    <w:rsid w:val="006060B3"/>
    <w:rsid w:val="0060611D"/>
    <w:rsid w:val="00613764"/>
    <w:rsid w:val="00617577"/>
    <w:rsid w:val="006200E7"/>
    <w:rsid w:val="00620CE9"/>
    <w:rsid w:val="00621260"/>
    <w:rsid w:val="00626F56"/>
    <w:rsid w:val="00626FD8"/>
    <w:rsid w:val="006301F4"/>
    <w:rsid w:val="00633333"/>
    <w:rsid w:val="0064051F"/>
    <w:rsid w:val="00643A98"/>
    <w:rsid w:val="006475E6"/>
    <w:rsid w:val="006505A1"/>
    <w:rsid w:val="00653181"/>
    <w:rsid w:val="0065323F"/>
    <w:rsid w:val="006537C4"/>
    <w:rsid w:val="00655929"/>
    <w:rsid w:val="00656188"/>
    <w:rsid w:val="00656820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297C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1BCD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B2BAB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04E7D"/>
    <w:rsid w:val="0081023D"/>
    <w:rsid w:val="0081050B"/>
    <w:rsid w:val="00812348"/>
    <w:rsid w:val="00812C2A"/>
    <w:rsid w:val="00820149"/>
    <w:rsid w:val="00820651"/>
    <w:rsid w:val="008253CB"/>
    <w:rsid w:val="00826C29"/>
    <w:rsid w:val="00834690"/>
    <w:rsid w:val="0083576C"/>
    <w:rsid w:val="00840FA0"/>
    <w:rsid w:val="00843FBB"/>
    <w:rsid w:val="008454D2"/>
    <w:rsid w:val="00845DEC"/>
    <w:rsid w:val="00846164"/>
    <w:rsid w:val="0084666E"/>
    <w:rsid w:val="0085294F"/>
    <w:rsid w:val="00855049"/>
    <w:rsid w:val="00866593"/>
    <w:rsid w:val="00870719"/>
    <w:rsid w:val="00875D8A"/>
    <w:rsid w:val="00892314"/>
    <w:rsid w:val="0089371C"/>
    <w:rsid w:val="008A4075"/>
    <w:rsid w:val="008A5C07"/>
    <w:rsid w:val="008A5D65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47A1"/>
    <w:rsid w:val="00956342"/>
    <w:rsid w:val="009575DB"/>
    <w:rsid w:val="00962A95"/>
    <w:rsid w:val="009647CC"/>
    <w:rsid w:val="00970CA0"/>
    <w:rsid w:val="00971D5E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1DAE"/>
    <w:rsid w:val="009A5399"/>
    <w:rsid w:val="009B1792"/>
    <w:rsid w:val="009B2C99"/>
    <w:rsid w:val="009B2CE0"/>
    <w:rsid w:val="009B3CF3"/>
    <w:rsid w:val="009B4DCA"/>
    <w:rsid w:val="009B706C"/>
    <w:rsid w:val="009C2266"/>
    <w:rsid w:val="009D0749"/>
    <w:rsid w:val="009E211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5E6C"/>
    <w:rsid w:val="00A57E41"/>
    <w:rsid w:val="00A657BB"/>
    <w:rsid w:val="00A746E1"/>
    <w:rsid w:val="00A77085"/>
    <w:rsid w:val="00A80CBB"/>
    <w:rsid w:val="00A828E3"/>
    <w:rsid w:val="00A840B5"/>
    <w:rsid w:val="00A87D38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0344"/>
    <w:rsid w:val="00B257AD"/>
    <w:rsid w:val="00B2723B"/>
    <w:rsid w:val="00B30327"/>
    <w:rsid w:val="00B306FA"/>
    <w:rsid w:val="00B34C2F"/>
    <w:rsid w:val="00B41A4D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E61CB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718D"/>
    <w:rsid w:val="00C9208E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0F3E"/>
    <w:rsid w:val="00D03DA0"/>
    <w:rsid w:val="00D04E0E"/>
    <w:rsid w:val="00D05232"/>
    <w:rsid w:val="00D06AD2"/>
    <w:rsid w:val="00D06BD8"/>
    <w:rsid w:val="00D11CFB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4FD0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168"/>
    <w:rsid w:val="00E3590E"/>
    <w:rsid w:val="00E37DB4"/>
    <w:rsid w:val="00E407E1"/>
    <w:rsid w:val="00E41C82"/>
    <w:rsid w:val="00E4200D"/>
    <w:rsid w:val="00E42FB9"/>
    <w:rsid w:val="00E452DF"/>
    <w:rsid w:val="00E45C8D"/>
    <w:rsid w:val="00E4701A"/>
    <w:rsid w:val="00E50DFF"/>
    <w:rsid w:val="00E53C1E"/>
    <w:rsid w:val="00E63829"/>
    <w:rsid w:val="00E6432B"/>
    <w:rsid w:val="00E666D4"/>
    <w:rsid w:val="00E67989"/>
    <w:rsid w:val="00E80096"/>
    <w:rsid w:val="00E80FBD"/>
    <w:rsid w:val="00E82772"/>
    <w:rsid w:val="00E82B47"/>
    <w:rsid w:val="00E844C9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61D4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56825"/>
    <w:rsid w:val="00F62A28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41A4"/>
    <w:rsid w:val="00F9641A"/>
    <w:rsid w:val="00F9703B"/>
    <w:rsid w:val="00FA03AA"/>
    <w:rsid w:val="00FA5C15"/>
    <w:rsid w:val="00FA6BD8"/>
    <w:rsid w:val="00FB07CB"/>
    <w:rsid w:val="00FB2944"/>
    <w:rsid w:val="00FB30DD"/>
    <w:rsid w:val="00FB41D0"/>
    <w:rsid w:val="00FB63FB"/>
    <w:rsid w:val="00FB673E"/>
    <w:rsid w:val="00FC6024"/>
    <w:rsid w:val="00FC69E1"/>
    <w:rsid w:val="00FD4911"/>
    <w:rsid w:val="00FD663A"/>
    <w:rsid w:val="00FD6BCB"/>
    <w:rsid w:val="00FE0FED"/>
    <w:rsid w:val="00FE543A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eur-lex.europa.eu/legal-content/NL/TXT/?uri=JOIN%3A2023%3A16%3AREV1&amp;qid=1696944795115" TargetMode="Externa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ELEX%3A52023JC0025&amp;qid=1696944485514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195</ap:Words>
  <ap:Characters>1449</ap:Characters>
  <ap:DocSecurity>4</ap:DocSecurity>
  <ap:Lines>12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2023-10-23T08:41:00.0000000Z</dcterms:created>
  <dcterms:modified xsi:type="dcterms:W3CDTF">2023-10-23T08:41:00.0000000Z</dcterms:modified>
  <dc:description>------------------------</dc:description>
  <dc:subject/>
  <keywords/>
  <version/>
  <category/>
</coreProperties>
</file>