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CB43DD" w:rsidP="00CB43DD" w:rsidRDefault="00CB43DD" w14:paraId="6414D271" w14:textId="77777777">
      <w:pPr>
        <w:pStyle w:val="PlatteTekst"/>
        <w:rPr>
          <w:szCs w:val="18"/>
        </w:rPr>
        <w:sectPr w:rsidRPr="002B3C7E" w:rsidR="00CB43DD" w:rsidSect="001D1BF2">
          <w:headerReference w:type="default" r:id="rId11"/>
          <w:footerReference w:type="default" r:id="rId12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0288" behindDoc="0" locked="0" layoutInCell="1" allowOverlap="1" wp14:editId="0A9737EB" wp14:anchorId="1C51D64E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3DD" w:rsidP="00CB43DD" w:rsidRDefault="00CB43DD" w14:paraId="29690FFE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BuHa-OS</w:t>
                            </w:r>
                          </w:p>
                          <w:p w:rsidR="00CB43DD" w:rsidP="00CB43DD" w:rsidRDefault="00CB43DD" w14:paraId="3E973EFE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        6 oktober 2023</w:t>
                            </w:r>
                          </w:p>
                          <w:p w:rsidR="00CB43DD" w:rsidP="00CB43DD" w:rsidRDefault="00CB43DD" w14:paraId="4B586732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CB43DD" w:rsidP="00CB43DD" w:rsidRDefault="00CB43DD" w14:paraId="197BC999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CB43DD" w:rsidP="00CB43DD" w:rsidRDefault="00CB43DD" w14:paraId="3CF1C3A8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C51D64E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0288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CB43DD" w:rsidP="00CB43DD" w:rsidRDefault="00CB43DD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BuHa-OS</w:t>
                      </w:r>
                    </w:p>
                    <w:p w:rsidR="00CB43DD" w:rsidP="00CB43DD" w:rsidRDefault="00CB43DD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        6 oktober</w:t>
                      </w:r>
                      <w:r>
                        <w:t xml:space="preserve"> 2023</w:t>
                      </w:r>
                    </w:p>
                    <w:p w:rsidR="00CB43DD" w:rsidP="00CB43DD" w:rsidRDefault="00CB43DD">
                      <w:pPr>
                        <w:pStyle w:val="Huisstijl-Agendatitel"/>
                        <w:ind w:left="0" w:firstLine="0"/>
                      </w:pPr>
                    </w:p>
                    <w:p w:rsidR="00CB43DD" w:rsidP="00CB43DD" w:rsidRDefault="00CB43DD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CB43DD" w:rsidP="00CB43DD" w:rsidRDefault="00CB43DD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7C8AEEF" wp14:anchorId="6648F415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3DD" w:rsidP="00CB43DD" w:rsidRDefault="00CB43DD" w14:paraId="79BDF1FC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6648F415">
                <v:path arrowok="t"/>
                <v:textbox inset="0,0,0,0">
                  <w:txbxContent>
                    <w:p w:rsidR="00CB43DD" w:rsidP="00CB43DD" w:rsidRDefault="00CB43DD"/>
                  </w:txbxContent>
                </v:textbox>
                <w10:wrap anchory="page"/>
              </v:shape>
            </w:pict>
          </mc:Fallback>
        </mc:AlternateContent>
      </w:r>
    </w:p>
    <w:p w:rsidR="00CB43DD" w:rsidP="00CB43DD" w:rsidRDefault="00CB43DD" w14:paraId="06F938C7" w14:textId="157EC74D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="000971DC" w:rsidP="00CB43DD" w:rsidRDefault="000971DC" w14:paraId="3BB09DA7" w14:textId="064F863A">
      <w:pPr>
        <w:rPr>
          <w:b/>
          <w:sz w:val="22"/>
          <w:szCs w:val="18"/>
        </w:rPr>
      </w:pPr>
      <w:r w:rsidRPr="000971DC">
        <w:rPr>
          <w:b/>
          <w:sz w:val="22"/>
          <w:szCs w:val="18"/>
        </w:rPr>
        <w:t>2023Z16709</w:t>
      </w:r>
      <w:r>
        <w:rPr>
          <w:b/>
          <w:sz w:val="22"/>
          <w:szCs w:val="18"/>
        </w:rPr>
        <w:t xml:space="preserve"> - </w:t>
      </w:r>
      <w:r w:rsidRPr="000971DC">
        <w:rPr>
          <w:b/>
          <w:sz w:val="22"/>
          <w:szCs w:val="18"/>
        </w:rPr>
        <w:t>2023D40613</w:t>
      </w:r>
      <w:bookmarkStart w:name="_GoBack" w:id="0"/>
      <w:bookmarkEnd w:id="0"/>
    </w:p>
    <w:p w:rsidRPr="00E02D08" w:rsidR="00CB43DD" w:rsidP="00CB43DD" w:rsidRDefault="00CB43DD" w14:paraId="2203D0E2" w14:textId="77777777">
      <w:pPr>
        <w:rPr>
          <w:b/>
          <w:sz w:val="22"/>
          <w:szCs w:val="18"/>
        </w:rPr>
      </w:pPr>
    </w:p>
    <w:p w:rsidRPr="00E02D08" w:rsidR="00CB43DD" w:rsidP="00CB43DD" w:rsidRDefault="00CB43DD" w14:paraId="0771367C" w14:textId="77777777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</w:t>
      </w:r>
      <w:r>
        <w:rPr>
          <w:sz w:val="16"/>
          <w:szCs w:val="18"/>
        </w:rPr>
        <w:t xml:space="preserve">tussen </w:t>
      </w:r>
      <w:r>
        <w:rPr>
          <w:b/>
          <w:sz w:val="16"/>
          <w:szCs w:val="18"/>
        </w:rPr>
        <w:t xml:space="preserve">22 september en 6 oktober 2023 </w:t>
      </w:r>
      <w:r>
        <w:rPr>
          <w:sz w:val="16"/>
          <w:szCs w:val="18"/>
        </w:rPr>
        <w:t xml:space="preserve"> </w:t>
      </w:r>
      <w:r w:rsidRPr="00E02D08">
        <w:rPr>
          <w:sz w:val="16"/>
          <w:szCs w:val="18"/>
        </w:rPr>
        <w:t>de volgende voor de</w:t>
      </w:r>
      <w:r>
        <w:rPr>
          <w:sz w:val="16"/>
          <w:szCs w:val="18"/>
        </w:rPr>
        <w:t>ze</w:t>
      </w:r>
      <w:r w:rsidRP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CB43DD" w:rsidP="00CB43DD" w:rsidRDefault="00CB43DD" w14:paraId="12C5EC11" w14:textId="77777777">
      <w:pPr>
        <w:rPr>
          <w:szCs w:val="18"/>
        </w:rPr>
      </w:pPr>
    </w:p>
    <w:p w:rsidRPr="00CB43DD" w:rsidR="00CB43DD" w:rsidP="00CB43DD" w:rsidRDefault="00CB43DD" w14:paraId="4DFDFC7A" w14:textId="77777777">
      <w:pPr>
        <w:pStyle w:val="Lijstalinea"/>
        <w:numPr>
          <w:ilvl w:val="0"/>
          <w:numId w:val="1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>
        <w:rPr>
          <w:b/>
          <w:szCs w:val="18"/>
        </w:rPr>
        <w:t>etgeving</w:t>
      </w:r>
      <w:r>
        <w:rPr>
          <w:rStyle w:val="Voetnootmarkering"/>
          <w:b/>
          <w:szCs w:val="18"/>
        </w:rPr>
        <w:br/>
      </w:r>
      <w:r>
        <w:rPr>
          <w:szCs w:val="18"/>
        </w:rPr>
        <w:t>(Verordeningen, richtlijnen en wetgevende besluiten)</w:t>
      </w:r>
    </w:p>
    <w:p w:rsidRPr="00983F39" w:rsidR="00CB43DD" w:rsidP="00CB43DD" w:rsidRDefault="00CB43DD" w14:paraId="23CBA5EB" w14:textId="77777777">
      <w:pPr>
        <w:pStyle w:val="Lijstalinea"/>
        <w:rPr>
          <w:b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0971DC" w:rsidR="00CB43DD" w:rsidTr="00AD641E" w14:paraId="0927D03B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3DD" w:rsidP="00AD641E" w:rsidRDefault="00CB43DD" w14:paraId="56A8FACB" w14:textId="77777777">
            <w:pPr>
              <w:pStyle w:val="Lijstalinea"/>
              <w:numPr>
                <w:ilvl w:val="0"/>
                <w:numId w:val="2"/>
              </w:numPr>
              <w:spacing w:after="240"/>
              <w:ind w:left="312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3DD" w:rsidP="00AD641E" w:rsidRDefault="00CB43DD" w14:paraId="2BAA1018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A286B" w:rsidR="0087449E" w:rsidP="0087449E" w:rsidRDefault="0087449E" w14:paraId="36383419" w14:textId="77777777">
            <w:pPr>
              <w:shd w:val="clear" w:color="auto" w:fill="FFFFFF"/>
              <w:spacing w:after="75"/>
              <w:rPr>
                <w:szCs w:val="18"/>
                <w:lang w:val="en-GB"/>
              </w:rPr>
            </w:pPr>
            <w:r w:rsidRPr="0087449E">
              <w:rPr>
                <w:szCs w:val="18"/>
                <w:lang w:val="en-GB"/>
              </w:rPr>
              <w:t xml:space="preserve">Proposal for a COUNCIL DECISION on the signing, on behalf of the European Union, of the Economic Partnership Agreement </w:t>
            </w:r>
            <w:r w:rsidR="000A286B">
              <w:rPr>
                <w:szCs w:val="18"/>
                <w:lang w:val="en-GB"/>
              </w:rPr>
              <w:t xml:space="preserve">(EPA) </w:t>
            </w:r>
            <w:r w:rsidRPr="0087449E">
              <w:rPr>
                <w:szCs w:val="18"/>
                <w:lang w:val="en-GB"/>
              </w:rPr>
              <w:t>between the Republic of Kenya, Member of the East African Community</w:t>
            </w:r>
            <w:r w:rsidR="001A2080">
              <w:rPr>
                <w:szCs w:val="18"/>
                <w:lang w:val="en-GB"/>
              </w:rPr>
              <w:t xml:space="preserve"> (EAC)</w:t>
            </w:r>
            <w:r w:rsidRPr="0087449E">
              <w:rPr>
                <w:szCs w:val="18"/>
                <w:lang w:val="en-GB"/>
              </w:rPr>
              <w:t xml:space="preserve"> of the one part, and the European Union of the other Part </w:t>
            </w:r>
            <w:hyperlink w:history="1" r:id="rId13">
              <w:r w:rsidRPr="0087449E">
                <w:rPr>
                  <w:rStyle w:val="Hyperlink"/>
                  <w:szCs w:val="18"/>
                  <w:lang w:val="en-GB"/>
                </w:rPr>
                <w:t>COM(2023)559</w:t>
              </w:r>
            </w:hyperlink>
          </w:p>
          <w:p w:rsidRPr="000A286B" w:rsidR="0087449E" w:rsidP="0087449E" w:rsidRDefault="0087449E" w14:paraId="25337295" w14:textId="77777777">
            <w:pPr>
              <w:shd w:val="clear" w:color="auto" w:fill="FFFFFF"/>
              <w:spacing w:after="75"/>
              <w:rPr>
                <w:szCs w:val="18"/>
                <w:lang w:val="en-GB"/>
              </w:rPr>
            </w:pPr>
          </w:p>
          <w:p w:rsidRPr="0087449E" w:rsidR="0087449E" w:rsidP="0087449E" w:rsidRDefault="0087449E" w14:paraId="41BF8D41" w14:textId="77777777">
            <w:pPr>
              <w:shd w:val="clear" w:color="auto" w:fill="FFFFFF"/>
              <w:spacing w:after="75"/>
              <w:rPr>
                <w:rFonts w:eastAsiaTheme="minorHAnsi"/>
                <w:szCs w:val="18"/>
                <w:lang w:val="en-GB"/>
              </w:rPr>
            </w:pPr>
            <w:r w:rsidRPr="0087449E">
              <w:rPr>
                <w:szCs w:val="18"/>
                <w:lang w:val="en-GB"/>
              </w:rPr>
              <w:t xml:space="preserve">Proposal for a COUNCIL DECISION on the conclusion, on behalf of the European Union, of the Economic Partnership Agreement </w:t>
            </w:r>
            <w:r w:rsidR="001A2080">
              <w:rPr>
                <w:szCs w:val="18"/>
                <w:lang w:val="en-GB"/>
              </w:rPr>
              <w:t xml:space="preserve">(EPA) </w:t>
            </w:r>
            <w:r w:rsidRPr="0087449E">
              <w:rPr>
                <w:szCs w:val="18"/>
                <w:lang w:val="en-GB"/>
              </w:rPr>
              <w:t xml:space="preserve">between the Republic of Kenya, Member of the East African Community </w:t>
            </w:r>
            <w:r w:rsidR="001A2080">
              <w:rPr>
                <w:szCs w:val="18"/>
                <w:lang w:val="en-GB"/>
              </w:rPr>
              <w:t xml:space="preserve">(EAC) </w:t>
            </w:r>
            <w:r w:rsidRPr="0087449E">
              <w:rPr>
                <w:szCs w:val="18"/>
                <w:lang w:val="en-GB"/>
              </w:rPr>
              <w:t xml:space="preserve">of the one part, and the European Union of the other Part </w:t>
            </w:r>
            <w:hyperlink w:history="1" r:id="rId14">
              <w:r w:rsidRPr="0087449E">
                <w:rPr>
                  <w:color w:val="0000FF"/>
                  <w:szCs w:val="18"/>
                  <w:u w:val="single"/>
                  <w:lang w:val="en-GB"/>
                </w:rPr>
                <w:t>COM(2023)562</w:t>
              </w:r>
            </w:hyperlink>
          </w:p>
          <w:p w:rsidRPr="0087449E" w:rsidR="00CB43DD" w:rsidP="00AD641E" w:rsidRDefault="00CB43DD" w14:paraId="6C9AC942" w14:textId="77777777">
            <w:pPr>
              <w:shd w:val="clear" w:color="auto" w:fill="FFFFFF"/>
              <w:spacing w:after="75"/>
              <w:rPr>
                <w:szCs w:val="18"/>
                <w:lang w:val="en-GB"/>
              </w:rPr>
            </w:pPr>
          </w:p>
        </w:tc>
      </w:tr>
      <w:tr w:rsidR="00CB43DD" w:rsidTr="00AD641E" w14:paraId="1CDBA9DC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87449E" w:rsidR="00CB43DD" w:rsidP="00AD641E" w:rsidRDefault="00CB43DD" w14:paraId="576C2699" w14:textId="77777777">
            <w:pPr>
              <w:rPr>
                <w:rFonts w:eastAsiaTheme="minorHAnsi"/>
                <w:szCs w:val="18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3DD" w:rsidP="00AD641E" w:rsidRDefault="00CB43DD" w14:paraId="6B119A24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55999" w:rsidR="00CB43DD" w:rsidP="00AD641E" w:rsidRDefault="0087449E" w14:paraId="1D5339C3" w14:textId="77777777">
            <w:pPr>
              <w:spacing w:after="24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De minister verzoeken om een kabinetsappreciatie </w:t>
            </w:r>
            <w:r w:rsidR="000A286B">
              <w:rPr>
                <w:bCs/>
                <w:szCs w:val="18"/>
              </w:rPr>
              <w:t xml:space="preserve">van het interim-EU-Kenia EPA </w:t>
            </w:r>
            <w:r>
              <w:rPr>
                <w:bCs/>
                <w:szCs w:val="18"/>
              </w:rPr>
              <w:t xml:space="preserve">en </w:t>
            </w:r>
            <w:r w:rsidR="0081335D">
              <w:rPr>
                <w:bCs/>
                <w:szCs w:val="18"/>
              </w:rPr>
              <w:t xml:space="preserve">deze </w:t>
            </w:r>
            <w:r>
              <w:rPr>
                <w:bCs/>
                <w:szCs w:val="18"/>
              </w:rPr>
              <w:t>na ontvangst agenderen voor het eerstvolgende SO/CD over de RBZ Handel.</w:t>
            </w:r>
          </w:p>
        </w:tc>
      </w:tr>
      <w:tr w:rsidRPr="00A92075" w:rsidR="00CB43DD" w:rsidTr="00AD641E" w14:paraId="6BCA80E4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CB43DD" w:rsidP="00AD641E" w:rsidRDefault="00CB43DD" w14:paraId="3210235B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3DD" w:rsidP="00AD641E" w:rsidRDefault="00CB43DD" w14:paraId="30292A02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F2AD4" w:rsidR="00CB43DD" w:rsidP="0081335D" w:rsidRDefault="0087449E" w14:paraId="363D614C" w14:textId="77777777">
            <w:pPr>
              <w:spacing w:after="240"/>
              <w:rPr>
                <w:szCs w:val="18"/>
              </w:rPr>
            </w:pPr>
            <w:r w:rsidRPr="00D55324">
              <w:rPr>
                <w:szCs w:val="18"/>
              </w:rPr>
              <w:t>Tijdens de AU-top van 28 februari 2021 riep Kenia op om individuele onderhandelingen met de EU te</w:t>
            </w:r>
            <w:r w:rsidR="006842D5">
              <w:rPr>
                <w:szCs w:val="18"/>
              </w:rPr>
              <w:t xml:space="preserve"> starten</w:t>
            </w:r>
            <w:r w:rsidRPr="00D55324">
              <w:rPr>
                <w:szCs w:val="18"/>
              </w:rPr>
              <w:t xml:space="preserve"> over een interim-EPA in afwachting van de inwerkingtreding van de regionale overeenkomst, waar andere leden van de EAC op een later moment tot zouden kunnen toetreden. De Commissie en Kenia </w:t>
            </w:r>
            <w:r w:rsidR="006842D5">
              <w:rPr>
                <w:szCs w:val="18"/>
              </w:rPr>
              <w:t xml:space="preserve">hebben </w:t>
            </w:r>
            <w:r w:rsidR="0081335D">
              <w:rPr>
                <w:szCs w:val="18"/>
              </w:rPr>
              <w:t xml:space="preserve">op 19 juni jl. </w:t>
            </w:r>
            <w:r w:rsidR="006842D5">
              <w:rPr>
                <w:szCs w:val="18"/>
              </w:rPr>
              <w:t>een onderhandelaarsakkoord bereikt over</w:t>
            </w:r>
            <w:r w:rsidRPr="00D55324">
              <w:rPr>
                <w:szCs w:val="18"/>
              </w:rPr>
              <w:t xml:space="preserve"> een interim EU-Kenia EPA, waarbij ook afspraken over handel &amp; duu</w:t>
            </w:r>
            <w:r w:rsidR="006842D5">
              <w:rPr>
                <w:szCs w:val="18"/>
              </w:rPr>
              <w:t>rzame ontwikkeling zijn</w:t>
            </w:r>
            <w:r w:rsidRPr="00D55324">
              <w:rPr>
                <w:szCs w:val="18"/>
              </w:rPr>
              <w:t xml:space="preserve"> gemaakt. </w:t>
            </w:r>
            <w:r w:rsidR="005D452A">
              <w:rPr>
                <w:szCs w:val="18"/>
              </w:rPr>
              <w:t xml:space="preserve">Dit akkoord ligt nu ter besluitvorming voor aan de Raad. </w:t>
            </w:r>
          </w:p>
        </w:tc>
      </w:tr>
    </w:tbl>
    <w:p w:rsidRPr="00591BD5" w:rsidR="00CB43DD" w:rsidP="00CB43DD" w:rsidRDefault="00CB43DD" w14:paraId="52BF9454" w14:textId="77777777"/>
    <w:p w:rsidRPr="00BE664F" w:rsidR="00CB43DD" w:rsidP="00CB43DD" w:rsidRDefault="00CB43DD" w14:paraId="1AAA2AC4" w14:textId="77777777">
      <w:pPr>
        <w:pStyle w:val="Lijstalinea"/>
        <w:numPr>
          <w:ilvl w:val="0"/>
          <w:numId w:val="1"/>
        </w:numPr>
        <w:rPr>
          <w:b/>
          <w:szCs w:val="18"/>
        </w:rPr>
      </w:pPr>
      <w:r>
        <w:rPr>
          <w:b/>
          <w:szCs w:val="18"/>
        </w:rPr>
        <w:t xml:space="preserve">Nieuwe EU-documenten van niet-wetgevende aard </w:t>
      </w:r>
      <w:r>
        <w:rPr>
          <w:b/>
          <w:szCs w:val="18"/>
        </w:rPr>
        <w:br/>
      </w:r>
      <w:r w:rsidRPr="00E02D08">
        <w:rPr>
          <w:szCs w:val="18"/>
        </w:rPr>
        <w:t>(</w:t>
      </w:r>
      <w:r>
        <w:rPr>
          <w:szCs w:val="18"/>
        </w:rPr>
        <w:t>M</w:t>
      </w:r>
      <w:r w:rsidRPr="00E02D08">
        <w:rPr>
          <w:szCs w:val="18"/>
        </w:rPr>
        <w:t>edede</w:t>
      </w:r>
      <w:r>
        <w:rPr>
          <w:szCs w:val="18"/>
        </w:rPr>
        <w:t>lingen, aanbevelingen, actieplannen, consultaties, etc.)</w:t>
      </w:r>
    </w:p>
    <w:p w:rsidRPr="00A92075" w:rsidR="00CB43DD" w:rsidP="00CB43DD" w:rsidRDefault="0087449E" w14:paraId="0D37694A" w14:textId="77777777">
      <w:pPr>
        <w:rPr>
          <w:rFonts w:eastAsiaTheme="minorHAnsi"/>
          <w:szCs w:val="18"/>
        </w:rPr>
      </w:pPr>
      <w:r>
        <w:rPr>
          <w:rFonts w:eastAsiaTheme="minorHAnsi"/>
          <w:szCs w:val="18"/>
        </w:rPr>
        <w:t xml:space="preserve">N.v.t. </w:t>
      </w:r>
    </w:p>
    <w:p w:rsidR="00CB43DD" w:rsidP="00CB43DD" w:rsidRDefault="00CB43DD" w14:paraId="21CEE552" w14:textId="77777777"/>
    <w:p w:rsidR="00CB43DD" w:rsidP="00CB43DD" w:rsidRDefault="00CB43DD" w14:paraId="19403F6D" w14:textId="77777777"/>
    <w:p w:rsidR="00CB43DD" w:rsidP="00CB43DD" w:rsidRDefault="00CB43DD" w14:paraId="50CDFAC2" w14:textId="77777777"/>
    <w:p w:rsidR="00CB43DD" w:rsidP="00CB43DD" w:rsidRDefault="00CB43DD" w14:paraId="0919CD3B" w14:textId="77777777"/>
    <w:p w:rsidR="00CB43DD" w:rsidRDefault="00CB43DD" w14:paraId="3DE3015D" w14:textId="77777777"/>
    <w:sectPr w:rsidR="00CB43DD" w:rsidSect="00BF62AD">
      <w:headerReference w:type="default" r:id="rId15"/>
      <w:footerReference w:type="default" r:id="rId16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46DD6" w14:textId="77777777" w:rsidR="00CB43DD" w:rsidRDefault="00CB43DD" w:rsidP="00CB43DD">
      <w:r>
        <w:separator/>
      </w:r>
    </w:p>
  </w:endnote>
  <w:endnote w:type="continuationSeparator" w:id="0">
    <w:p w14:paraId="1F267958" w14:textId="77777777" w:rsidR="00CB43DD" w:rsidRDefault="00CB43DD" w:rsidP="00CB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082CE" w14:textId="77777777" w:rsidR="00CB43DD" w:rsidRDefault="00CB43D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AA74F92" wp14:editId="6FA456F3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26C162" w14:textId="113F2403" w:rsidR="00CB43DD" w:rsidRDefault="00CB43DD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971D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74F9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5126C162" w14:textId="113F2403" w:rsidR="00CB43DD" w:rsidRDefault="00CB43DD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971D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0EA889FD" wp14:editId="72C25CFD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7CB73" w14:textId="77777777" w:rsidR="00CB43DD" w:rsidRDefault="00CB43DD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A889FD" id="Text Box 3" o:spid="_x0000_s1029" type="#_x0000_t202" style="position:absolute;margin-left:110.55pt;margin-top:751pt;width:399.4pt;height:35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CB43DD" w:rsidRDefault="00CB43DD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F6F22" w14:textId="77777777" w:rsidR="00A42CDC" w:rsidRDefault="001A208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4B33D3C" wp14:editId="3B40D507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C3E31" w14:textId="77777777" w:rsidR="00A42CDC" w:rsidRDefault="001A208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842D5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33D3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1A208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842D5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1394A28" wp14:editId="4DDEA77D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3A7D3" w14:textId="77777777" w:rsidR="00A42CDC" w:rsidRDefault="000971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394A28" id="Text Box 6" o:spid="_x0000_s1032" type="#_x0000_t202" style="position:absolute;margin-left:129pt;margin-top:759.95pt;width:388.3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1A2080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A29C8" w14:textId="77777777" w:rsidR="00CB43DD" w:rsidRDefault="00CB43DD" w:rsidP="00CB43DD">
      <w:r>
        <w:separator/>
      </w:r>
    </w:p>
  </w:footnote>
  <w:footnote w:type="continuationSeparator" w:id="0">
    <w:p w14:paraId="1961DF96" w14:textId="77777777" w:rsidR="00CB43DD" w:rsidRDefault="00CB43DD" w:rsidP="00CB43DD">
      <w:r>
        <w:continuationSeparator/>
      </w:r>
    </w:p>
  </w:footnote>
  <w:footnote w:id="1">
    <w:p w14:paraId="5ACB2FC5" w14:textId="77777777" w:rsidR="00CB43DD" w:rsidRPr="002B21B2" w:rsidRDefault="00CB43DD" w:rsidP="00CB43DD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>
        <w:rPr>
          <w:rFonts w:ascii="Verdana" w:hAnsi="Verdana"/>
          <w:sz w:val="14"/>
        </w:rPr>
        <w:t xml:space="preserve"> (interne link).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86701" w14:textId="77777777" w:rsidR="00CB43DD" w:rsidRDefault="00CB43D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560970FE" wp14:editId="4340B53D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6192" behindDoc="1" locked="0" layoutInCell="1" allowOverlap="1" wp14:anchorId="2475AD65" wp14:editId="5189B310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29388" w14:textId="77777777" w:rsidR="00A42CDC" w:rsidRDefault="001A208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6EEC4" wp14:editId="7C32BA47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ECCE5" w14:textId="77777777" w:rsidR="00A42CDC" w:rsidRDefault="001A2080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6EEC4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1A2080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1213745" wp14:editId="3252271C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DD"/>
    <w:rsid w:val="000971DC"/>
    <w:rsid w:val="000A286B"/>
    <w:rsid w:val="001A2080"/>
    <w:rsid w:val="005D452A"/>
    <w:rsid w:val="006842D5"/>
    <w:rsid w:val="0081335D"/>
    <w:rsid w:val="0087449E"/>
    <w:rsid w:val="0089134E"/>
    <w:rsid w:val="00CB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30CC"/>
  <w15:chartTrackingRefBased/>
  <w15:docId w15:val="{6712F65B-07B9-44D2-A1EE-36001242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43DD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B43DD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B43DD"/>
    <w:rPr>
      <w:rFonts w:ascii="Verdana" w:eastAsia="Calibri" w:hAnsi="Verdana" w:cs="Times New Roman"/>
      <w:sz w:val="18"/>
    </w:rPr>
  </w:style>
  <w:style w:type="paragraph" w:styleId="Voettekst">
    <w:name w:val="footer"/>
    <w:basedOn w:val="Standaard"/>
    <w:link w:val="VoettekstChar"/>
    <w:rsid w:val="00CB43DD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rsid w:val="00CB43DD"/>
    <w:rPr>
      <w:rFonts w:ascii="Verdana" w:eastAsia="Calibri" w:hAnsi="Verdana" w:cs="Times New Roman"/>
      <w:sz w:val="15"/>
    </w:rPr>
  </w:style>
  <w:style w:type="paragraph" w:customStyle="1" w:styleId="PlatteTekst">
    <w:name w:val="Platte_Tekst"/>
    <w:basedOn w:val="Standaard"/>
    <w:uiPriority w:val="99"/>
    <w:rsid w:val="00CB43DD"/>
    <w:pPr>
      <w:spacing w:line="284" w:lineRule="exact"/>
    </w:pPr>
  </w:style>
  <w:style w:type="paragraph" w:customStyle="1" w:styleId="Huisstijl-Paginanummer">
    <w:name w:val="Huisstijl - Paginanummer"/>
    <w:basedOn w:val="Standaard"/>
    <w:uiPriority w:val="99"/>
    <w:rsid w:val="00CB43DD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Gegevens">
    <w:name w:val="Huisstijl - Gegevens"/>
    <w:basedOn w:val="Standaard"/>
    <w:qFormat/>
    <w:rsid w:val="00CB43DD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rsid w:val="00CB43DD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rsid w:val="00CB43DD"/>
    <w:pPr>
      <w:tabs>
        <w:tab w:val="right" w:pos="1151"/>
        <w:tab w:val="left" w:pos="1264"/>
      </w:tabs>
      <w:spacing w:after="0" w:line="199" w:lineRule="exact"/>
      <w:ind w:left="1440" w:hanging="1440"/>
      <w:contextualSpacing/>
    </w:pPr>
    <w:rPr>
      <w:rFonts w:ascii="Verdana" w:eastAsia="Calibri" w:hAnsi="Verdana" w:cs="Times New Roman"/>
      <w:noProof/>
      <w:sz w:val="13"/>
      <w:szCs w:val="13"/>
    </w:rPr>
  </w:style>
  <w:style w:type="paragraph" w:customStyle="1" w:styleId="Huisstijl-AgendagegevensW1">
    <w:name w:val="Huisstijl - Agendagegevens W1"/>
    <w:basedOn w:val="Huisstijl-Notitiegegevens"/>
    <w:qFormat/>
    <w:rsid w:val="00CB43DD"/>
    <w:pPr>
      <w:spacing w:before="90"/>
      <w:contextualSpacing w:val="0"/>
    </w:pPr>
  </w:style>
  <w:style w:type="character" w:styleId="Hyperlink">
    <w:name w:val="Hyperlink"/>
    <w:rsid w:val="00CB43DD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rsid w:val="00CB43DD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B43DD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uiPriority w:val="99"/>
    <w:semiHidden/>
    <w:rsid w:val="00CB43DD"/>
    <w:rPr>
      <w:vertAlign w:val="superscript"/>
    </w:rPr>
  </w:style>
  <w:style w:type="paragraph" w:styleId="Lijstalinea">
    <w:name w:val="List Paragraph"/>
    <w:basedOn w:val="Standaard"/>
    <w:uiPriority w:val="34"/>
    <w:qFormat/>
    <w:rsid w:val="00CB43DD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8744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ur-lex.europa.eu/legal-content/NL/TXT/?uri=CELEX%3A52023PC0559&amp;qid=1696330309184" TargetMode="Externa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footer" Target="footer2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hyperlink" Target="https://eur-lex.europa.eu/legal-content/NL/TXT/?uri=CELEX%3A52023PC0562&amp;qid=1696330500008" TargetMode="Externa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303</ap:Words>
  <ap:Characters>1670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2023-10-05T07:43:00.0000000Z</dcterms:created>
  <dcterms:modified xsi:type="dcterms:W3CDTF">2023-10-05T08:42:00.0000000Z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0x010100CE7685E1BDBBBF4F89DA3D03D86C98C9</vt:lpwstr>
  </property>
  <property fmtid="{D5CDD505-2E9C-101B-9397-08002B2CF9AE}" pid="3" name="_dlc_DocIdItemGuid">
    <vt:lpwstr>ba78cfec-e8ae-47e4-8f7f-d1e68e536b13</vt:lpwstr>
  </property>
</Properties>
</file>