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1329" w:rsidR="004A1329" w:rsidRDefault="00F05E2A">
      <w:pPr>
        <w:rPr>
          <w:b/>
          <w:lang w:val="nl-NL"/>
        </w:rPr>
      </w:pPr>
      <w:proofErr w:type="spellStart"/>
      <w:r w:rsidRPr="004A1329">
        <w:rPr>
          <w:b/>
        </w:rPr>
        <w:t>Gespreksnotitie</w:t>
      </w:r>
      <w:proofErr w:type="spellEnd"/>
      <w:r w:rsidRPr="004A1329">
        <w:rPr>
          <w:b/>
        </w:rPr>
        <w:t xml:space="preserve"> </w:t>
      </w:r>
      <w:proofErr w:type="spellStart"/>
      <w:r w:rsidRPr="004A1329">
        <w:rPr>
          <w:b/>
        </w:rPr>
        <w:t>t.b.v</w:t>
      </w:r>
      <w:proofErr w:type="spellEnd"/>
      <w:r w:rsidRPr="004A1329">
        <w:rPr>
          <w:b/>
        </w:rPr>
        <w:t xml:space="preserve">. </w:t>
      </w:r>
      <w:proofErr w:type="spellStart"/>
      <w:r w:rsidRPr="004A1329">
        <w:rPr>
          <w:b/>
        </w:rPr>
        <w:t>rondetafelgesprek</w:t>
      </w:r>
      <w:proofErr w:type="spellEnd"/>
      <w:r w:rsidRPr="004A1329">
        <w:rPr>
          <w:b/>
        </w:rPr>
        <w:t xml:space="preserve"> over</w:t>
      </w:r>
      <w:r w:rsidRPr="004A1329">
        <w:rPr>
          <w:b/>
          <w:lang w:val="nl-NL"/>
        </w:rPr>
        <w:t xml:space="preserve"> wapens en jongeren, op 2</w:t>
      </w:r>
      <w:r w:rsidR="00BB514E">
        <w:rPr>
          <w:b/>
          <w:lang w:val="nl-NL"/>
        </w:rPr>
        <w:t>8</w:t>
      </w:r>
      <w:r w:rsidRPr="004A1329">
        <w:rPr>
          <w:b/>
          <w:lang w:val="nl-NL"/>
        </w:rPr>
        <w:t xml:space="preserve"> september 2023.           </w:t>
      </w:r>
      <w:r w:rsidRPr="004A1329">
        <w:rPr>
          <w:b/>
        </w:rPr>
        <w:t xml:space="preserve">Prof. dr. </w:t>
      </w:r>
      <w:r w:rsidRPr="004A1329">
        <w:rPr>
          <w:b/>
          <w:lang w:val="nl-NL"/>
        </w:rPr>
        <w:t xml:space="preserve">Frank </w:t>
      </w:r>
      <w:r w:rsidRPr="004A1329" w:rsidR="004A1329">
        <w:rPr>
          <w:b/>
          <w:lang w:val="nl-NL"/>
        </w:rPr>
        <w:t>Weerman, bij</w:t>
      </w:r>
      <w:r w:rsidR="00B37B1B">
        <w:rPr>
          <w:b/>
          <w:lang w:val="nl-NL"/>
        </w:rPr>
        <w:t>zo</w:t>
      </w:r>
      <w:r w:rsidRPr="004A1329" w:rsidR="004A1329">
        <w:rPr>
          <w:b/>
          <w:lang w:val="nl-NL"/>
        </w:rPr>
        <w:t xml:space="preserve">nder </w:t>
      </w:r>
      <w:proofErr w:type="spellStart"/>
      <w:r w:rsidRPr="004A1329">
        <w:rPr>
          <w:b/>
        </w:rPr>
        <w:t>hoogleraar</w:t>
      </w:r>
      <w:proofErr w:type="spellEnd"/>
      <w:r w:rsidRPr="004A1329">
        <w:rPr>
          <w:b/>
        </w:rPr>
        <w:t xml:space="preserve"> </w:t>
      </w:r>
      <w:r w:rsidRPr="004A1329" w:rsidR="004A1329">
        <w:rPr>
          <w:b/>
          <w:lang w:val="nl-NL"/>
        </w:rPr>
        <w:t>Jeugdcriminologie, Erasmus Universiteit Rotterdam</w:t>
      </w:r>
    </w:p>
    <w:p w:rsidR="00F05E2A" w:rsidRDefault="004A1329">
      <w:pPr>
        <w:rPr>
          <w:lang w:val="nl-NL"/>
        </w:rPr>
      </w:pPr>
      <w:proofErr w:type="spellStart"/>
      <w:r w:rsidRPr="004A1329">
        <w:t>Geachte</w:t>
      </w:r>
      <w:proofErr w:type="spellEnd"/>
      <w:r w:rsidRPr="004A1329">
        <w:t xml:space="preserve"> </w:t>
      </w:r>
      <w:proofErr w:type="spellStart"/>
      <w:r w:rsidRPr="004A1329">
        <w:t>leden</w:t>
      </w:r>
      <w:proofErr w:type="spellEnd"/>
      <w:r w:rsidRPr="004A1329">
        <w:t xml:space="preserve"> van de </w:t>
      </w:r>
      <w:proofErr w:type="spellStart"/>
      <w:r w:rsidRPr="004A1329">
        <w:t>Tweede</w:t>
      </w:r>
      <w:proofErr w:type="spellEnd"/>
      <w:r w:rsidRPr="004A1329">
        <w:t xml:space="preserve"> Kamer</w:t>
      </w:r>
      <w:r w:rsidRPr="004A1329">
        <w:rPr>
          <w:lang w:val="nl-NL"/>
        </w:rPr>
        <w:t>,</w:t>
      </w:r>
    </w:p>
    <w:p w:rsidR="007A7B54" w:rsidRDefault="004A1329">
      <w:pPr>
        <w:rPr>
          <w:lang w:val="nl-NL"/>
        </w:rPr>
      </w:pPr>
      <w:r>
        <w:rPr>
          <w:lang w:val="nl-NL"/>
        </w:rPr>
        <w:t>Met regelmaat zien wij in de media zorgwekkende en schokkende berichten over wapens en jongeren. Uit politie</w:t>
      </w:r>
      <w:r w:rsidR="00C362E2">
        <w:rPr>
          <w:lang w:val="nl-NL"/>
        </w:rPr>
        <w:t xml:space="preserve">inventarisaties </w:t>
      </w:r>
      <w:r>
        <w:rPr>
          <w:lang w:val="nl-NL"/>
        </w:rPr>
        <w:t xml:space="preserve">blijkt dat het aantal steekincidenten onder jongeren </w:t>
      </w:r>
      <w:r w:rsidR="00C362E2">
        <w:rPr>
          <w:lang w:val="nl-NL"/>
        </w:rPr>
        <w:t xml:space="preserve">en jongvolwassenen </w:t>
      </w:r>
      <w:r w:rsidR="00B411FE">
        <w:rPr>
          <w:b/>
          <w:lang w:val="nl-NL"/>
        </w:rPr>
        <w:t>een</w:t>
      </w:r>
      <w:r>
        <w:rPr>
          <w:lang w:val="nl-NL"/>
        </w:rPr>
        <w:t xml:space="preserve"> </w:t>
      </w:r>
      <w:r w:rsidRPr="008A0D03">
        <w:rPr>
          <w:b/>
          <w:lang w:val="nl-NL"/>
        </w:rPr>
        <w:t>opmerkelijke stijging</w:t>
      </w:r>
      <w:r>
        <w:rPr>
          <w:lang w:val="nl-NL"/>
        </w:rPr>
        <w:t xml:space="preserve"> liet zien van </w:t>
      </w:r>
      <w:r w:rsidR="00B411FE">
        <w:rPr>
          <w:lang w:val="nl-NL"/>
        </w:rPr>
        <w:t xml:space="preserve">ongeveer 400 gevallen </w:t>
      </w:r>
      <w:r>
        <w:rPr>
          <w:lang w:val="nl-NL"/>
        </w:rPr>
        <w:t>in 2017 tot</w:t>
      </w:r>
      <w:r w:rsidR="00B411FE">
        <w:rPr>
          <w:lang w:val="nl-NL"/>
        </w:rPr>
        <w:t xml:space="preserve"> ongeveer 700</w:t>
      </w:r>
      <w:r w:rsidR="00BB514E">
        <w:rPr>
          <w:lang w:val="nl-NL"/>
        </w:rPr>
        <w:t xml:space="preserve"> zaken</w:t>
      </w:r>
      <w:r w:rsidR="00B411FE">
        <w:rPr>
          <w:lang w:val="nl-NL"/>
        </w:rPr>
        <w:t xml:space="preserve"> </w:t>
      </w:r>
      <w:r>
        <w:rPr>
          <w:lang w:val="nl-NL"/>
        </w:rPr>
        <w:t xml:space="preserve">in 2019. </w:t>
      </w:r>
      <w:r w:rsidR="007A7B54">
        <w:rPr>
          <w:lang w:val="nl-NL"/>
        </w:rPr>
        <w:t>In deze periode blijken er ook meer jongeren verdacht te zijn geworden van het bezit van een vuurwapen, zo blijkt uit CBS statistieken.</w:t>
      </w:r>
      <w:r w:rsidRPr="00BB514E" w:rsidR="00BB514E">
        <w:rPr>
          <w:lang w:val="nl-NL"/>
        </w:rPr>
        <w:t xml:space="preserve"> </w:t>
      </w:r>
      <w:r w:rsidR="00BB514E">
        <w:rPr>
          <w:lang w:val="nl-NL"/>
        </w:rPr>
        <w:t xml:space="preserve">Sindsdien </w:t>
      </w:r>
      <w:r w:rsidR="00BB514E">
        <w:rPr>
          <w:lang w:val="nl-NL"/>
        </w:rPr>
        <w:t xml:space="preserve">zijn de aantallen </w:t>
      </w:r>
      <w:r w:rsidR="00BB514E">
        <w:rPr>
          <w:lang w:val="nl-NL"/>
        </w:rPr>
        <w:t>ongeveer gelijk gebleven, waarbij er overigens wel lokale verschillen zijn en fluctuaties gedurende het jaar.</w:t>
      </w:r>
    </w:p>
    <w:p w:rsidR="00BB514E" w:rsidRDefault="007A7B54">
      <w:pPr>
        <w:rPr>
          <w:lang w:val="nl-NL"/>
        </w:rPr>
      </w:pPr>
      <w:r>
        <w:rPr>
          <w:lang w:val="nl-NL"/>
        </w:rPr>
        <w:t xml:space="preserve">Tegelijkertijd is de </w:t>
      </w:r>
      <w:r w:rsidRPr="008A0D03">
        <w:rPr>
          <w:b/>
          <w:lang w:val="nl-NL"/>
        </w:rPr>
        <w:t>lange termijn ontwikkeling van de jeugdcriminaliteit dalend</w:t>
      </w:r>
      <w:r>
        <w:rPr>
          <w:lang w:val="nl-NL"/>
        </w:rPr>
        <w:t>, ook met betrekking tot ernstige en geweldsdelicten. Sinds 2007 is het aantal jonge verdachten van een misdrijf meer dan gehalveerd en terug op het niveau van de jaren 1960, in 2022 was dit na de Coronaperiode iets gestegen maar nog steeds relatief laag in vergelijking met de jeugdcriminaliteit in de jaren 1990 en begin deze eeuw. D</w:t>
      </w:r>
      <w:r w:rsidR="00BB514E">
        <w:rPr>
          <w:lang w:val="nl-NL"/>
        </w:rPr>
        <w:t>i</w:t>
      </w:r>
      <w:r>
        <w:rPr>
          <w:lang w:val="nl-NL"/>
        </w:rPr>
        <w:t xml:space="preserve">e daling is echter niet gelijkelijk verdeeld over Nederland, in de </w:t>
      </w:r>
      <w:r w:rsidRPr="008A0D03">
        <w:rPr>
          <w:b/>
          <w:lang w:val="nl-NL"/>
        </w:rPr>
        <w:t xml:space="preserve">wijken met de meeste jeugdcriminaliteit </w:t>
      </w:r>
      <w:r w:rsidRPr="00F50F1D">
        <w:rPr>
          <w:lang w:val="nl-NL"/>
        </w:rPr>
        <w:t>blijkt uit onderzoek dat er juist</w:t>
      </w:r>
      <w:r w:rsidRPr="008A0D03">
        <w:rPr>
          <w:b/>
          <w:lang w:val="nl-NL"/>
        </w:rPr>
        <w:t xml:space="preserve"> geen  dalende tre</w:t>
      </w:r>
      <w:r w:rsidRPr="008A0D03" w:rsidR="001E40F2">
        <w:rPr>
          <w:b/>
          <w:lang w:val="nl-NL"/>
        </w:rPr>
        <w:t>nd</w:t>
      </w:r>
      <w:r w:rsidR="00F50F1D">
        <w:rPr>
          <w:b/>
          <w:lang w:val="nl-NL"/>
        </w:rPr>
        <w:t xml:space="preserve"> </w:t>
      </w:r>
      <w:r w:rsidR="00F50F1D">
        <w:rPr>
          <w:lang w:val="nl-NL"/>
        </w:rPr>
        <w:t>i</w:t>
      </w:r>
      <w:r w:rsidR="00B411FE">
        <w:rPr>
          <w:lang w:val="nl-NL"/>
        </w:rPr>
        <w:t>s</w:t>
      </w:r>
      <w:r w:rsidR="00F50F1D">
        <w:rPr>
          <w:lang w:val="nl-NL"/>
        </w:rPr>
        <w:t xml:space="preserve"> geweest</w:t>
      </w:r>
      <w:r w:rsidR="001E40F2">
        <w:rPr>
          <w:lang w:val="nl-NL"/>
        </w:rPr>
        <w:t xml:space="preserve">. </w:t>
      </w:r>
    </w:p>
    <w:p w:rsidR="008A0D03" w:rsidRDefault="001E40F2">
      <w:pPr>
        <w:rPr>
          <w:lang w:val="nl-NL"/>
        </w:rPr>
      </w:pPr>
      <w:r>
        <w:rPr>
          <w:lang w:val="nl-NL"/>
        </w:rPr>
        <w:t xml:space="preserve">Tot nu toe heeft de </w:t>
      </w:r>
      <w:r w:rsidR="00B411FE">
        <w:rPr>
          <w:lang w:val="nl-NL"/>
        </w:rPr>
        <w:t>overheids</w:t>
      </w:r>
      <w:r>
        <w:rPr>
          <w:lang w:val="nl-NL"/>
        </w:rPr>
        <w:t xml:space="preserve">reactie zich vooral gericht op de beschikbaarheid van wapens onder jongeren. De aandacht ging uit naar het </w:t>
      </w:r>
      <w:r w:rsidR="00B411FE">
        <w:rPr>
          <w:lang w:val="nl-NL"/>
        </w:rPr>
        <w:t xml:space="preserve">tegengaan van </w:t>
      </w:r>
      <w:r w:rsidR="008A0D03">
        <w:rPr>
          <w:lang w:val="nl-NL"/>
        </w:rPr>
        <w:t>wapens op zak hebben</w:t>
      </w:r>
      <w:r w:rsidR="00B411FE">
        <w:rPr>
          <w:lang w:val="nl-NL"/>
        </w:rPr>
        <w:t xml:space="preserve">, het verbieden van de </w:t>
      </w:r>
      <w:r w:rsidR="008A0D03">
        <w:rPr>
          <w:lang w:val="nl-NL"/>
        </w:rPr>
        <w:t xml:space="preserve">verkoop van wapens aan jongeren, inzamelingsacties door de politie en voorlichting over wapens aan jongeren. </w:t>
      </w:r>
      <w:r w:rsidRPr="008A0D03" w:rsidR="008A0D03">
        <w:rPr>
          <w:lang w:val="nl-NL"/>
        </w:rPr>
        <w:t>Mijn</w:t>
      </w:r>
      <w:r w:rsidRPr="008A0D03" w:rsidR="008A0D03">
        <w:rPr>
          <w:b/>
          <w:lang w:val="nl-NL"/>
        </w:rPr>
        <w:t xml:space="preserve"> </w:t>
      </w:r>
      <w:r w:rsidR="008A0D03">
        <w:rPr>
          <w:b/>
          <w:lang w:val="nl-NL"/>
        </w:rPr>
        <w:t xml:space="preserve">algemene </w:t>
      </w:r>
      <w:r w:rsidRPr="008A0D03" w:rsidR="008A0D03">
        <w:rPr>
          <w:b/>
          <w:lang w:val="nl-NL"/>
        </w:rPr>
        <w:t>stelling</w:t>
      </w:r>
      <w:r w:rsidR="008A0D03">
        <w:rPr>
          <w:lang w:val="nl-NL"/>
        </w:rPr>
        <w:t xml:space="preserve"> is dat de </w:t>
      </w:r>
      <w:r w:rsidRPr="00B411FE" w:rsidR="008A0D03">
        <w:rPr>
          <w:b/>
          <w:lang w:val="nl-NL"/>
        </w:rPr>
        <w:t>aanpak</w:t>
      </w:r>
      <w:r w:rsidR="008A0D03">
        <w:rPr>
          <w:lang w:val="nl-NL"/>
        </w:rPr>
        <w:t xml:space="preserve"> zich </w:t>
      </w:r>
      <w:r w:rsidR="00B411FE">
        <w:rPr>
          <w:lang w:val="nl-NL"/>
        </w:rPr>
        <w:t xml:space="preserve">in het vervolg </w:t>
      </w:r>
      <w:r w:rsidRPr="00F50F1D" w:rsidR="00F50F1D">
        <w:rPr>
          <w:b/>
          <w:lang w:val="nl-NL"/>
        </w:rPr>
        <w:t xml:space="preserve">meer moet concentreren </w:t>
      </w:r>
      <w:r w:rsidR="00B411FE">
        <w:rPr>
          <w:b/>
          <w:lang w:val="nl-NL"/>
        </w:rPr>
        <w:t xml:space="preserve">op de achtergronden </w:t>
      </w:r>
      <w:r w:rsidR="00BB514E">
        <w:rPr>
          <w:b/>
          <w:lang w:val="nl-NL"/>
        </w:rPr>
        <w:t xml:space="preserve">van wapens onder jongeren, en zich meer moet richten op </w:t>
      </w:r>
      <w:r w:rsidRPr="00F50F1D" w:rsidR="00F50F1D">
        <w:rPr>
          <w:b/>
          <w:lang w:val="nl-NL"/>
        </w:rPr>
        <w:t xml:space="preserve">het </w:t>
      </w:r>
      <w:r w:rsidRPr="00F50F1D" w:rsidR="008A0D03">
        <w:rPr>
          <w:b/>
          <w:lang w:val="nl-NL"/>
        </w:rPr>
        <w:t>gebruik</w:t>
      </w:r>
      <w:r w:rsidR="00B411FE">
        <w:rPr>
          <w:b/>
          <w:lang w:val="nl-NL"/>
        </w:rPr>
        <w:t xml:space="preserve"> van wapens</w:t>
      </w:r>
      <w:r w:rsidR="00BB514E">
        <w:rPr>
          <w:b/>
          <w:lang w:val="nl-NL"/>
        </w:rPr>
        <w:t xml:space="preserve"> </w:t>
      </w:r>
      <w:r w:rsidR="00BB514E">
        <w:rPr>
          <w:lang w:val="nl-NL"/>
        </w:rPr>
        <w:t>dan op de aanwezigheid</w:t>
      </w:r>
      <w:r w:rsidR="008A0D03">
        <w:rPr>
          <w:lang w:val="nl-NL"/>
        </w:rPr>
        <w:t xml:space="preserve">. </w:t>
      </w:r>
      <w:r w:rsidR="00B411FE">
        <w:rPr>
          <w:lang w:val="nl-NL"/>
        </w:rPr>
        <w:t xml:space="preserve">Wapens en geweld </w:t>
      </w:r>
      <w:r w:rsidR="008A0D03">
        <w:rPr>
          <w:lang w:val="nl-NL"/>
        </w:rPr>
        <w:t xml:space="preserve">onder jongeren is </w:t>
      </w:r>
      <w:r w:rsidR="00B411FE">
        <w:rPr>
          <w:lang w:val="nl-NL"/>
        </w:rPr>
        <w:t xml:space="preserve">de weerslag van </w:t>
      </w:r>
      <w:r w:rsidR="008A0D03">
        <w:rPr>
          <w:lang w:val="nl-NL"/>
        </w:rPr>
        <w:t xml:space="preserve">complexe </w:t>
      </w:r>
      <w:r w:rsidR="00B411FE">
        <w:rPr>
          <w:lang w:val="nl-NL"/>
        </w:rPr>
        <w:t xml:space="preserve">en dieperliggende problemen en om </w:t>
      </w:r>
      <w:r w:rsidR="008A0D03">
        <w:rPr>
          <w:lang w:val="nl-NL"/>
        </w:rPr>
        <w:t>daar</w:t>
      </w:r>
      <w:r w:rsidR="00BB514E">
        <w:rPr>
          <w:lang w:val="nl-NL"/>
        </w:rPr>
        <w:t xml:space="preserve"> wat aan te doen is een </w:t>
      </w:r>
      <w:r w:rsidR="008A0D03">
        <w:rPr>
          <w:lang w:val="nl-NL"/>
        </w:rPr>
        <w:t xml:space="preserve">intensieve en geintegreerde aanpak </w:t>
      </w:r>
      <w:r w:rsidR="00B411FE">
        <w:rPr>
          <w:lang w:val="nl-NL"/>
        </w:rPr>
        <w:t>nodig, met name v</w:t>
      </w:r>
      <w:r w:rsidR="008A0D03">
        <w:rPr>
          <w:lang w:val="nl-NL"/>
        </w:rPr>
        <w:t xml:space="preserve">oor </w:t>
      </w:r>
      <w:r w:rsidR="00BB514E">
        <w:rPr>
          <w:lang w:val="nl-NL"/>
        </w:rPr>
        <w:t>de</w:t>
      </w:r>
      <w:r w:rsidR="008A0D03">
        <w:rPr>
          <w:lang w:val="nl-NL"/>
        </w:rPr>
        <w:t xml:space="preserve"> buurten </w:t>
      </w:r>
      <w:r w:rsidR="00BB514E">
        <w:rPr>
          <w:lang w:val="nl-NL"/>
        </w:rPr>
        <w:t xml:space="preserve">die te maken hebben met relatief veel </w:t>
      </w:r>
      <w:r w:rsidR="00B411FE">
        <w:rPr>
          <w:lang w:val="nl-NL"/>
        </w:rPr>
        <w:t>wapens en geweld onder jongeren</w:t>
      </w:r>
      <w:r w:rsidR="008A0D03">
        <w:rPr>
          <w:lang w:val="nl-NL"/>
        </w:rPr>
        <w:t>.</w:t>
      </w:r>
    </w:p>
    <w:p w:rsidRPr="00B411FE" w:rsidR="008A0D03" w:rsidRDefault="008A0D03">
      <w:pPr>
        <w:rPr>
          <w:lang w:val="nl-NL"/>
        </w:rPr>
      </w:pPr>
      <w:r>
        <w:rPr>
          <w:lang w:val="nl-NL"/>
        </w:rPr>
        <w:t xml:space="preserve">Ik baseer deze algemene stelling op </w:t>
      </w:r>
      <w:r w:rsidR="000A4FEA">
        <w:rPr>
          <w:lang w:val="nl-NL"/>
        </w:rPr>
        <w:t xml:space="preserve">een </w:t>
      </w:r>
      <w:r w:rsidR="000A4FEA">
        <w:rPr>
          <w:b/>
          <w:lang w:val="nl-NL"/>
        </w:rPr>
        <w:t>onderzoek naar wapens onder jongeren in Rotterdam</w:t>
      </w:r>
      <w:r w:rsidR="000A4FEA">
        <w:rPr>
          <w:lang w:val="nl-NL"/>
        </w:rPr>
        <w:t xml:space="preserve">, </w:t>
      </w:r>
      <w:r w:rsidR="00BB514E">
        <w:rPr>
          <w:lang w:val="nl-NL"/>
        </w:rPr>
        <w:t xml:space="preserve">en het wordt ook </w:t>
      </w:r>
      <w:r w:rsidR="00B411FE">
        <w:rPr>
          <w:lang w:val="nl-NL"/>
        </w:rPr>
        <w:t xml:space="preserve">ondersteund door bestaande literatuur over wapens en </w:t>
      </w:r>
      <w:r w:rsidR="000A4FEA">
        <w:rPr>
          <w:lang w:val="nl-NL"/>
        </w:rPr>
        <w:t xml:space="preserve">de </w:t>
      </w:r>
      <w:r w:rsidR="000A4FEA">
        <w:rPr>
          <w:b/>
          <w:lang w:val="nl-NL"/>
        </w:rPr>
        <w:t>effectiviteit van interventies</w:t>
      </w:r>
      <w:r w:rsidR="00B411FE">
        <w:rPr>
          <w:b/>
          <w:lang w:val="nl-NL"/>
        </w:rPr>
        <w:t xml:space="preserve"> </w:t>
      </w:r>
      <w:r w:rsidRPr="00B411FE" w:rsidR="00B411FE">
        <w:rPr>
          <w:lang w:val="nl-NL"/>
        </w:rPr>
        <w:t>gericht w</w:t>
      </w:r>
      <w:r w:rsidRPr="00B411FE" w:rsidR="000A4FEA">
        <w:rPr>
          <w:lang w:val="nl-NL"/>
        </w:rPr>
        <w:t>apens onder jongeren</w:t>
      </w:r>
      <w:r w:rsidRPr="00B411FE" w:rsidR="006D799A">
        <w:rPr>
          <w:lang w:val="nl-NL"/>
        </w:rPr>
        <w:t>.</w:t>
      </w:r>
    </w:p>
    <w:p w:rsidR="00BB514E" w:rsidRDefault="00F50F1D">
      <w:pPr>
        <w:rPr>
          <w:lang w:val="nl-NL"/>
        </w:rPr>
      </w:pPr>
      <w:r>
        <w:rPr>
          <w:lang w:val="nl-NL"/>
        </w:rPr>
        <w:t>Het onderzoek onder jongeren deed ik samen met collega’s van de Erasmus Universiteit in het schooljaar 2021-2022 in opdracht van de gemeente Rotterdam. Bijna 1000 jongeren uit het voortgezet onderwijs en mbo vulden een vragenlijst in, er zijn groepsgesprekken met jongeren ge</w:t>
      </w:r>
      <w:r w:rsidR="00BB514E">
        <w:rPr>
          <w:lang w:val="nl-NL"/>
        </w:rPr>
        <w:t xml:space="preserve">houden </w:t>
      </w:r>
      <w:r>
        <w:rPr>
          <w:lang w:val="nl-NL"/>
        </w:rPr>
        <w:t xml:space="preserve">en politieregistraties bestudeerd. </w:t>
      </w:r>
    </w:p>
    <w:p w:rsidR="00392562" w:rsidRDefault="00F50F1D">
      <w:pPr>
        <w:rPr>
          <w:lang w:val="nl-NL"/>
        </w:rPr>
      </w:pPr>
      <w:r>
        <w:rPr>
          <w:lang w:val="nl-NL"/>
        </w:rPr>
        <w:t xml:space="preserve">Uit dit onderzoek kwam </w:t>
      </w:r>
      <w:r w:rsidR="00BB514E">
        <w:rPr>
          <w:lang w:val="nl-NL"/>
        </w:rPr>
        <w:t xml:space="preserve">allereerst </w:t>
      </w:r>
      <w:r>
        <w:rPr>
          <w:lang w:val="nl-NL"/>
        </w:rPr>
        <w:t xml:space="preserve">naar voren dat de grote </w:t>
      </w:r>
      <w:r w:rsidRPr="00F50F1D">
        <w:rPr>
          <w:b/>
          <w:lang w:val="nl-NL"/>
        </w:rPr>
        <w:t>meerderheid van de jongeren niet betrokken</w:t>
      </w:r>
      <w:r>
        <w:rPr>
          <w:lang w:val="nl-NL"/>
        </w:rPr>
        <w:t xml:space="preserve"> is bij wapens. </w:t>
      </w:r>
      <w:r w:rsidR="009D29DA">
        <w:rPr>
          <w:lang w:val="nl-NL"/>
        </w:rPr>
        <w:t xml:space="preserve">Zij geven ook aan dat zij wapens onacceptabel en niet nodig vinden. </w:t>
      </w:r>
    </w:p>
    <w:p w:rsidR="00BB514E" w:rsidRDefault="009D29DA">
      <w:pPr>
        <w:rPr>
          <w:lang w:val="nl-NL"/>
        </w:rPr>
      </w:pPr>
      <w:r>
        <w:rPr>
          <w:lang w:val="nl-NL"/>
        </w:rPr>
        <w:t xml:space="preserve">Een kleiner deel van de jongeren heeft een </w:t>
      </w:r>
      <w:r w:rsidRPr="00255745">
        <w:rPr>
          <w:b/>
          <w:lang w:val="nl-NL"/>
        </w:rPr>
        <w:t>wapen in bezit</w:t>
      </w:r>
      <w:r>
        <w:rPr>
          <w:lang w:val="nl-NL"/>
        </w:rPr>
        <w:t xml:space="preserve"> of een of meerdere keren </w:t>
      </w:r>
      <w:r w:rsidRPr="00255745" w:rsidR="00255745">
        <w:rPr>
          <w:b/>
          <w:lang w:val="nl-NL"/>
        </w:rPr>
        <w:t>gedragen</w:t>
      </w:r>
      <w:r w:rsidR="00255745">
        <w:rPr>
          <w:lang w:val="nl-NL"/>
        </w:rPr>
        <w:t xml:space="preserve"> </w:t>
      </w:r>
      <w:r>
        <w:rPr>
          <w:lang w:val="nl-NL"/>
        </w:rPr>
        <w:t>in de onderzochte periode</w:t>
      </w:r>
      <w:r w:rsidR="00255745">
        <w:rPr>
          <w:lang w:val="nl-NL"/>
        </w:rPr>
        <w:t>, vooral steekwapens maar ook slagwapens en vuurwapens</w:t>
      </w:r>
      <w:r>
        <w:rPr>
          <w:lang w:val="nl-NL"/>
        </w:rPr>
        <w:t xml:space="preserve">. </w:t>
      </w:r>
      <w:r w:rsidR="00940D7B">
        <w:rPr>
          <w:lang w:val="nl-NL"/>
        </w:rPr>
        <w:t xml:space="preserve">Deze wapens </w:t>
      </w:r>
      <w:r w:rsidR="00B37B1B">
        <w:rPr>
          <w:lang w:val="nl-NL"/>
        </w:rPr>
        <w:t>verkr</w:t>
      </w:r>
      <w:r w:rsidR="00BB514E">
        <w:rPr>
          <w:lang w:val="nl-NL"/>
        </w:rPr>
        <w:t xml:space="preserve">egen </w:t>
      </w:r>
      <w:r w:rsidR="00B37B1B">
        <w:rPr>
          <w:lang w:val="nl-NL"/>
        </w:rPr>
        <w:t xml:space="preserve">zij </w:t>
      </w:r>
      <w:r w:rsidR="00BB514E">
        <w:rPr>
          <w:lang w:val="nl-NL"/>
        </w:rPr>
        <w:t xml:space="preserve">maar </w:t>
      </w:r>
      <w:r w:rsidR="00B37B1B">
        <w:rPr>
          <w:lang w:val="nl-NL"/>
        </w:rPr>
        <w:t xml:space="preserve">deels </w:t>
      </w:r>
      <w:r w:rsidR="00BB514E">
        <w:rPr>
          <w:lang w:val="nl-NL"/>
        </w:rPr>
        <w:t xml:space="preserve">via </w:t>
      </w:r>
      <w:r w:rsidR="00B37B1B">
        <w:rPr>
          <w:lang w:val="nl-NL"/>
        </w:rPr>
        <w:t xml:space="preserve">winkels, </w:t>
      </w:r>
      <w:r w:rsidR="00BB514E">
        <w:rPr>
          <w:lang w:val="nl-NL"/>
        </w:rPr>
        <w:t xml:space="preserve">meestal kwamen ze er makkelijk aan via thuis, </w:t>
      </w:r>
      <w:r w:rsidR="00B37B1B">
        <w:rPr>
          <w:lang w:val="nl-NL"/>
        </w:rPr>
        <w:t>hun directe omgeving of via het internet.</w:t>
      </w:r>
      <w:r w:rsidR="00940D7B">
        <w:rPr>
          <w:lang w:val="nl-NL"/>
        </w:rPr>
        <w:t xml:space="preserve"> </w:t>
      </w:r>
      <w:r w:rsidRPr="00255745" w:rsidR="00255745">
        <w:rPr>
          <w:b/>
          <w:lang w:val="nl-NL"/>
        </w:rPr>
        <w:t xml:space="preserve">De motieven </w:t>
      </w:r>
      <w:r w:rsidRPr="000C3EA0" w:rsidR="00255745">
        <w:rPr>
          <w:lang w:val="nl-NL"/>
        </w:rPr>
        <w:t>die zij aangeven</w:t>
      </w:r>
      <w:r w:rsidR="00940D7B">
        <w:rPr>
          <w:lang w:val="nl-NL"/>
        </w:rPr>
        <w:t xml:space="preserve"> voor het hebben en dragen van wapens</w:t>
      </w:r>
      <w:r w:rsidRPr="000C3EA0" w:rsidR="00255745">
        <w:rPr>
          <w:lang w:val="nl-NL"/>
        </w:rPr>
        <w:t xml:space="preserve">, hebben </w:t>
      </w:r>
      <w:r w:rsidR="00BB514E">
        <w:rPr>
          <w:lang w:val="nl-NL"/>
        </w:rPr>
        <w:t xml:space="preserve">vaak </w:t>
      </w:r>
      <w:r w:rsidRPr="000C3EA0" w:rsidR="00255745">
        <w:rPr>
          <w:lang w:val="nl-NL"/>
        </w:rPr>
        <w:t xml:space="preserve">te maken met </w:t>
      </w:r>
      <w:r w:rsidR="00BB514E">
        <w:rPr>
          <w:b/>
          <w:lang w:val="nl-NL"/>
        </w:rPr>
        <w:t>gevoelens van on</w:t>
      </w:r>
      <w:r w:rsidRPr="00255745" w:rsidR="00255745">
        <w:rPr>
          <w:b/>
          <w:lang w:val="nl-NL"/>
        </w:rPr>
        <w:t>veiligheid</w:t>
      </w:r>
      <w:r w:rsidR="00134CBD">
        <w:rPr>
          <w:b/>
          <w:lang w:val="nl-NL"/>
        </w:rPr>
        <w:t xml:space="preserve">. </w:t>
      </w:r>
      <w:r w:rsidR="00392562">
        <w:rPr>
          <w:lang w:val="nl-NL"/>
        </w:rPr>
        <w:t>Da</w:t>
      </w:r>
      <w:r w:rsidR="00255745">
        <w:rPr>
          <w:lang w:val="nl-NL"/>
        </w:rPr>
        <w:t xml:space="preserve">t kan gaan om een algemeen gevoel </w:t>
      </w:r>
      <w:r w:rsidR="00392562">
        <w:rPr>
          <w:lang w:val="nl-NL"/>
        </w:rPr>
        <w:t>van onveiligheid op bepaalde plekken in de stad, maar ook om c</w:t>
      </w:r>
      <w:r w:rsidR="00255745">
        <w:rPr>
          <w:lang w:val="nl-NL"/>
        </w:rPr>
        <w:t xml:space="preserve">oncrete bedreigingen door </w:t>
      </w:r>
      <w:r w:rsidR="00392562">
        <w:rPr>
          <w:lang w:val="nl-NL"/>
        </w:rPr>
        <w:t xml:space="preserve">of conflicten met </w:t>
      </w:r>
      <w:r w:rsidR="00255745">
        <w:rPr>
          <w:lang w:val="nl-NL"/>
        </w:rPr>
        <w:t xml:space="preserve">andere jongeren. Een klein deel van de jongeren heeft in de onderzochte periode ook een </w:t>
      </w:r>
      <w:r w:rsidRPr="008036FB" w:rsidR="00255745">
        <w:rPr>
          <w:b/>
          <w:lang w:val="nl-NL"/>
        </w:rPr>
        <w:t>wapen gebruik</w:t>
      </w:r>
      <w:r w:rsidRPr="008036FB" w:rsidR="008036FB">
        <w:rPr>
          <w:b/>
          <w:lang w:val="nl-NL"/>
        </w:rPr>
        <w:t>t</w:t>
      </w:r>
      <w:r w:rsidR="00255745">
        <w:rPr>
          <w:lang w:val="nl-NL"/>
        </w:rPr>
        <w:t xml:space="preserve"> om te dreigen, zich te verdedigen of iemand te verwonden. </w:t>
      </w:r>
    </w:p>
    <w:p w:rsidR="00BB514E" w:rsidRDefault="00BB514E">
      <w:pPr>
        <w:rPr>
          <w:lang w:val="nl-NL"/>
        </w:rPr>
      </w:pPr>
      <w:r>
        <w:rPr>
          <w:lang w:val="nl-NL"/>
        </w:rPr>
        <w:br w:type="page"/>
      </w:r>
    </w:p>
    <w:p w:rsidR="00392562" w:rsidRDefault="00392562">
      <w:pPr>
        <w:rPr>
          <w:lang w:val="nl-NL"/>
        </w:rPr>
      </w:pPr>
      <w:r>
        <w:rPr>
          <w:lang w:val="nl-NL"/>
        </w:rPr>
        <w:lastRenderedPageBreak/>
        <w:t xml:space="preserve">Uit de bestudering van de politieregistraties komt naar voren dat steekincidenten onder jongeren meestal zijn terug te voeren op </w:t>
      </w:r>
      <w:r>
        <w:rPr>
          <w:b/>
          <w:lang w:val="nl-NL"/>
        </w:rPr>
        <w:t xml:space="preserve">conflicten </w:t>
      </w:r>
      <w:r>
        <w:rPr>
          <w:lang w:val="nl-NL"/>
        </w:rPr>
        <w:t>tussen jongeren. Deels gaat het daarbij om uit de hand gelopen ruzies tussen bekenden of geliefden, deels om onenigheden tussen onbekende</w:t>
      </w:r>
      <w:r w:rsidR="00BB514E">
        <w:rPr>
          <w:lang w:val="nl-NL"/>
        </w:rPr>
        <w:t>n</w:t>
      </w:r>
      <w:r>
        <w:rPr>
          <w:lang w:val="nl-NL"/>
        </w:rPr>
        <w:t xml:space="preserve"> die escaleren in geweld. </w:t>
      </w:r>
      <w:r w:rsidRPr="00392562">
        <w:rPr>
          <w:b/>
          <w:lang w:val="nl-NL"/>
        </w:rPr>
        <w:t>Drillrap leek zelden een directe aanleiding</w:t>
      </w:r>
      <w:r>
        <w:rPr>
          <w:lang w:val="nl-NL"/>
        </w:rPr>
        <w:t xml:space="preserve"> voor wapengeweld onder jongeren, maar in zijn algemeenheid zorgen </w:t>
      </w:r>
      <w:r w:rsidRPr="00392562">
        <w:rPr>
          <w:b/>
          <w:lang w:val="nl-NL"/>
        </w:rPr>
        <w:t>sociale media wel regelmatig voor escalatie</w:t>
      </w:r>
      <w:r>
        <w:rPr>
          <w:lang w:val="nl-NL"/>
        </w:rPr>
        <w:t xml:space="preserve"> van conflicten.</w:t>
      </w:r>
    </w:p>
    <w:p w:rsidR="00392562" w:rsidRDefault="008036FB">
      <w:pPr>
        <w:rPr>
          <w:lang w:val="nl-NL"/>
        </w:rPr>
      </w:pPr>
      <w:r>
        <w:rPr>
          <w:lang w:val="nl-NL"/>
        </w:rPr>
        <w:t xml:space="preserve">Uit het onderzoek komt naar voren dat er </w:t>
      </w:r>
      <w:r>
        <w:rPr>
          <w:b/>
          <w:lang w:val="nl-NL"/>
        </w:rPr>
        <w:t xml:space="preserve">belangrijke verschillen </w:t>
      </w:r>
      <w:r>
        <w:rPr>
          <w:lang w:val="nl-NL"/>
        </w:rPr>
        <w:t xml:space="preserve">zijn </w:t>
      </w:r>
      <w:r w:rsidRPr="008036FB">
        <w:rPr>
          <w:b/>
          <w:lang w:val="nl-NL"/>
        </w:rPr>
        <w:t>tussen de categorieën</w:t>
      </w:r>
      <w:r>
        <w:rPr>
          <w:lang w:val="nl-NL"/>
        </w:rPr>
        <w:t xml:space="preserve"> wapenbezitters, dragers en gebruikers</w:t>
      </w:r>
      <w:r w:rsidR="00392562">
        <w:rPr>
          <w:lang w:val="nl-NL"/>
        </w:rPr>
        <w:t>.</w:t>
      </w:r>
      <w:r>
        <w:rPr>
          <w:lang w:val="nl-NL"/>
        </w:rPr>
        <w:t xml:space="preserve"> De jongeren die alleen een wapen in </w:t>
      </w:r>
      <w:r w:rsidRPr="00392562">
        <w:rPr>
          <w:b/>
          <w:lang w:val="nl-NL"/>
        </w:rPr>
        <w:t>bezit</w:t>
      </w:r>
      <w:r>
        <w:rPr>
          <w:lang w:val="nl-NL"/>
        </w:rPr>
        <w:t xml:space="preserve"> hebben, verschillen relatief weinig van jongeren zonder wapen, ze </w:t>
      </w:r>
      <w:r w:rsidRPr="00392562">
        <w:rPr>
          <w:b/>
          <w:lang w:val="nl-NL"/>
        </w:rPr>
        <w:t>zijn iets minder convent</w:t>
      </w:r>
      <w:r w:rsidR="00392562">
        <w:rPr>
          <w:b/>
          <w:lang w:val="nl-NL"/>
        </w:rPr>
        <w:t>i</w:t>
      </w:r>
      <w:r w:rsidRPr="00392562">
        <w:rPr>
          <w:b/>
          <w:lang w:val="nl-NL"/>
        </w:rPr>
        <w:t>oneel</w:t>
      </w:r>
      <w:r>
        <w:rPr>
          <w:lang w:val="nl-NL"/>
        </w:rPr>
        <w:t xml:space="preserve"> maar verder niet gericht op geweld. </w:t>
      </w:r>
      <w:r w:rsidR="00F46DE6">
        <w:rPr>
          <w:lang w:val="nl-NL"/>
        </w:rPr>
        <w:t>Bij d</w:t>
      </w:r>
      <w:r>
        <w:rPr>
          <w:lang w:val="nl-NL"/>
        </w:rPr>
        <w:t xml:space="preserve">e jongeren die een wapen hebben </w:t>
      </w:r>
      <w:r w:rsidRPr="00392562">
        <w:rPr>
          <w:b/>
          <w:lang w:val="nl-NL"/>
        </w:rPr>
        <w:t>gedrage</w:t>
      </w:r>
      <w:r>
        <w:rPr>
          <w:lang w:val="nl-NL"/>
        </w:rPr>
        <w:t xml:space="preserve">n valt onder meer op dat ze meer gericht zijn op </w:t>
      </w:r>
      <w:r w:rsidRPr="00392562">
        <w:rPr>
          <w:b/>
          <w:lang w:val="nl-NL"/>
        </w:rPr>
        <w:t>leeftijdsgenoten</w:t>
      </w:r>
      <w:r>
        <w:rPr>
          <w:lang w:val="nl-NL"/>
        </w:rPr>
        <w:t xml:space="preserve"> en daar ook </w:t>
      </w:r>
      <w:r w:rsidRPr="00BB514E">
        <w:rPr>
          <w:b/>
          <w:lang w:val="nl-NL"/>
        </w:rPr>
        <w:t>vaker wapens zien</w:t>
      </w:r>
      <w:r>
        <w:rPr>
          <w:lang w:val="nl-NL"/>
        </w:rPr>
        <w:t xml:space="preserve">. Ook </w:t>
      </w:r>
      <w:r w:rsidR="00F46DE6">
        <w:rPr>
          <w:lang w:val="nl-NL"/>
        </w:rPr>
        <w:t xml:space="preserve">blijkt </w:t>
      </w:r>
      <w:r>
        <w:rPr>
          <w:lang w:val="nl-NL"/>
        </w:rPr>
        <w:t xml:space="preserve">dat meer dan de helft van hen </w:t>
      </w:r>
      <w:r w:rsidRPr="00F46DE6">
        <w:rPr>
          <w:b/>
          <w:lang w:val="nl-NL"/>
        </w:rPr>
        <w:t>recent zelf ervaring heeft gehad met bedreiging of geweld</w:t>
      </w:r>
      <w:r>
        <w:rPr>
          <w:lang w:val="nl-NL"/>
        </w:rPr>
        <w:t xml:space="preserve">. </w:t>
      </w:r>
    </w:p>
    <w:p w:rsidR="00F46DE6" w:rsidRDefault="008036FB">
      <w:pPr>
        <w:rPr>
          <w:lang w:val="nl-NL"/>
        </w:rPr>
      </w:pPr>
      <w:r>
        <w:rPr>
          <w:lang w:val="nl-NL"/>
        </w:rPr>
        <w:t xml:space="preserve">De </w:t>
      </w:r>
      <w:r w:rsidR="00F46DE6">
        <w:rPr>
          <w:lang w:val="nl-NL"/>
        </w:rPr>
        <w:t xml:space="preserve">categorie jongeren die een wapen heeft </w:t>
      </w:r>
      <w:r w:rsidRPr="00F46DE6" w:rsidR="00F46DE6">
        <w:rPr>
          <w:b/>
          <w:lang w:val="nl-NL"/>
        </w:rPr>
        <w:t>gebruikt</w:t>
      </w:r>
      <w:r w:rsidR="00F46DE6">
        <w:rPr>
          <w:lang w:val="nl-NL"/>
        </w:rPr>
        <w:t xml:space="preserve">, </w:t>
      </w:r>
      <w:r w:rsidRPr="00F46DE6" w:rsidR="00F46DE6">
        <w:rPr>
          <w:lang w:val="nl-NL"/>
        </w:rPr>
        <w:t>blijkt</w:t>
      </w:r>
      <w:r w:rsidRPr="00F46DE6" w:rsidR="00F46DE6">
        <w:rPr>
          <w:b/>
          <w:lang w:val="nl-NL"/>
        </w:rPr>
        <w:t xml:space="preserve"> zwaarder afwijkend</w:t>
      </w:r>
      <w:r w:rsidR="00F46DE6">
        <w:rPr>
          <w:lang w:val="nl-NL"/>
        </w:rPr>
        <w:t xml:space="preserve">, wat betreft persoonlijkheid, opvattingen en omgeving. Zij accepteren </w:t>
      </w:r>
      <w:r w:rsidRPr="00392562" w:rsidR="00F46DE6">
        <w:rPr>
          <w:lang w:val="nl-NL"/>
        </w:rPr>
        <w:t xml:space="preserve">vaker agressie </w:t>
      </w:r>
      <w:r w:rsidRPr="00392562" w:rsidR="00392562">
        <w:rPr>
          <w:lang w:val="nl-NL"/>
        </w:rPr>
        <w:t xml:space="preserve">en </w:t>
      </w:r>
      <w:r w:rsidRPr="00392562" w:rsidR="00F46DE6">
        <w:rPr>
          <w:b/>
          <w:lang w:val="nl-NL"/>
        </w:rPr>
        <w:t>straatwaarden rond geweld</w:t>
      </w:r>
      <w:r w:rsidR="00F46DE6">
        <w:rPr>
          <w:lang w:val="nl-NL"/>
        </w:rPr>
        <w:t xml:space="preserve">, en zijn impulsiever en driftiger. Ook zijn zij vaker deel van een </w:t>
      </w:r>
      <w:r w:rsidRPr="00BB514E" w:rsidR="00F46DE6">
        <w:rPr>
          <w:b/>
          <w:lang w:val="nl-NL"/>
        </w:rPr>
        <w:t>groep</w:t>
      </w:r>
      <w:r w:rsidR="00F46DE6">
        <w:rPr>
          <w:lang w:val="nl-NL"/>
        </w:rPr>
        <w:t xml:space="preserve">, zien ze vaker online geweld en heeft </w:t>
      </w:r>
      <w:r w:rsidRPr="00392562" w:rsidR="00F46DE6">
        <w:rPr>
          <w:b/>
          <w:lang w:val="nl-NL"/>
        </w:rPr>
        <w:t>tweederde</w:t>
      </w:r>
      <w:r w:rsidR="00F46DE6">
        <w:rPr>
          <w:lang w:val="nl-NL"/>
        </w:rPr>
        <w:t xml:space="preserve"> van hen recent zelf bedreiging of geweld </w:t>
      </w:r>
      <w:r w:rsidRPr="00BB514E" w:rsidR="00F46DE6">
        <w:rPr>
          <w:b/>
          <w:lang w:val="nl-NL"/>
        </w:rPr>
        <w:t>ervaren</w:t>
      </w:r>
      <w:r w:rsidR="00392562">
        <w:rPr>
          <w:lang w:val="nl-NL"/>
        </w:rPr>
        <w:t>.</w:t>
      </w:r>
      <w:r w:rsidR="00F46DE6">
        <w:rPr>
          <w:lang w:val="nl-NL"/>
        </w:rPr>
        <w:t xml:space="preserve"> Verder valt op dat deze jongeren vaker in </w:t>
      </w:r>
      <w:r w:rsidRPr="00F46DE6" w:rsidR="00F46DE6">
        <w:rPr>
          <w:b/>
          <w:lang w:val="nl-NL"/>
        </w:rPr>
        <w:t>moelijke om</w:t>
      </w:r>
      <w:r w:rsidR="003958FD">
        <w:rPr>
          <w:b/>
          <w:lang w:val="nl-NL"/>
        </w:rPr>
        <w:t>standigheden</w:t>
      </w:r>
      <w:r w:rsidRPr="00F46DE6" w:rsidR="00F46DE6">
        <w:rPr>
          <w:b/>
          <w:lang w:val="nl-NL"/>
        </w:rPr>
        <w:t xml:space="preserve"> zitten, met</w:t>
      </w:r>
      <w:r w:rsidR="00F46DE6">
        <w:rPr>
          <w:lang w:val="nl-NL"/>
        </w:rPr>
        <w:t xml:space="preserve"> </w:t>
      </w:r>
      <w:r w:rsidR="00F46DE6">
        <w:rPr>
          <w:b/>
          <w:lang w:val="nl-NL"/>
        </w:rPr>
        <w:t xml:space="preserve">armoede, conflicten thuis en buurtachterstanden. </w:t>
      </w:r>
    </w:p>
    <w:p w:rsidR="00B37B1B" w:rsidRDefault="00392562">
      <w:pPr>
        <w:rPr>
          <w:lang w:val="nl-NL"/>
        </w:rPr>
      </w:pPr>
      <w:r>
        <w:rPr>
          <w:lang w:val="nl-NL"/>
        </w:rPr>
        <w:t xml:space="preserve">Op basis van dit onderzoek werd </w:t>
      </w:r>
      <w:r w:rsidR="00940D7B">
        <w:rPr>
          <w:lang w:val="nl-NL"/>
        </w:rPr>
        <w:t xml:space="preserve">onder meer </w:t>
      </w:r>
      <w:r>
        <w:rPr>
          <w:lang w:val="nl-NL"/>
        </w:rPr>
        <w:t xml:space="preserve">de aanbeveling gedaan om het beleid meer </w:t>
      </w:r>
      <w:r w:rsidR="00940D7B">
        <w:rPr>
          <w:lang w:val="nl-NL"/>
        </w:rPr>
        <w:t xml:space="preserve">te richten op de complexe achterliggende problematiek van de groep jongeren die wapens ook echt gebruikt. Hierbij kan </w:t>
      </w:r>
      <w:r w:rsidRPr="00940D7B" w:rsidR="00940D7B">
        <w:rPr>
          <w:b/>
          <w:lang w:val="nl-NL"/>
        </w:rPr>
        <w:t>inspiratie</w:t>
      </w:r>
      <w:r w:rsidR="00940D7B">
        <w:rPr>
          <w:lang w:val="nl-NL"/>
        </w:rPr>
        <w:t xml:space="preserve"> worden gevonden in </w:t>
      </w:r>
      <w:r w:rsidRPr="00940D7B" w:rsidR="00940D7B">
        <w:rPr>
          <w:b/>
          <w:lang w:val="nl-NL"/>
        </w:rPr>
        <w:t>bewezen effectieve programma’s uit het buitenland</w:t>
      </w:r>
      <w:r w:rsidR="00940D7B">
        <w:rPr>
          <w:lang w:val="nl-NL"/>
        </w:rPr>
        <w:t xml:space="preserve">. Ook </w:t>
      </w:r>
      <w:r w:rsidRPr="00940D7B" w:rsidR="00940D7B">
        <w:rPr>
          <w:b/>
          <w:lang w:val="nl-NL"/>
        </w:rPr>
        <w:t>langetermijnbeleid</w:t>
      </w:r>
      <w:r w:rsidR="00940D7B">
        <w:rPr>
          <w:lang w:val="nl-NL"/>
        </w:rPr>
        <w:t xml:space="preserve"> gericht op versterking van armoedebestrijding, gezinsondersteuning en jeugdhulp lijkt van belang. Verder zouden </w:t>
      </w:r>
      <w:r w:rsidRPr="00940D7B" w:rsidR="00940D7B">
        <w:rPr>
          <w:b/>
          <w:lang w:val="nl-NL"/>
        </w:rPr>
        <w:t>jongeren in hun omgeving</w:t>
      </w:r>
      <w:r w:rsidR="00940D7B">
        <w:rPr>
          <w:lang w:val="nl-NL"/>
        </w:rPr>
        <w:t xml:space="preserve"> </w:t>
      </w:r>
      <w:r w:rsidRPr="00940D7B" w:rsidR="00940D7B">
        <w:rPr>
          <w:b/>
          <w:lang w:val="nl-NL"/>
        </w:rPr>
        <w:t>meer laagdrempelige mogelijkheden</w:t>
      </w:r>
      <w:r w:rsidR="00940D7B">
        <w:rPr>
          <w:lang w:val="nl-NL"/>
        </w:rPr>
        <w:t xml:space="preserve"> moeten hebben om hun gevoelens van onveiligheid en ervaringen van slachtofferschap kwijt te kunnen,</w:t>
      </w:r>
      <w:r w:rsidR="00DB1246">
        <w:rPr>
          <w:lang w:val="nl-NL"/>
        </w:rPr>
        <w:t xml:space="preserve"> </w:t>
      </w:r>
      <w:r w:rsidR="00940D7B">
        <w:rPr>
          <w:lang w:val="nl-NL"/>
        </w:rPr>
        <w:t>en</w:t>
      </w:r>
      <w:r w:rsidR="00BB514E">
        <w:rPr>
          <w:lang w:val="nl-NL"/>
        </w:rPr>
        <w:t xml:space="preserve"> zouden zij moeten leren</w:t>
      </w:r>
      <w:r w:rsidR="00940D7B">
        <w:rPr>
          <w:lang w:val="nl-NL"/>
        </w:rPr>
        <w:t xml:space="preserve"> </w:t>
      </w:r>
      <w:r w:rsidRPr="00B37B1B" w:rsidR="00940D7B">
        <w:rPr>
          <w:b/>
          <w:lang w:val="nl-NL"/>
        </w:rPr>
        <w:t>beter om te kunnen gaan met conflicten</w:t>
      </w:r>
      <w:r w:rsidR="00940D7B">
        <w:rPr>
          <w:lang w:val="nl-NL"/>
        </w:rPr>
        <w:t>. Grootschalige voorlichting over wapens</w:t>
      </w:r>
      <w:r w:rsidR="00DB1246">
        <w:rPr>
          <w:lang w:val="nl-NL"/>
        </w:rPr>
        <w:t xml:space="preserve"> of </w:t>
      </w:r>
      <w:r w:rsidR="00B37B1B">
        <w:rPr>
          <w:lang w:val="nl-NL"/>
        </w:rPr>
        <w:t xml:space="preserve">inzamelingsacties lijken op dit moment </w:t>
      </w:r>
      <w:r w:rsidRPr="00B37B1B" w:rsidR="00B37B1B">
        <w:rPr>
          <w:b/>
          <w:lang w:val="nl-NL"/>
        </w:rPr>
        <w:t>minder zinvol</w:t>
      </w:r>
      <w:r w:rsidR="00B37B1B">
        <w:rPr>
          <w:lang w:val="nl-NL"/>
        </w:rPr>
        <w:t xml:space="preserve"> en zouden gevoelens van onveiligheid zelfs kunnen versterken.</w:t>
      </w:r>
    </w:p>
    <w:p w:rsidR="00B37B1B" w:rsidRDefault="00B37B1B">
      <w:pPr>
        <w:rPr>
          <w:lang w:val="nl-NL"/>
        </w:rPr>
      </w:pPr>
      <w:r>
        <w:rPr>
          <w:lang w:val="nl-NL"/>
        </w:rPr>
        <w:t xml:space="preserve">Deze aanbevelingen sluiten aan bij overzichten van onderzoek naar de werkzaamheid van maatregelen op het gebied van wapens en geweld. </w:t>
      </w:r>
      <w:r w:rsidR="003027BA">
        <w:rPr>
          <w:lang w:val="nl-NL"/>
        </w:rPr>
        <w:t xml:space="preserve">Er wordt </w:t>
      </w:r>
      <w:r w:rsidRPr="003027BA" w:rsidR="003027BA">
        <w:rPr>
          <w:b/>
          <w:lang w:val="nl-NL"/>
        </w:rPr>
        <w:t>geen tot weinig effect</w:t>
      </w:r>
      <w:r w:rsidR="003027BA">
        <w:rPr>
          <w:lang w:val="nl-NL"/>
        </w:rPr>
        <w:t xml:space="preserve"> gevonden van </w:t>
      </w:r>
      <w:r w:rsidR="00DB1246">
        <w:rPr>
          <w:lang w:val="nl-NL"/>
        </w:rPr>
        <w:t xml:space="preserve">maatregelen </w:t>
      </w:r>
      <w:r w:rsidR="003027BA">
        <w:rPr>
          <w:lang w:val="nl-NL"/>
        </w:rPr>
        <w:t xml:space="preserve">gericht op de </w:t>
      </w:r>
      <w:r w:rsidRPr="003027BA" w:rsidR="003027BA">
        <w:rPr>
          <w:b/>
          <w:lang w:val="nl-NL"/>
        </w:rPr>
        <w:t>beschikbaarheid</w:t>
      </w:r>
      <w:r w:rsidR="003027BA">
        <w:rPr>
          <w:lang w:val="nl-NL"/>
        </w:rPr>
        <w:t xml:space="preserve"> van messen en wapens met mediacampagnes, inzamelingsacties en preventief fouilleren. </w:t>
      </w:r>
      <w:r w:rsidR="00C27FDD">
        <w:rPr>
          <w:lang w:val="nl-NL"/>
        </w:rPr>
        <w:t xml:space="preserve">Het </w:t>
      </w:r>
      <w:r w:rsidRPr="00C27FDD" w:rsidR="00C27FDD">
        <w:rPr>
          <w:b/>
          <w:lang w:val="nl-NL"/>
        </w:rPr>
        <w:t>meeste effect</w:t>
      </w:r>
      <w:r w:rsidRPr="00C27FDD" w:rsidR="00C27FDD">
        <w:rPr>
          <w:lang w:val="nl-NL"/>
        </w:rPr>
        <w:t xml:space="preserve"> </w:t>
      </w:r>
      <w:r w:rsidR="00C27FDD">
        <w:rPr>
          <w:lang w:val="nl-NL"/>
        </w:rPr>
        <w:t xml:space="preserve">kan </w:t>
      </w:r>
      <w:r w:rsidRPr="00C27FDD" w:rsidR="00C27FDD">
        <w:rPr>
          <w:lang w:val="nl-NL"/>
        </w:rPr>
        <w:t xml:space="preserve">verwacht worden van </w:t>
      </w:r>
      <w:r w:rsidR="00C27FDD">
        <w:rPr>
          <w:lang w:val="nl-NL"/>
        </w:rPr>
        <w:t xml:space="preserve">maatregelen en actie </w:t>
      </w:r>
      <w:r w:rsidRPr="00C27FDD" w:rsidR="00C27FDD">
        <w:rPr>
          <w:b/>
          <w:lang w:val="nl-NL"/>
        </w:rPr>
        <w:t>gericht op de sociale problemen van daders en hun omgeving</w:t>
      </w:r>
      <w:r w:rsidR="00C27FDD">
        <w:rPr>
          <w:lang w:val="nl-NL"/>
        </w:rPr>
        <w:t xml:space="preserve"> </w:t>
      </w:r>
      <w:r w:rsidRPr="00C27FDD" w:rsidR="00C27FDD">
        <w:rPr>
          <w:lang w:val="nl-NL"/>
        </w:rPr>
        <w:t>(‘community oriented’ programma’s</w:t>
      </w:r>
      <w:r w:rsidR="00C27FDD">
        <w:rPr>
          <w:lang w:val="nl-NL"/>
        </w:rPr>
        <w:t xml:space="preserve">). Werkzame </w:t>
      </w:r>
      <w:r w:rsidRPr="00C27FDD" w:rsidR="00C27FDD">
        <w:rPr>
          <w:lang w:val="nl-NL"/>
        </w:rPr>
        <w:t xml:space="preserve">interventies die specifiek zijn gericht op jongeren die al betrokken </w:t>
      </w:r>
      <w:r w:rsidR="00C27FDD">
        <w:rPr>
          <w:lang w:val="nl-NL"/>
        </w:rPr>
        <w:t>zijn b</w:t>
      </w:r>
      <w:r w:rsidRPr="00C27FDD" w:rsidR="00C27FDD">
        <w:rPr>
          <w:lang w:val="nl-NL"/>
        </w:rPr>
        <w:t xml:space="preserve">ij messen of andere wapens bevatten </w:t>
      </w:r>
      <w:r w:rsidR="001C01FD">
        <w:rPr>
          <w:lang w:val="nl-NL"/>
        </w:rPr>
        <w:t xml:space="preserve">vaak </w:t>
      </w:r>
      <w:r w:rsidRPr="00C27FDD" w:rsidR="00C27FDD">
        <w:rPr>
          <w:lang w:val="nl-NL"/>
        </w:rPr>
        <w:t xml:space="preserve">een </w:t>
      </w:r>
      <w:r w:rsidRPr="00C27FDD" w:rsidR="00C27FDD">
        <w:rPr>
          <w:b/>
          <w:lang w:val="nl-NL"/>
        </w:rPr>
        <w:t>combinatie van ondersteuning en een strenge benadering</w:t>
      </w:r>
      <w:r w:rsidRPr="00C27FDD" w:rsidR="00C27FDD">
        <w:rPr>
          <w:lang w:val="nl-NL"/>
        </w:rPr>
        <w:t>.</w:t>
      </w:r>
      <w:r w:rsidR="001C01FD">
        <w:rPr>
          <w:lang w:val="nl-NL"/>
        </w:rPr>
        <w:t xml:space="preserve"> Het blijft echter van belang de werkzaamheid van maatregelen</w:t>
      </w:r>
      <w:r w:rsidR="00DB1246">
        <w:rPr>
          <w:lang w:val="nl-NL"/>
        </w:rPr>
        <w:t xml:space="preserve"> wetenschappelijk</w:t>
      </w:r>
      <w:r w:rsidR="001C01FD">
        <w:rPr>
          <w:lang w:val="nl-NL"/>
        </w:rPr>
        <w:t xml:space="preserve"> te onderbouwen en</w:t>
      </w:r>
      <w:r w:rsidR="00DB1246">
        <w:rPr>
          <w:lang w:val="nl-NL"/>
        </w:rPr>
        <w:t xml:space="preserve"> </w:t>
      </w:r>
      <w:r w:rsidR="001C01FD">
        <w:rPr>
          <w:lang w:val="nl-NL"/>
        </w:rPr>
        <w:t>te</w:t>
      </w:r>
      <w:r w:rsidR="00DB1246">
        <w:rPr>
          <w:lang w:val="nl-NL"/>
        </w:rPr>
        <w:t xml:space="preserve"> monitoren</w:t>
      </w:r>
      <w:r w:rsidR="001C01FD">
        <w:rPr>
          <w:lang w:val="nl-NL"/>
        </w:rPr>
        <w:t>.</w:t>
      </w:r>
    </w:p>
    <w:p w:rsidR="00BB514E" w:rsidRDefault="00BB514E">
      <w:pPr>
        <w:rPr>
          <w:lang w:val="nl-NL"/>
        </w:rPr>
      </w:pPr>
    </w:p>
    <w:p w:rsidR="00BB514E" w:rsidRDefault="00BB514E">
      <w:pPr>
        <w:rPr>
          <w:lang w:val="nl-NL"/>
        </w:rPr>
      </w:pPr>
      <w:r>
        <w:rPr>
          <w:lang w:val="nl-NL"/>
        </w:rPr>
        <w:t>Voor meer informatie:</w:t>
      </w:r>
    </w:p>
    <w:p w:rsidR="00BB514E" w:rsidRDefault="00BB514E">
      <w:pPr>
        <w:rPr>
          <w:lang w:val="nl-NL"/>
        </w:rPr>
      </w:pPr>
      <w:r>
        <w:rPr>
          <w:lang w:val="nl-NL"/>
        </w:rPr>
        <w:t xml:space="preserve">Link naar </w:t>
      </w:r>
      <w:r w:rsidR="00A55B11">
        <w:rPr>
          <w:lang w:val="nl-NL"/>
        </w:rPr>
        <w:t xml:space="preserve">rapport en factsheet van </w:t>
      </w:r>
      <w:r>
        <w:rPr>
          <w:lang w:val="nl-NL"/>
        </w:rPr>
        <w:t>het onderzoek in Rotterdam:</w:t>
      </w:r>
      <w:r w:rsidR="00A55B11">
        <w:rPr>
          <w:lang w:val="nl-NL"/>
        </w:rPr>
        <w:t xml:space="preserve"> </w:t>
      </w:r>
      <w:hyperlink w:history="1" r:id="rId4">
        <w:r w:rsidRPr="00C527D0" w:rsidR="00A55B11">
          <w:rPr>
            <w:rStyle w:val="Hyperlink"/>
            <w:lang w:val="nl-NL"/>
          </w:rPr>
          <w:t>https://pure.eur.nl/en/publications/het-is-een-probleem-maar-niet-voor-mij-een-onderzoek-naar-de-acht</w:t>
        </w:r>
      </w:hyperlink>
      <w:r w:rsidR="00A55B11">
        <w:rPr>
          <w:lang w:val="nl-NL"/>
        </w:rPr>
        <w:t xml:space="preserve"> </w:t>
      </w:r>
    </w:p>
    <w:p w:rsidR="00BB514E" w:rsidRDefault="00C14579">
      <w:pPr>
        <w:rPr>
          <w:lang w:val="nl-NL"/>
        </w:rPr>
      </w:pPr>
      <w:r>
        <w:rPr>
          <w:lang w:val="nl-NL"/>
        </w:rPr>
        <w:t>Een recent o</w:t>
      </w:r>
      <w:r w:rsidR="00BB514E">
        <w:rPr>
          <w:lang w:val="nl-NL"/>
        </w:rPr>
        <w:t xml:space="preserve">verzicht van onderzoek naar </w:t>
      </w:r>
      <w:r w:rsidR="00A55B11">
        <w:rPr>
          <w:lang w:val="nl-NL"/>
        </w:rPr>
        <w:t xml:space="preserve">‘knife-crime’ en </w:t>
      </w:r>
      <w:r w:rsidR="00BB514E">
        <w:rPr>
          <w:lang w:val="nl-NL"/>
        </w:rPr>
        <w:t>interventies in het buitenland:</w:t>
      </w:r>
      <w:r w:rsidR="00A55B11">
        <w:rPr>
          <w:lang w:val="nl-NL"/>
        </w:rPr>
        <w:t xml:space="preserve"> </w:t>
      </w:r>
      <w:hyperlink w:history="1" r:id="rId5">
        <w:r w:rsidRPr="00C527D0" w:rsidR="00A55B11">
          <w:rPr>
            <w:rStyle w:val="Hyperlink"/>
            <w:lang w:val="nl-NL"/>
          </w:rPr>
          <w:t>https://www.sciencedirect.com/science/article/pii/S1359178922000556</w:t>
        </w:r>
      </w:hyperlink>
      <w:r w:rsidR="00A55B11">
        <w:rPr>
          <w:lang w:val="nl-NL"/>
        </w:rPr>
        <w:t xml:space="preserve"> </w:t>
      </w:r>
    </w:p>
    <w:p w:rsidR="00BB514E" w:rsidRDefault="00BB514E">
      <w:pPr>
        <w:rPr>
          <w:lang w:val="nl-NL"/>
        </w:rPr>
      </w:pPr>
      <w:bookmarkStart w:name="_GoBack" w:id="0"/>
      <w:bookmarkEnd w:id="0"/>
    </w:p>
    <w:sectPr w:rsidR="00BB514E">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2A"/>
    <w:rsid w:val="000A4FEA"/>
    <w:rsid w:val="000C3EA0"/>
    <w:rsid w:val="000D6371"/>
    <w:rsid w:val="00134CBD"/>
    <w:rsid w:val="001C01FD"/>
    <w:rsid w:val="001C52DB"/>
    <w:rsid w:val="001E40F2"/>
    <w:rsid w:val="00255745"/>
    <w:rsid w:val="003027BA"/>
    <w:rsid w:val="00392562"/>
    <w:rsid w:val="003958FD"/>
    <w:rsid w:val="004A1329"/>
    <w:rsid w:val="00564EF3"/>
    <w:rsid w:val="006C32B0"/>
    <w:rsid w:val="006D799A"/>
    <w:rsid w:val="007A7B54"/>
    <w:rsid w:val="008036FB"/>
    <w:rsid w:val="008A0D03"/>
    <w:rsid w:val="00940D7B"/>
    <w:rsid w:val="009D29DA"/>
    <w:rsid w:val="00A55B11"/>
    <w:rsid w:val="00A62724"/>
    <w:rsid w:val="00B37B1B"/>
    <w:rsid w:val="00B411FE"/>
    <w:rsid w:val="00BB514E"/>
    <w:rsid w:val="00C14579"/>
    <w:rsid w:val="00C27FDD"/>
    <w:rsid w:val="00C362E2"/>
    <w:rsid w:val="00D25FD7"/>
    <w:rsid w:val="00D859B5"/>
    <w:rsid w:val="00DB1246"/>
    <w:rsid w:val="00DC7BC1"/>
    <w:rsid w:val="00E274BF"/>
    <w:rsid w:val="00F05E2A"/>
    <w:rsid w:val="00F46DE6"/>
    <w:rsid w:val="00F50F1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0FE2"/>
  <w15:chartTrackingRefBased/>
  <w15:docId w15:val="{336989D8-6089-470D-A559-6D6C9E1F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B11"/>
    <w:rPr>
      <w:color w:val="0563C1" w:themeColor="hyperlink"/>
      <w:u w:val="single"/>
    </w:rPr>
  </w:style>
  <w:style w:type="character" w:styleId="UnresolvedMention">
    <w:name w:val="Unresolved Mention"/>
    <w:basedOn w:val="DefaultParagraphFont"/>
    <w:uiPriority w:val="99"/>
    <w:semiHidden/>
    <w:unhideWhenUsed/>
    <w:rsid w:val="00A55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iencedirect.com/science/article/pii/S1359178922000556" TargetMode="External"/><Relationship Id="rId4" Type="http://schemas.openxmlformats.org/officeDocument/2006/relationships/hyperlink" Target="https://pure.eur.nl/en/publications/het-is-een-probleem-maar-niet-voor-mij-een-onderzoek-naar-de-ac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1081</ap:Words>
  <ap:Characters>6167</ap:Characters>
  <ap:DocSecurity>0</ap:DocSecurity>
  <ap:Lines>51</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2023-09-20T08:06:00.0000000Z</dcterms:created>
  <dcterms:modified xsi:type="dcterms:W3CDTF">2023-09-20T08:06:00.0000000Z</dcterms:modified>
  <version/>
  <category/>
</coreProperties>
</file>