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E4C9A" w:rsidTr="00D9561B" w14:paraId="4F76F91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F40F4" w14:paraId="27E2C38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F40F4" w14:paraId="41731D15" w14:textId="77777777">
            <w:r>
              <w:t>Postbus 20018</w:t>
            </w:r>
          </w:p>
          <w:p w:rsidR="008E3932" w:rsidP="00D9561B" w:rsidRDefault="006F40F4" w14:paraId="782F73B6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E4C9A" w:rsidTr="00370A1C" w14:paraId="2C486159" w14:textId="77777777">
        <w:trPr>
          <w:trHeight w:val="289" w:hRule="exact"/>
        </w:trPr>
        <w:tc>
          <w:tcPr>
            <w:tcW w:w="928" w:type="dxa"/>
          </w:tcPr>
          <w:p w:rsidRPr="00434042" w:rsidR="0005404B" w:rsidP="00FF66F9" w:rsidRDefault="006F40F4" w14:paraId="223EB77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434042" w:rsidR="0005404B" w:rsidP="00FF66F9" w:rsidRDefault="0005404B" w14:paraId="5B10BDA6" w14:textId="77777777">
            <w:pPr>
              <w:rPr>
                <w:lang w:eastAsia="en-US"/>
              </w:rPr>
            </w:pPr>
          </w:p>
        </w:tc>
      </w:tr>
      <w:tr w:rsidR="003E4C9A" w:rsidTr="00370A1C" w14:paraId="65638E88" w14:textId="77777777">
        <w:trPr>
          <w:trHeight w:val="368"/>
        </w:trPr>
        <w:tc>
          <w:tcPr>
            <w:tcW w:w="928" w:type="dxa"/>
          </w:tcPr>
          <w:p w:rsidR="0005404B" w:rsidP="00FF66F9" w:rsidRDefault="006F40F4" w14:paraId="6FCB573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Pr="006D5A0D" w:rsidR="0005404B" w:rsidP="00FF66F9" w:rsidRDefault="006D5A0D" w14:paraId="66DDC88C" w14:textId="509EF056">
            <w:pPr>
              <w:rPr>
                <w:lang w:eastAsia="en-US"/>
              </w:rPr>
            </w:pPr>
            <w:r w:rsidRPr="006D5A0D">
              <w:rPr>
                <w:szCs w:val="18"/>
              </w:rPr>
              <w:t xml:space="preserve">Suppletoire begroting Prinsjesdag </w:t>
            </w:r>
            <w:r w:rsidRPr="006D5A0D">
              <w:rPr>
                <w:color w:val="000000"/>
                <w:szCs w:val="18"/>
              </w:rPr>
              <w:t>2023</w:t>
            </w:r>
          </w:p>
        </w:tc>
      </w:tr>
    </w:tbl>
    <w:tbl>
      <w:tblPr>
        <w:tblpPr w:leftFromText="142" w:rightFromText="142" w:vertAnchor="page" w:horzAnchor="page" w:tblpX="9383" w:tblpY="5536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1097A" w:rsidTr="0031097A" w14:paraId="7F73F49C" w14:textId="77777777">
        <w:tc>
          <w:tcPr>
            <w:tcW w:w="2160" w:type="dxa"/>
          </w:tcPr>
          <w:p w:rsidRPr="00F53C9D" w:rsidR="0031097A" w:rsidP="0031097A" w:rsidRDefault="0031097A" w14:paraId="73F29004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31097A" w:rsidP="0031097A" w:rsidRDefault="0031097A" w14:paraId="3B8BCCE2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31097A" w:rsidP="0031097A" w:rsidRDefault="0031097A" w14:paraId="7D3FD570" w14:textId="77777777">
            <w:pPr>
              <w:pStyle w:val="Huisstijl-Gegeven"/>
              <w:spacing w:after="0"/>
            </w:pPr>
            <w:r>
              <w:t>Den Haag</w:t>
            </w:r>
          </w:p>
          <w:p w:rsidR="0031097A" w:rsidP="0031097A" w:rsidRDefault="0031097A" w14:paraId="14EC13A4" w14:textId="77777777">
            <w:pPr>
              <w:pStyle w:val="Huisstijl-Gegeven"/>
              <w:spacing w:after="0"/>
            </w:pPr>
            <w:r>
              <w:t>Postbus 16375</w:t>
            </w:r>
          </w:p>
          <w:p w:rsidR="0031097A" w:rsidP="0031097A" w:rsidRDefault="0031097A" w14:paraId="3FBA280F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6F40F4" w:rsidR="0031097A" w:rsidP="0031097A" w:rsidRDefault="0031097A" w14:paraId="639FAB1A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31097A" w:rsidTr="0031097A" w14:paraId="16583C9C" w14:textId="77777777">
        <w:trPr>
          <w:trHeight w:val="200" w:hRule="exact"/>
        </w:trPr>
        <w:tc>
          <w:tcPr>
            <w:tcW w:w="2160" w:type="dxa"/>
          </w:tcPr>
          <w:p w:rsidRPr="00356D2B" w:rsidR="0031097A" w:rsidP="0031097A" w:rsidRDefault="0031097A" w14:paraId="1E7C01A8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31097A" w:rsidTr="0031097A" w14:paraId="58863CB4" w14:textId="77777777">
        <w:trPr>
          <w:trHeight w:val="450"/>
        </w:trPr>
        <w:tc>
          <w:tcPr>
            <w:tcW w:w="2160" w:type="dxa"/>
          </w:tcPr>
          <w:p w:rsidR="0031097A" w:rsidP="0031097A" w:rsidRDefault="0031097A" w14:paraId="5219F77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31097A" w:rsidP="0031097A" w:rsidRDefault="0031097A" w14:paraId="4936DB42" w14:textId="74FAD63F">
            <w:pPr>
              <w:spacing w:line="180" w:lineRule="exact"/>
              <w:rPr>
                <w:sz w:val="13"/>
                <w:szCs w:val="13"/>
              </w:rPr>
            </w:pPr>
            <w:r w:rsidRPr="0031097A">
              <w:rPr>
                <w:sz w:val="13"/>
                <w:szCs w:val="13"/>
              </w:rPr>
              <w:t>40943505</w:t>
            </w:r>
          </w:p>
        </w:tc>
      </w:tr>
      <w:tr w:rsidR="0031097A" w:rsidTr="0031097A" w14:paraId="45C93B7B" w14:textId="77777777">
        <w:trPr>
          <w:trHeight w:val="113"/>
        </w:trPr>
        <w:tc>
          <w:tcPr>
            <w:tcW w:w="2160" w:type="dxa"/>
          </w:tcPr>
          <w:p w:rsidRPr="00C5333A" w:rsidR="0031097A" w:rsidP="0031097A" w:rsidRDefault="0031097A" w14:paraId="30D3BB67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31097A" w:rsidTr="0031097A" w14:paraId="786C3BFD" w14:textId="77777777">
        <w:trPr>
          <w:trHeight w:val="113"/>
        </w:trPr>
        <w:tc>
          <w:tcPr>
            <w:tcW w:w="2160" w:type="dxa"/>
          </w:tcPr>
          <w:p w:rsidRPr="00D74F66" w:rsidR="0031097A" w:rsidP="0031097A" w:rsidRDefault="0031097A" w14:paraId="53FBA816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 w:rsidRPr="006D5A0D" w:rsidR="006D5A0D" w:rsidP="00BF6269" w:rsidRDefault="006D5A0D" w14:paraId="375BE9F6" w14:textId="2C6ADC9F">
      <w:pPr>
        <w:rPr>
          <w:color w:val="000000"/>
          <w:szCs w:val="18"/>
        </w:rPr>
      </w:pPr>
      <w:r w:rsidRPr="006D5A0D">
        <w:rPr>
          <w:szCs w:val="18"/>
        </w:rPr>
        <w:t xml:space="preserve">Hierbij ontvangt u de Suppletoire </w:t>
      </w:r>
      <w:r w:rsidR="00955C67">
        <w:rPr>
          <w:szCs w:val="18"/>
        </w:rPr>
        <w:t>B</w:t>
      </w:r>
      <w:r w:rsidRPr="006D5A0D">
        <w:rPr>
          <w:szCs w:val="18"/>
        </w:rPr>
        <w:t>egroting Prinsjesdag 2023 van het Ministerie van Onderwijs, Cultuur en Wetenschap.</w:t>
      </w:r>
    </w:p>
    <w:p w:rsidRPr="006D5A0D" w:rsidR="006D5A0D" w:rsidP="00BF6269" w:rsidRDefault="006D5A0D" w14:paraId="5C2B41C1" w14:textId="77777777">
      <w:pPr>
        <w:rPr>
          <w:szCs w:val="18"/>
        </w:rPr>
      </w:pPr>
    </w:p>
    <w:p w:rsidRPr="006D5A0D" w:rsidR="006D5A0D" w:rsidP="00BF6269" w:rsidRDefault="006D5A0D" w14:paraId="02867C95" w14:textId="625BC0EF">
      <w:pPr>
        <w:rPr>
          <w:szCs w:val="18"/>
        </w:rPr>
      </w:pPr>
      <w:r w:rsidRPr="006D5A0D">
        <w:rPr>
          <w:szCs w:val="18"/>
        </w:rPr>
        <w:t>Deze suppletoire begroting</w:t>
      </w:r>
      <w:r w:rsidRPr="006D5A0D">
        <w:rPr>
          <w:color w:val="000000"/>
          <w:szCs w:val="18"/>
        </w:rPr>
        <w:t xml:space="preserve"> Prinsjesdag 2023</w:t>
      </w:r>
      <w:r w:rsidRPr="006D5A0D">
        <w:rPr>
          <w:szCs w:val="18"/>
        </w:rPr>
        <w:t xml:space="preserve"> </w:t>
      </w:r>
      <w:r w:rsidR="006C3ED8">
        <w:rPr>
          <w:szCs w:val="18"/>
        </w:rPr>
        <w:t>is</w:t>
      </w:r>
      <w:r w:rsidRPr="006D5A0D" w:rsidR="006C3ED8">
        <w:rPr>
          <w:szCs w:val="18"/>
        </w:rPr>
        <w:t xml:space="preserve"> </w:t>
      </w:r>
      <w:r w:rsidRPr="006D5A0D">
        <w:rPr>
          <w:szCs w:val="18"/>
        </w:rPr>
        <w:t>nieuw</w:t>
      </w:r>
      <w:r w:rsidR="00860107">
        <w:rPr>
          <w:szCs w:val="18"/>
        </w:rPr>
        <w:t xml:space="preserve">. Deze </w:t>
      </w:r>
      <w:r w:rsidRPr="006D5A0D">
        <w:rPr>
          <w:szCs w:val="18"/>
        </w:rPr>
        <w:t>volg</w:t>
      </w:r>
      <w:r w:rsidR="006C3ED8">
        <w:rPr>
          <w:szCs w:val="18"/>
        </w:rPr>
        <w:t>t</w:t>
      </w:r>
      <w:r w:rsidRPr="006D5A0D">
        <w:rPr>
          <w:szCs w:val="18"/>
        </w:rPr>
        <w:t xml:space="preserve"> op de toezegging van de minister van Financiën aan het lid Van der Lee in het verantwoordingsdebat van 9 juni 2022 </w:t>
      </w:r>
      <w:r w:rsidR="00035267">
        <w:rPr>
          <w:szCs w:val="18"/>
        </w:rPr>
        <w:t>(</w:t>
      </w:r>
      <w:r w:rsidRPr="00035267" w:rsidR="00035267">
        <w:rPr>
          <w:szCs w:val="18"/>
        </w:rPr>
        <w:t>T</w:t>
      </w:r>
      <w:r w:rsidR="00035267">
        <w:rPr>
          <w:szCs w:val="18"/>
        </w:rPr>
        <w:t>Z</w:t>
      </w:r>
      <w:r w:rsidRPr="00035267" w:rsidR="00035267">
        <w:rPr>
          <w:szCs w:val="18"/>
        </w:rPr>
        <w:t>2000000005</w:t>
      </w:r>
      <w:r w:rsidR="00035267">
        <w:rPr>
          <w:szCs w:val="18"/>
        </w:rPr>
        <w:t>)</w:t>
      </w:r>
      <w:r w:rsidRPr="00035267" w:rsidR="00035267">
        <w:rPr>
          <w:szCs w:val="18"/>
        </w:rPr>
        <w:t xml:space="preserve"> </w:t>
      </w:r>
      <w:r w:rsidRPr="006D5A0D">
        <w:rPr>
          <w:szCs w:val="18"/>
        </w:rPr>
        <w:t xml:space="preserve">om </w:t>
      </w:r>
      <w:r w:rsidR="00860107">
        <w:rPr>
          <w:szCs w:val="18"/>
        </w:rPr>
        <w:t xml:space="preserve">op </w:t>
      </w:r>
      <w:r w:rsidRPr="006D5A0D">
        <w:rPr>
          <w:szCs w:val="18"/>
        </w:rPr>
        <w:t xml:space="preserve">meerdere momenten in het begrotingsjaar integrale begrotingsaanpassingen te initiëren naast de huidige twee reguliere momenten, te weten de eerste en tweede suppletoire begrotingen. </w:t>
      </w:r>
    </w:p>
    <w:p w:rsidRPr="006D5A0D" w:rsidR="006D5A0D" w:rsidP="00BF6269" w:rsidRDefault="006D5A0D" w14:paraId="7C661014" w14:textId="77777777">
      <w:pPr>
        <w:rPr>
          <w:szCs w:val="18"/>
        </w:rPr>
      </w:pPr>
    </w:p>
    <w:p w:rsidRPr="006D5A0D" w:rsidR="006D5A0D" w:rsidP="00BF6269" w:rsidRDefault="006D5A0D" w14:paraId="7283D90F" w14:textId="5B4A2CAA">
      <w:pPr>
        <w:rPr>
          <w:szCs w:val="18"/>
        </w:rPr>
      </w:pPr>
      <w:r w:rsidRPr="006D5A0D">
        <w:rPr>
          <w:szCs w:val="18"/>
        </w:rPr>
        <w:t>Normaal gesproken word</w:t>
      </w:r>
      <w:r w:rsidR="006C3ED8">
        <w:rPr>
          <w:szCs w:val="18"/>
        </w:rPr>
        <w:t>t</w:t>
      </w:r>
      <w:r w:rsidRPr="006D5A0D">
        <w:rPr>
          <w:szCs w:val="18"/>
        </w:rPr>
        <w:t xml:space="preserve"> de tweede suppletoire begroting in november voorgelegd aan </w:t>
      </w:r>
      <w:r w:rsidR="00CE39B4">
        <w:rPr>
          <w:szCs w:val="18"/>
        </w:rPr>
        <w:t>uw Kamer</w:t>
      </w:r>
      <w:r w:rsidRPr="006D5A0D">
        <w:rPr>
          <w:szCs w:val="18"/>
        </w:rPr>
        <w:t>. Mede door het kerstreces word</w:t>
      </w:r>
      <w:r w:rsidR="006C3ED8">
        <w:rPr>
          <w:szCs w:val="18"/>
        </w:rPr>
        <w:t>t</w:t>
      </w:r>
      <w:r w:rsidRPr="006D5A0D">
        <w:rPr>
          <w:szCs w:val="18"/>
        </w:rPr>
        <w:t xml:space="preserve"> deze tweede suppletoire begroting vaak pas in het daaropvolgende begrotingsjaar geautoriseerd. Door begrotingswijzigingen vroegtijdiger in de vorm van e</w:t>
      </w:r>
      <w:r w:rsidR="006C3ED8">
        <w:rPr>
          <w:szCs w:val="18"/>
        </w:rPr>
        <w:t>e</w:t>
      </w:r>
      <w:r w:rsidRPr="006D5A0D">
        <w:rPr>
          <w:szCs w:val="18"/>
        </w:rPr>
        <w:t xml:space="preserve">n extra wetsvoorstel aan te bieden, worden beide Kamers in staat gesteld deze nog in het huidige jaar te behandelen. De suppletoire begroting Prinsjesdag 2023 </w:t>
      </w:r>
      <w:r w:rsidRPr="006D5A0D" w:rsidR="006C3ED8">
        <w:rPr>
          <w:szCs w:val="18"/>
        </w:rPr>
        <w:t>vergro</w:t>
      </w:r>
      <w:r w:rsidR="006C3ED8">
        <w:rPr>
          <w:szCs w:val="18"/>
        </w:rPr>
        <w:t>ot</w:t>
      </w:r>
      <w:r w:rsidRPr="006D5A0D" w:rsidR="006C3ED8">
        <w:rPr>
          <w:szCs w:val="18"/>
        </w:rPr>
        <w:t xml:space="preserve"> </w:t>
      </w:r>
      <w:r w:rsidRPr="006D5A0D">
        <w:rPr>
          <w:szCs w:val="18"/>
        </w:rPr>
        <w:t>op deze manier de rechtmatigheid van verplichtingen en uitgaven, en versterkt daarmee het budgetrecht van het parlement.</w:t>
      </w:r>
    </w:p>
    <w:p w:rsidRPr="006D5A0D" w:rsidR="006D5A0D" w:rsidP="00BF6269" w:rsidRDefault="006D5A0D" w14:paraId="472B06B7" w14:textId="77777777">
      <w:pPr>
        <w:rPr>
          <w:szCs w:val="18"/>
        </w:rPr>
      </w:pPr>
    </w:p>
    <w:p w:rsidRPr="006D5A0D" w:rsidR="006D5A0D" w:rsidP="00BF6269" w:rsidRDefault="006D5A0D" w14:paraId="58AD7478" w14:textId="280A39A7">
      <w:pPr>
        <w:rPr>
          <w:szCs w:val="18"/>
        </w:rPr>
      </w:pPr>
      <w:r w:rsidRPr="006D5A0D">
        <w:rPr>
          <w:szCs w:val="18"/>
        </w:rPr>
        <w:t xml:space="preserve">Deze extra suppletoire begroting van het Ministerie van Onderwijs, Cultuur en Wetenschap bevat wijzigingen in verplichtingen, uitgaven en ontvangsten van het lopende begrotingsjaar 2023 waarover het kabinet </w:t>
      </w:r>
      <w:r w:rsidR="006C3ED8">
        <w:rPr>
          <w:szCs w:val="18"/>
        </w:rPr>
        <w:t>na</w:t>
      </w:r>
      <w:r w:rsidRPr="006D5A0D" w:rsidR="006C3ED8">
        <w:rPr>
          <w:szCs w:val="18"/>
        </w:rPr>
        <w:t xml:space="preserve"> </w:t>
      </w:r>
      <w:r w:rsidRPr="006D5A0D">
        <w:rPr>
          <w:szCs w:val="18"/>
        </w:rPr>
        <w:t xml:space="preserve">de Voorjaarsnota 2023 heeft besloten. </w:t>
      </w:r>
    </w:p>
    <w:p w:rsidRPr="006D5A0D" w:rsidR="006D5A0D" w:rsidP="00BF6269" w:rsidRDefault="006D5A0D" w14:paraId="1159FF35" w14:textId="77777777">
      <w:pPr>
        <w:rPr>
          <w:szCs w:val="18"/>
        </w:rPr>
      </w:pPr>
    </w:p>
    <w:p w:rsidRPr="006D5A0D" w:rsidR="006D5A0D" w:rsidP="00BF6269" w:rsidRDefault="006D5A0D" w14:paraId="44A03F0A" w14:textId="77777777">
      <w:pPr>
        <w:rPr>
          <w:szCs w:val="18"/>
        </w:rPr>
      </w:pPr>
      <w:r w:rsidRPr="006D5A0D">
        <w:rPr>
          <w:color w:val="000000"/>
          <w:szCs w:val="18"/>
        </w:rPr>
        <w:t>Enkele belangrijke mutaties die in deze suppletoire begroting zijn opgenomen betreffen:</w:t>
      </w:r>
    </w:p>
    <w:p w:rsidRPr="006D5A0D" w:rsidR="006D5A0D" w:rsidP="00BF6269" w:rsidRDefault="006D5A0D" w14:paraId="529F319B" w14:textId="58073E4E">
      <w:pPr>
        <w:pStyle w:val="Lijstalinea"/>
        <w:numPr>
          <w:ilvl w:val="0"/>
          <w:numId w:val="15"/>
        </w:numPr>
        <w:ind w:left="360"/>
        <w:rPr>
          <w:rFonts w:ascii="Verdana" w:hAnsi="Verdana"/>
          <w:color w:val="000000"/>
          <w:sz w:val="18"/>
          <w:szCs w:val="18"/>
        </w:rPr>
      </w:pPr>
      <w:r w:rsidRPr="006D5A0D">
        <w:rPr>
          <w:rFonts w:ascii="Verdana" w:hAnsi="Verdana"/>
          <w:color w:val="000000"/>
          <w:sz w:val="18"/>
          <w:szCs w:val="18"/>
        </w:rPr>
        <w:t>Een kasschuif van € 1 miljard</w:t>
      </w:r>
      <w:r w:rsidR="00EA4D80">
        <w:rPr>
          <w:rFonts w:ascii="Verdana" w:hAnsi="Verdana"/>
          <w:color w:val="000000"/>
          <w:sz w:val="18"/>
          <w:szCs w:val="18"/>
        </w:rPr>
        <w:t xml:space="preserve"> van 2024 naar 2023</w:t>
      </w:r>
      <w:r w:rsidRPr="006D5A0D">
        <w:rPr>
          <w:rFonts w:ascii="Verdana" w:hAnsi="Verdana"/>
          <w:color w:val="000000"/>
          <w:sz w:val="18"/>
          <w:szCs w:val="18"/>
        </w:rPr>
        <w:t xml:space="preserve"> op het budget van de reisvoorziening van de openbaarvervoersbedrijven;</w:t>
      </w:r>
    </w:p>
    <w:p w:rsidRPr="006D5A0D" w:rsidR="006D5A0D" w:rsidP="00BF6269" w:rsidRDefault="006C3ED8" w14:paraId="403EF262" w14:textId="3804E0B5">
      <w:pPr>
        <w:pStyle w:val="Lijstalinea"/>
        <w:numPr>
          <w:ilvl w:val="0"/>
          <w:numId w:val="15"/>
        </w:numPr>
        <w:ind w:left="36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Het terugboeken</w:t>
      </w:r>
      <w:r w:rsidRPr="006D5A0D">
        <w:rPr>
          <w:rFonts w:ascii="Verdana" w:hAnsi="Verdana"/>
          <w:color w:val="000000"/>
          <w:sz w:val="18"/>
          <w:szCs w:val="18"/>
        </w:rPr>
        <w:t xml:space="preserve"> </w:t>
      </w:r>
      <w:r w:rsidRPr="006D5A0D" w:rsidR="006D5A0D">
        <w:rPr>
          <w:rFonts w:ascii="Verdana" w:hAnsi="Verdana"/>
          <w:color w:val="000000"/>
          <w:sz w:val="18"/>
          <w:szCs w:val="18"/>
        </w:rPr>
        <w:t xml:space="preserve">van </w:t>
      </w:r>
      <w:r>
        <w:rPr>
          <w:rFonts w:ascii="Verdana" w:hAnsi="Verdana"/>
          <w:color w:val="000000"/>
          <w:sz w:val="18"/>
          <w:szCs w:val="18"/>
        </w:rPr>
        <w:t xml:space="preserve">de </w:t>
      </w:r>
      <w:r w:rsidRPr="006D5A0D" w:rsidR="006D5A0D">
        <w:rPr>
          <w:rFonts w:ascii="Verdana" w:hAnsi="Verdana"/>
          <w:color w:val="000000"/>
          <w:sz w:val="18"/>
          <w:szCs w:val="18"/>
        </w:rPr>
        <w:t>middelen op het budget voor huisvesting noodlocaties po en vo en voor- en vroegschoolse educatie voor Oekraïense vluchtelingen. Deze uitgaven vallen lager uit dan begroot</w:t>
      </w:r>
      <w:r>
        <w:rPr>
          <w:rFonts w:ascii="Verdana" w:hAnsi="Verdana"/>
          <w:color w:val="000000"/>
          <w:sz w:val="18"/>
          <w:szCs w:val="18"/>
        </w:rPr>
        <w:t xml:space="preserve"> en</w:t>
      </w:r>
      <w:r w:rsidR="00EA4D80">
        <w:rPr>
          <w:rFonts w:ascii="Verdana" w:hAnsi="Verdana"/>
          <w:color w:val="000000"/>
          <w:sz w:val="18"/>
          <w:szCs w:val="18"/>
        </w:rPr>
        <w:t xml:space="preserve"> kunnen daarom, conform afspraken met </w:t>
      </w:r>
      <w:r w:rsidR="00F102DF">
        <w:rPr>
          <w:rFonts w:ascii="Verdana" w:hAnsi="Verdana"/>
          <w:color w:val="000000"/>
          <w:sz w:val="18"/>
          <w:szCs w:val="18"/>
        </w:rPr>
        <w:t>Financiën</w:t>
      </w:r>
      <w:r w:rsidR="00EA4D80">
        <w:rPr>
          <w:rFonts w:ascii="Verdana" w:hAnsi="Verdana"/>
          <w:color w:val="000000"/>
          <w:sz w:val="18"/>
          <w:szCs w:val="18"/>
        </w:rPr>
        <w:t>, terugvloeien naar de staatskas.</w:t>
      </w:r>
    </w:p>
    <w:p w:rsidRPr="006D5A0D" w:rsidR="006D5A0D" w:rsidP="00BF6269" w:rsidRDefault="006D5A0D" w14:paraId="49E562BB" w14:textId="77777777">
      <w:pPr>
        <w:pStyle w:val="Lijstalinea"/>
        <w:ind w:left="360"/>
        <w:rPr>
          <w:rFonts w:ascii="Verdana" w:hAnsi="Verdana"/>
          <w:color w:val="000000"/>
          <w:sz w:val="18"/>
          <w:szCs w:val="18"/>
        </w:rPr>
      </w:pPr>
    </w:p>
    <w:p w:rsidR="00F102DF" w:rsidP="00BF6269" w:rsidRDefault="00F102DF" w14:paraId="0023EA31" w14:textId="77777777">
      <w:pPr>
        <w:spacing w:line="240" w:lineRule="auto"/>
        <w:rPr>
          <w:color w:val="000000"/>
          <w:szCs w:val="18"/>
        </w:rPr>
      </w:pPr>
      <w:r>
        <w:rPr>
          <w:color w:val="000000"/>
          <w:szCs w:val="18"/>
        </w:rPr>
        <w:br w:type="page"/>
      </w:r>
    </w:p>
    <w:p w:rsidRPr="006D5A0D" w:rsidR="006D5A0D" w:rsidP="00BF6269" w:rsidRDefault="006D5A0D" w14:paraId="00098491" w14:textId="61687A2D">
      <w:pPr>
        <w:rPr>
          <w:color w:val="000000"/>
          <w:szCs w:val="18"/>
        </w:rPr>
      </w:pPr>
      <w:r w:rsidRPr="006D5A0D">
        <w:rPr>
          <w:color w:val="000000"/>
          <w:szCs w:val="18"/>
        </w:rPr>
        <w:lastRenderedPageBreak/>
        <w:t>Verder bevat deze suppletoire begroting kleinere kasschuiven, interne- en interdepartementale overboekingen.</w:t>
      </w:r>
    </w:p>
    <w:p w:rsidR="003E4C9A" w:rsidP="00BF6269" w:rsidRDefault="003E4C9A" w14:paraId="375FD1EC" w14:textId="3C98D0A6"/>
    <w:p w:rsidR="00AA5EB2" w:rsidP="00BF6269" w:rsidRDefault="00AA5EB2" w14:paraId="4D8946B2" w14:textId="77777777"/>
    <w:p w:rsidR="00820DDA" w:rsidP="00BF6269" w:rsidRDefault="00BF6269" w14:paraId="48953042" w14:textId="4AA1DD3B">
      <w:r>
        <w:t>D</w:t>
      </w:r>
      <w:r w:rsidR="006F40F4">
        <w:t>e minister van Onderwijs, Cultuur en Wetenschap,</w:t>
      </w:r>
    </w:p>
    <w:p w:rsidR="000F521E" w:rsidP="00BF6269" w:rsidRDefault="000F521E" w14:paraId="1E6940A0" w14:textId="77777777"/>
    <w:p w:rsidR="000F521E" w:rsidP="00BF6269" w:rsidRDefault="000F521E" w14:paraId="46E0FC23" w14:textId="77777777"/>
    <w:p w:rsidR="000F521E" w:rsidP="00BF6269" w:rsidRDefault="000F521E" w14:paraId="4035A587" w14:textId="5DF25284"/>
    <w:p w:rsidR="00795981" w:rsidP="00BF6269" w:rsidRDefault="00795981" w14:paraId="34546A85" w14:textId="77777777"/>
    <w:p w:rsidR="000F521E" w:rsidP="00BF6269" w:rsidRDefault="000F521E" w14:paraId="651C0B93" w14:textId="77777777"/>
    <w:p w:rsidR="000F521E" w:rsidP="00BF6269" w:rsidRDefault="006F40F4" w14:paraId="7FF4F6F1" w14:textId="77777777">
      <w:pPr>
        <w:pStyle w:val="standaard-tekst"/>
      </w:pPr>
      <w:r>
        <w:t>Robbert Dijkgraaf</w:t>
      </w:r>
    </w:p>
    <w:p w:rsidR="00F01557" w:rsidP="00BF6269" w:rsidRDefault="00F01557" w14:paraId="73B27502" w14:textId="77777777"/>
    <w:p w:rsidR="00F01557" w:rsidP="00BF6269" w:rsidRDefault="00F01557" w14:paraId="203FB880" w14:textId="77777777"/>
    <w:p w:rsidR="003E4C9A" w:rsidP="00BF6269" w:rsidRDefault="00BF6269" w14:paraId="4795DA32" w14:textId="41365F6B">
      <w:r>
        <w:t>D</w:t>
      </w:r>
      <w:r w:rsidR="006F40F4">
        <w:t>e minister voor Primair en Voortgezet Onderwijs,</w:t>
      </w:r>
    </w:p>
    <w:p w:rsidR="00983DB3" w:rsidP="00BF6269" w:rsidRDefault="00983DB3" w14:paraId="5AE085E1" w14:textId="77777777"/>
    <w:p w:rsidR="00983DB3" w:rsidP="00BF6269" w:rsidRDefault="00983DB3" w14:paraId="727D0125" w14:textId="7B230225"/>
    <w:p w:rsidR="00795981" w:rsidP="00BF6269" w:rsidRDefault="00795981" w14:paraId="09163503" w14:textId="77777777"/>
    <w:p w:rsidR="00983DB3" w:rsidP="00BF6269" w:rsidRDefault="00983DB3" w14:paraId="40A1E4AC" w14:textId="77777777"/>
    <w:p w:rsidR="00983DB3" w:rsidP="00BF6269" w:rsidRDefault="00983DB3" w14:paraId="1DCE7A9F" w14:textId="77777777"/>
    <w:p w:rsidR="002F1B8A" w:rsidP="00BF6269" w:rsidRDefault="006D5A0D" w14:paraId="40D6E7DC" w14:textId="601B639C">
      <w:r>
        <w:t>Mariëlle Paul</w:t>
      </w:r>
    </w:p>
    <w:p w:rsidR="002F1B8A" w:rsidP="00BF6269" w:rsidRDefault="002F1B8A" w14:paraId="0F89AA42" w14:textId="77777777"/>
    <w:p w:rsidR="00184B30" w:rsidP="00BF6269" w:rsidRDefault="00184B30" w14:paraId="2F555675" w14:textId="77777777"/>
    <w:p w:rsidRPr="00820DDA" w:rsidR="00820DDA" w:rsidP="00BF6269" w:rsidRDefault="00820DDA" w14:paraId="496DE153" w14:textId="77777777">
      <w:pPr>
        <w:spacing w:line="240" w:lineRule="auto"/>
      </w:pPr>
    </w:p>
    <w:sectPr w:rsidRPr="00820DDA" w:rsidR="00820DDA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9225E" w14:textId="77777777" w:rsidR="008443C1" w:rsidRDefault="006F40F4">
      <w:pPr>
        <w:spacing w:line="240" w:lineRule="auto"/>
      </w:pPr>
      <w:r>
        <w:separator/>
      </w:r>
    </w:p>
  </w:endnote>
  <w:endnote w:type="continuationSeparator" w:id="0">
    <w:p w14:paraId="1BA0AF75" w14:textId="77777777" w:rsidR="008443C1" w:rsidRDefault="006F4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FAA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E4C9A" w14:paraId="44519D3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6319C1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83D5779" w14:textId="31DF4E9C" w:rsidR="002F71BB" w:rsidRPr="004C7E1D" w:rsidRDefault="006F40F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95981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A0A16A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E4C9A" w14:paraId="728E2AF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CABCE4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61584A3" w14:textId="3A6C0349" w:rsidR="00D17084" w:rsidRPr="004C7E1D" w:rsidRDefault="006F40F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="004E5B9C">
            <w:rPr>
              <w:szCs w:val="13"/>
            </w:rPr>
            <w:t>2</w:t>
          </w:r>
        </w:p>
      </w:tc>
    </w:tr>
  </w:tbl>
  <w:p w14:paraId="5312559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A12D5" w14:textId="77777777" w:rsidR="008443C1" w:rsidRDefault="006F40F4">
      <w:pPr>
        <w:spacing w:line="240" w:lineRule="auto"/>
      </w:pPr>
      <w:r>
        <w:separator/>
      </w:r>
    </w:p>
  </w:footnote>
  <w:footnote w:type="continuationSeparator" w:id="0">
    <w:p w14:paraId="3C34EB07" w14:textId="77777777" w:rsidR="008443C1" w:rsidRDefault="006F40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E4C9A" w14:paraId="6F84EA14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64711DC" w14:textId="77777777" w:rsidR="00527BD4" w:rsidRPr="00275984" w:rsidRDefault="00527BD4" w:rsidP="00BF4427">
          <w:pPr>
            <w:pStyle w:val="Huisstijl-Rubricering"/>
          </w:pPr>
        </w:p>
      </w:tc>
    </w:tr>
  </w:tbl>
  <w:p w14:paraId="5914F434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E4C9A" w14:paraId="7B46D52F" w14:textId="77777777" w:rsidTr="003B528D">
      <w:tc>
        <w:tcPr>
          <w:tcW w:w="2160" w:type="dxa"/>
          <w:shd w:val="clear" w:color="auto" w:fill="auto"/>
        </w:tcPr>
        <w:p w14:paraId="13E9614F" w14:textId="77777777" w:rsidR="002F71BB" w:rsidRPr="000407BB" w:rsidRDefault="006F40F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E4C9A" w14:paraId="6A7581D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76D62D5" w14:textId="6E2FEA81" w:rsidR="00E35CF4" w:rsidRPr="005D283A" w:rsidRDefault="00D2189F" w:rsidP="0049501A">
          <w:pPr>
            <w:spacing w:line="180" w:lineRule="exact"/>
            <w:rPr>
              <w:sz w:val="13"/>
              <w:szCs w:val="13"/>
            </w:rPr>
          </w:pPr>
          <w:r w:rsidRPr="00D2189F">
            <w:rPr>
              <w:sz w:val="13"/>
              <w:szCs w:val="13"/>
            </w:rPr>
            <w:t>40943505</w:t>
          </w:r>
        </w:p>
      </w:tc>
    </w:tr>
  </w:tbl>
  <w:p w14:paraId="3902BD4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E4C9A" w14:paraId="63450F73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F5B7F05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424D8FA" w14:textId="77777777" w:rsidR="00704845" w:rsidRDefault="006F40F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626B0AF" wp14:editId="455513B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917901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A4D9D2" w14:textId="77777777" w:rsidR="00483ECA" w:rsidRDefault="00483ECA" w:rsidP="00D037A9"/>
      </w:tc>
    </w:tr>
  </w:tbl>
  <w:p w14:paraId="6B6E978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E4C9A" w14:paraId="0718C740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CB7ED57" w14:textId="77777777" w:rsidR="00527BD4" w:rsidRPr="00963440" w:rsidRDefault="006F40F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E4C9A" w14:paraId="16973E0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CA08EE8" w14:textId="77777777" w:rsidR="00093ABC" w:rsidRPr="00963440" w:rsidRDefault="00093ABC" w:rsidP="00963440"/>
      </w:tc>
    </w:tr>
    <w:tr w:rsidR="003E4C9A" w14:paraId="0E76F5C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332C9DD" w14:textId="77777777" w:rsidR="00A604D3" w:rsidRPr="00963440" w:rsidRDefault="00A604D3" w:rsidP="00963440"/>
      </w:tc>
    </w:tr>
    <w:tr w:rsidR="003E4C9A" w14:paraId="4E0D61B7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4BFD2FA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26A795A" w14:textId="77777777" w:rsidR="006F273B" w:rsidRDefault="006F273B" w:rsidP="00BC4AE3">
    <w:pPr>
      <w:pStyle w:val="Koptekst"/>
    </w:pPr>
  </w:p>
  <w:p w14:paraId="79BE63A8" w14:textId="77777777" w:rsidR="00153BD0" w:rsidRDefault="00153BD0" w:rsidP="00BC4AE3">
    <w:pPr>
      <w:pStyle w:val="Koptekst"/>
    </w:pPr>
  </w:p>
  <w:p w14:paraId="18022EE0" w14:textId="77777777" w:rsidR="0044605E" w:rsidRDefault="0044605E" w:rsidP="00BC4AE3">
    <w:pPr>
      <w:pStyle w:val="Koptekst"/>
    </w:pPr>
  </w:p>
  <w:p w14:paraId="26CD112E" w14:textId="77777777" w:rsidR="0044605E" w:rsidRDefault="0044605E" w:rsidP="00BC4AE3">
    <w:pPr>
      <w:pStyle w:val="Koptekst"/>
    </w:pPr>
  </w:p>
  <w:p w14:paraId="2418E854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7B4136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C0E4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7EF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5AD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809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68D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0C1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DC2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709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C3CD16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8EA2A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88DB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78F1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C2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0253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23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49A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E49D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20D98"/>
    <w:multiLevelType w:val="hybridMultilevel"/>
    <w:tmpl w:val="8F342D2A"/>
    <w:lvl w:ilvl="0" w:tplc="92786C06">
      <w:numFmt w:val="bullet"/>
      <w:lvlText w:val="-"/>
      <w:lvlJc w:val="left"/>
      <w:pPr>
        <w:ind w:left="1068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9666003">
    <w:abstractNumId w:val="10"/>
  </w:num>
  <w:num w:numId="2" w16cid:durableId="923417837">
    <w:abstractNumId w:val="7"/>
  </w:num>
  <w:num w:numId="3" w16cid:durableId="428040924">
    <w:abstractNumId w:val="6"/>
  </w:num>
  <w:num w:numId="4" w16cid:durableId="1598638281">
    <w:abstractNumId w:val="5"/>
  </w:num>
  <w:num w:numId="5" w16cid:durableId="1109198900">
    <w:abstractNumId w:val="4"/>
  </w:num>
  <w:num w:numId="6" w16cid:durableId="835460675">
    <w:abstractNumId w:val="8"/>
  </w:num>
  <w:num w:numId="7" w16cid:durableId="2023361467">
    <w:abstractNumId w:val="3"/>
  </w:num>
  <w:num w:numId="8" w16cid:durableId="721750873">
    <w:abstractNumId w:val="2"/>
  </w:num>
  <w:num w:numId="9" w16cid:durableId="95254652">
    <w:abstractNumId w:val="1"/>
  </w:num>
  <w:num w:numId="10" w16cid:durableId="1546405390">
    <w:abstractNumId w:val="0"/>
  </w:num>
  <w:num w:numId="11" w16cid:durableId="491289415">
    <w:abstractNumId w:val="9"/>
  </w:num>
  <w:num w:numId="12" w16cid:durableId="708188288">
    <w:abstractNumId w:val="11"/>
  </w:num>
  <w:num w:numId="13" w16cid:durableId="542406553">
    <w:abstractNumId w:val="14"/>
  </w:num>
  <w:num w:numId="14" w16cid:durableId="1380320723">
    <w:abstractNumId w:val="12"/>
  </w:num>
  <w:num w:numId="15" w16cid:durableId="86864499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267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58EB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37BD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03A9C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B5DF4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97A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30A2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0A1C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C7E1B"/>
    <w:rsid w:val="003D39EC"/>
    <w:rsid w:val="003D40EA"/>
    <w:rsid w:val="003E3DD5"/>
    <w:rsid w:val="003E4C9A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E5B9C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3ED8"/>
    <w:rsid w:val="006C441E"/>
    <w:rsid w:val="006C4B90"/>
    <w:rsid w:val="006C54E0"/>
    <w:rsid w:val="006D1016"/>
    <w:rsid w:val="006D17F2"/>
    <w:rsid w:val="006D2D53"/>
    <w:rsid w:val="006D5A0D"/>
    <w:rsid w:val="006E3546"/>
    <w:rsid w:val="006E3FA9"/>
    <w:rsid w:val="006E7D82"/>
    <w:rsid w:val="006F038F"/>
    <w:rsid w:val="006F0F93"/>
    <w:rsid w:val="006F273B"/>
    <w:rsid w:val="006F31F2"/>
    <w:rsid w:val="006F40F4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5981"/>
    <w:rsid w:val="00797AA5"/>
    <w:rsid w:val="007A26BD"/>
    <w:rsid w:val="007A4105"/>
    <w:rsid w:val="007A4F0E"/>
    <w:rsid w:val="007A514C"/>
    <w:rsid w:val="007B0D8E"/>
    <w:rsid w:val="007B4503"/>
    <w:rsid w:val="007C03C9"/>
    <w:rsid w:val="007C118F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90E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443C1"/>
    <w:rsid w:val="008547BA"/>
    <w:rsid w:val="008553C7"/>
    <w:rsid w:val="00857FEB"/>
    <w:rsid w:val="00860107"/>
    <w:rsid w:val="008601AF"/>
    <w:rsid w:val="00872271"/>
    <w:rsid w:val="008731F6"/>
    <w:rsid w:val="0087359F"/>
    <w:rsid w:val="00874982"/>
    <w:rsid w:val="008762B6"/>
    <w:rsid w:val="00883137"/>
    <w:rsid w:val="00892BA5"/>
    <w:rsid w:val="00894716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55C67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5EB2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4CB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071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BF6269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39B4"/>
    <w:rsid w:val="00CE4E63"/>
    <w:rsid w:val="00CE5055"/>
    <w:rsid w:val="00CE6426"/>
    <w:rsid w:val="00CF053F"/>
    <w:rsid w:val="00CF1A17"/>
    <w:rsid w:val="00CF67B6"/>
    <w:rsid w:val="00D0140D"/>
    <w:rsid w:val="00D01C92"/>
    <w:rsid w:val="00D030AB"/>
    <w:rsid w:val="00D037A9"/>
    <w:rsid w:val="00D0609E"/>
    <w:rsid w:val="00D078E1"/>
    <w:rsid w:val="00D100E9"/>
    <w:rsid w:val="00D16F95"/>
    <w:rsid w:val="00D17084"/>
    <w:rsid w:val="00D1791D"/>
    <w:rsid w:val="00D2189F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4581D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3409"/>
    <w:rsid w:val="00DC691C"/>
    <w:rsid w:val="00DD1DCD"/>
    <w:rsid w:val="00DD338F"/>
    <w:rsid w:val="00DD3404"/>
    <w:rsid w:val="00DD66F2"/>
    <w:rsid w:val="00DE1EB5"/>
    <w:rsid w:val="00DE3FE0"/>
    <w:rsid w:val="00DE45B2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27DE7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4D80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02DF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4B7A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95F93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88924"/>
  <w15:docId w15:val="{E1FE5A98-B23C-4022-A1AE-697E61FF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link-element">
    <w:name w:val="link-element"/>
    <w:basedOn w:val="Standaardalinea-lettertype"/>
    <w:rsid w:val="00DE45B2"/>
  </w:style>
  <w:style w:type="paragraph" w:styleId="Lijstalinea">
    <w:name w:val="List Paragraph"/>
    <w:basedOn w:val="Standaard"/>
    <w:uiPriority w:val="34"/>
    <w:qFormat/>
    <w:rsid w:val="006D5A0D"/>
    <w:pPr>
      <w:spacing w:line="240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955C67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D4581D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581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581D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458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4581D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323</ap:Words>
  <ap:Characters>2034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2353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2023-09-08T08:42:00.0000000Z</lastPrinted>
  <dcterms:created xsi:type="dcterms:W3CDTF">2023-09-06T06:53:00.0000000Z</dcterms:created>
  <dcterms:modified xsi:type="dcterms:W3CDTF">2023-09-08T08:43:00.0000000Z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40943505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Derde Incidentele Suppletoire Begroting 2022 OCW inzake </vt:lpwstr>
  </property>
  <property fmtid="{D5CDD505-2E9C-101B-9397-08002B2CF9AE}" pid="9" name="ocw_directie">
    <vt:lpwstr>FEZ/KIENU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O224STE</vt:lpwstr>
  </property>
  <property fmtid="{D5CDD505-2E9C-101B-9397-08002B2CF9AE}" pid="19" name="ContentTypeId">
    <vt:lpwstr>0x010100888989EAB2E4D243B4602DE2F14C6F21</vt:lpwstr>
  </property>
</Properties>
</file>