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27" w:rsidP="00023E27" w:rsidRDefault="00023E27">
      <w:pPr>
        <w:pStyle w:val="Lijstalinea"/>
        <w:numPr>
          <w:ilvl w:val="0"/>
          <w:numId w:val="1"/>
        </w:numPr>
      </w:pPr>
      <w:r>
        <w:t xml:space="preserve">Verzoek van de leden </w:t>
      </w:r>
      <w:r>
        <w:rPr>
          <w:b/>
          <w:bCs/>
        </w:rPr>
        <w:t xml:space="preserve">Van </w:t>
      </w:r>
      <w:proofErr w:type="spellStart"/>
      <w:r>
        <w:rPr>
          <w:b/>
          <w:bCs/>
        </w:rPr>
        <w:t>Strien</w:t>
      </w:r>
      <w:proofErr w:type="spellEnd"/>
      <w:r>
        <w:t xml:space="preserve"> (VVD) en </w:t>
      </w:r>
      <w:proofErr w:type="spellStart"/>
      <w:r>
        <w:rPr>
          <w:b/>
          <w:bCs/>
        </w:rPr>
        <w:t>Mohandis</w:t>
      </w:r>
      <w:proofErr w:type="spellEnd"/>
      <w:r>
        <w:t xml:space="preserve"> (PvdA/GL) om </w:t>
      </w:r>
      <w:bookmarkStart w:name="_GoBack" w:id="0"/>
      <w:r>
        <w:t xml:space="preserve">begin oktober 2023 een technische briefing te organiseren over het rapport van het Adviescollege Publieke Omroep over het publieke omroepbestel </w:t>
      </w:r>
      <w:bookmarkEnd w:id="0"/>
      <w:r>
        <w:t xml:space="preserve">en hiervoor de voorzitter Pieter van Geel uit te nodigen. Dit rapport wordt op 25 september 2023 aangeboden aan de staatssecretaris. </w:t>
      </w:r>
      <w:hyperlink w:history="1" r:id="rId5">
        <w:r>
          <w:rPr>
            <w:rStyle w:val="Hyperlink"/>
          </w:rPr>
          <w:t>https://nieuws.nl/algemeen/20230907/rapport-over-toekomst-publieke-omroep-verschijnt-op-25-september/</w:t>
        </w:r>
      </w:hyperlink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59D1"/>
    <w:multiLevelType w:val="hybridMultilevel"/>
    <w:tmpl w:val="E4BA748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7"/>
    <w:rsid w:val="00023E27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CC8A9-05B5-4789-AA06-8AEE8743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23E27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023E27"/>
    <w:pPr>
      <w:spacing w:after="0" w:line="240" w:lineRule="auto"/>
      <w:ind w:left="720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uws.nl/algemeen/20230907/rapport-over-toekomst-publieke-omroep-verschijnt-op-25-septemb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2023-09-13T14:16:00.0000000Z</dcterms:created>
  <dcterms:modified xsi:type="dcterms:W3CDTF">2023-09-13T14:18:00.0000000Z</dcterms:modified>
  <version/>
  <category/>
</coreProperties>
</file>