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2B37" w:rsidRDefault="00BA2B37" w14:paraId="121570A0" w14:textId="77777777">
      <w:pPr>
        <w:pStyle w:val="StandaardAanhef"/>
      </w:pPr>
    </w:p>
    <w:p w:rsidR="0097156C" w:rsidRDefault="00605BB2" w14:paraId="2A75607C" w14:textId="7A93C5BA">
      <w:pPr>
        <w:pStyle w:val="StandaardAanhef"/>
      </w:pPr>
      <w:r>
        <w:t>Geachte voorzitter,</w:t>
      </w:r>
    </w:p>
    <w:p w:rsidR="0097156C" w:rsidRDefault="00BA2B37" w14:paraId="74033110" w14:textId="2909D7D8">
      <w:r>
        <w:t>Hierbij bied ik u mijn reactie aan op de vragen van de fracties in het kader van het schriftelijk overleg van de vaste commissie voor Financiën over mijn brief over het Plan van aanpak no-cure-no-</w:t>
      </w:r>
      <w:proofErr w:type="spellStart"/>
      <w:r>
        <w:t>pay</w:t>
      </w:r>
      <w:proofErr w:type="spellEnd"/>
      <w:r>
        <w:t>-problematiek BPM en WOZ (Kamerstuk 29279, nr. 776).</w:t>
      </w:r>
    </w:p>
    <w:p w:rsidR="0097156C" w:rsidRDefault="00605BB2" w14:paraId="397E1F9C" w14:textId="77777777">
      <w:pPr>
        <w:pStyle w:val="StandaardSlotzin"/>
      </w:pPr>
      <w:r>
        <w:t>Hoogachtend,</w:t>
      </w:r>
    </w:p>
    <w:p w:rsidR="0097156C" w:rsidRDefault="0097156C" w14:paraId="368F739F" w14:textId="77777777"/>
    <w:tbl>
      <w:tblPr>
        <w:tblW w:w="7484" w:type="dxa"/>
        <w:tblLayout w:type="fixed"/>
        <w:tblLook w:val="07E0" w:firstRow="1" w:lastRow="1" w:firstColumn="1" w:lastColumn="1" w:noHBand="1" w:noVBand="1"/>
      </w:tblPr>
      <w:tblGrid>
        <w:gridCol w:w="6771"/>
        <w:gridCol w:w="713"/>
      </w:tblGrid>
      <w:tr w:rsidR="0097156C" w:rsidTr="00623695" w14:paraId="64A8AC64" w14:textId="77777777">
        <w:tc>
          <w:tcPr>
            <w:tcW w:w="6771" w:type="dxa"/>
          </w:tcPr>
          <w:p w:rsidR="0097156C" w:rsidRDefault="00605BB2" w14:paraId="38536D55" w14:textId="77777777">
            <w:proofErr w:type="gramStart"/>
            <w:r>
              <w:t>de</w:t>
            </w:r>
            <w:proofErr w:type="gramEnd"/>
            <w:r>
              <w:t xml:space="preserve"> staatssecretaris van Financiën - Fiscaliteit en Belastingdienst,</w:t>
            </w:r>
            <w:r>
              <w:br/>
            </w:r>
            <w:r>
              <w:br/>
            </w:r>
            <w:r>
              <w:br/>
            </w:r>
            <w:r>
              <w:br/>
            </w:r>
            <w:r>
              <w:br/>
            </w:r>
            <w:r>
              <w:br/>
              <w:t>Marnix L.A. van Rij</w:t>
            </w:r>
          </w:p>
        </w:tc>
        <w:tc>
          <w:tcPr>
            <w:tcW w:w="713" w:type="dxa"/>
          </w:tcPr>
          <w:p w:rsidR="0097156C" w:rsidRDefault="0097156C" w14:paraId="73963629" w14:textId="77777777"/>
        </w:tc>
      </w:tr>
      <w:tr w:rsidR="0097156C" w:rsidTr="00623695" w14:paraId="382CA5A7" w14:textId="77777777">
        <w:tc>
          <w:tcPr>
            <w:tcW w:w="6771" w:type="dxa"/>
          </w:tcPr>
          <w:p w:rsidR="0097156C" w:rsidRDefault="0097156C" w14:paraId="35EA6EF1" w14:textId="77777777"/>
        </w:tc>
        <w:tc>
          <w:tcPr>
            <w:tcW w:w="713" w:type="dxa"/>
          </w:tcPr>
          <w:p w:rsidR="0097156C" w:rsidRDefault="00605BB2" w14:paraId="7DAEDBA1" w14:textId="77777777">
            <w:r>
              <w:t> </w:t>
            </w:r>
          </w:p>
        </w:tc>
      </w:tr>
      <w:tr w:rsidR="0097156C" w:rsidTr="00623695" w14:paraId="278660C7" w14:textId="77777777">
        <w:tc>
          <w:tcPr>
            <w:tcW w:w="6771" w:type="dxa"/>
          </w:tcPr>
          <w:p w:rsidR="0097156C" w:rsidRDefault="0097156C" w14:paraId="23DBBC61" w14:textId="77777777"/>
        </w:tc>
        <w:tc>
          <w:tcPr>
            <w:tcW w:w="713" w:type="dxa"/>
          </w:tcPr>
          <w:p w:rsidR="0097156C" w:rsidRDefault="00605BB2" w14:paraId="3FD69E5E" w14:textId="77777777">
            <w:r>
              <w:t> </w:t>
            </w:r>
          </w:p>
        </w:tc>
      </w:tr>
      <w:tr w:rsidR="0097156C" w:rsidTr="00623695" w14:paraId="256EAEBE" w14:textId="77777777">
        <w:tc>
          <w:tcPr>
            <w:tcW w:w="6771" w:type="dxa"/>
          </w:tcPr>
          <w:p w:rsidR="0097156C" w:rsidRDefault="0097156C" w14:paraId="693B89F5" w14:textId="77777777"/>
        </w:tc>
        <w:tc>
          <w:tcPr>
            <w:tcW w:w="713" w:type="dxa"/>
          </w:tcPr>
          <w:p w:rsidR="0097156C" w:rsidRDefault="00605BB2" w14:paraId="2C2869C6" w14:textId="77777777">
            <w:r>
              <w:t> </w:t>
            </w:r>
          </w:p>
        </w:tc>
      </w:tr>
      <w:tr w:rsidR="0097156C" w:rsidTr="00623695" w14:paraId="31EC1432" w14:textId="77777777">
        <w:tc>
          <w:tcPr>
            <w:tcW w:w="6771" w:type="dxa"/>
          </w:tcPr>
          <w:p w:rsidR="0097156C" w:rsidRDefault="0097156C" w14:paraId="22327263" w14:textId="77777777"/>
        </w:tc>
        <w:tc>
          <w:tcPr>
            <w:tcW w:w="713" w:type="dxa"/>
          </w:tcPr>
          <w:p w:rsidR="0097156C" w:rsidRDefault="00605BB2" w14:paraId="045AFEC2" w14:textId="77777777">
            <w:r>
              <w:t> </w:t>
            </w:r>
          </w:p>
        </w:tc>
      </w:tr>
    </w:tbl>
    <w:p w:rsidR="0097156C" w:rsidRDefault="0097156C" w14:paraId="48CF9316" w14:textId="77777777">
      <w:pPr>
        <w:pStyle w:val="WitregelW1bodytekst"/>
      </w:pPr>
    </w:p>
    <w:p w:rsidR="0097156C" w:rsidRDefault="0097156C" w14:paraId="39D890BE" w14:textId="77777777">
      <w:pPr>
        <w:pStyle w:val="Verdana7"/>
      </w:pPr>
    </w:p>
    <w:sectPr w:rsidR="0097156C">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C6AA9" w14:textId="77777777" w:rsidR="00291B69" w:rsidRDefault="00291B69">
      <w:pPr>
        <w:spacing w:line="240" w:lineRule="auto"/>
      </w:pPr>
      <w:r>
        <w:separator/>
      </w:r>
    </w:p>
  </w:endnote>
  <w:endnote w:type="continuationSeparator" w:id="0">
    <w:p w14:paraId="0F6D7738" w14:textId="77777777" w:rsidR="00291B69" w:rsidRDefault="00291B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1F338" w14:textId="77777777" w:rsidR="00291B69" w:rsidRDefault="00291B69">
      <w:pPr>
        <w:spacing w:line="240" w:lineRule="auto"/>
      </w:pPr>
      <w:r>
        <w:separator/>
      </w:r>
    </w:p>
  </w:footnote>
  <w:footnote w:type="continuationSeparator" w:id="0">
    <w:p w14:paraId="1132D9C7" w14:textId="77777777" w:rsidR="00291B69" w:rsidRDefault="00291B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53B1" w14:textId="77777777" w:rsidR="0097156C" w:rsidRDefault="00605BB2">
    <w:pPr>
      <w:pStyle w:val="MarginlessContainer"/>
    </w:pPr>
    <w:r>
      <w:rPr>
        <w:noProof/>
      </w:rPr>
      <mc:AlternateContent>
        <mc:Choice Requires="wps">
          <w:drawing>
            <wp:anchor distT="0" distB="0" distL="0" distR="0" simplePos="0" relativeHeight="251652096" behindDoc="0" locked="1" layoutInCell="1" allowOverlap="1" wp14:anchorId="1587F5F5" wp14:editId="1BF38542">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3EC0C8F" w14:textId="77777777" w:rsidR="0097156C" w:rsidRDefault="00605BB2">
                          <w:pPr>
                            <w:pStyle w:val="StandaardReferentiegegevensKop"/>
                          </w:pPr>
                          <w:r>
                            <w:t>Directie Directe Belastingen &amp; Toeslagen</w:t>
                          </w:r>
                        </w:p>
                        <w:p w14:paraId="61AA9208" w14:textId="77777777" w:rsidR="0097156C" w:rsidRDefault="0097156C">
                          <w:pPr>
                            <w:pStyle w:val="WitregelW1"/>
                          </w:pPr>
                        </w:p>
                        <w:p w14:paraId="67B123B5" w14:textId="77777777" w:rsidR="0097156C" w:rsidRDefault="00605BB2">
                          <w:pPr>
                            <w:pStyle w:val="StandaardReferentiegegevensKop"/>
                          </w:pPr>
                          <w:r>
                            <w:t>Ons kenmerk</w:t>
                          </w:r>
                        </w:p>
                        <w:p w14:paraId="11B3B8B0" w14:textId="5E546312" w:rsidR="0097156C" w:rsidRDefault="00605BB2">
                          <w:pPr>
                            <w:pStyle w:val="StandaardReferentiegegevens"/>
                          </w:pPr>
                          <w:r>
                            <w:fldChar w:fldCharType="begin"/>
                          </w:r>
                          <w:r>
                            <w:instrText xml:space="preserve"> DOCPROPERTY  "Kenmerk"  \* MERGEFORMAT </w:instrText>
                          </w:r>
                          <w:r>
                            <w:fldChar w:fldCharType="separate"/>
                          </w:r>
                          <w:r>
                            <w:t>2023-0000153351</w:t>
                          </w:r>
                          <w:r>
                            <w:fldChar w:fldCharType="end"/>
                          </w:r>
                        </w:p>
                      </w:txbxContent>
                    </wps:txbx>
                    <wps:bodyPr vert="horz" wrap="square" lIns="0" tIns="0" rIns="0" bIns="0" anchor="t" anchorCtr="0"/>
                  </wps:wsp>
                </a:graphicData>
              </a:graphic>
            </wp:anchor>
          </w:drawing>
        </mc:Choice>
        <mc:Fallback>
          <w:pict>
            <v:shapetype w14:anchorId="1587F5F5"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13EC0C8F" w14:textId="77777777" w:rsidR="0097156C" w:rsidRDefault="00605BB2">
                    <w:pPr>
                      <w:pStyle w:val="StandaardReferentiegegevensKop"/>
                    </w:pPr>
                    <w:r>
                      <w:t>Directie Directe Belastingen &amp; Toeslagen</w:t>
                    </w:r>
                  </w:p>
                  <w:p w14:paraId="61AA9208" w14:textId="77777777" w:rsidR="0097156C" w:rsidRDefault="0097156C">
                    <w:pPr>
                      <w:pStyle w:val="WitregelW1"/>
                    </w:pPr>
                  </w:p>
                  <w:p w14:paraId="67B123B5" w14:textId="77777777" w:rsidR="0097156C" w:rsidRDefault="00605BB2">
                    <w:pPr>
                      <w:pStyle w:val="StandaardReferentiegegevensKop"/>
                    </w:pPr>
                    <w:r>
                      <w:t>Ons kenmerk</w:t>
                    </w:r>
                  </w:p>
                  <w:p w14:paraId="11B3B8B0" w14:textId="5E546312" w:rsidR="0097156C" w:rsidRDefault="00605BB2">
                    <w:pPr>
                      <w:pStyle w:val="StandaardReferentiegegevens"/>
                    </w:pPr>
                    <w:r>
                      <w:fldChar w:fldCharType="begin"/>
                    </w:r>
                    <w:r>
                      <w:instrText xml:space="preserve"> DOCPROPERTY  "Kenmerk"  \* MERGEFORMAT </w:instrText>
                    </w:r>
                    <w:r>
                      <w:fldChar w:fldCharType="separate"/>
                    </w:r>
                    <w:r>
                      <w:t>2023-0000153351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684BF2DD" wp14:editId="44B109D6">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4671869" w14:textId="77777777" w:rsidR="0097156C" w:rsidRDefault="00605BB2">
                          <w:pPr>
                            <w:pStyle w:val="StandaardReferentiegegevens"/>
                          </w:pPr>
                          <w:r>
                            <w:t xml:space="preserve">Pagina </w:t>
                          </w:r>
                          <w:r>
                            <w:fldChar w:fldCharType="begin"/>
                          </w:r>
                          <w:r>
                            <w:instrText>PAGE</w:instrText>
                          </w:r>
                          <w:r>
                            <w:fldChar w:fldCharType="separate"/>
                          </w:r>
                          <w:r w:rsidR="00BA2B37">
                            <w:rPr>
                              <w:noProof/>
                            </w:rPr>
                            <w:t>2</w:t>
                          </w:r>
                          <w:r>
                            <w:fldChar w:fldCharType="end"/>
                          </w:r>
                          <w:r>
                            <w:t xml:space="preserve"> van </w:t>
                          </w:r>
                          <w:r>
                            <w:fldChar w:fldCharType="begin"/>
                          </w:r>
                          <w:r>
                            <w:instrText>NUMPAGES</w:instrText>
                          </w:r>
                          <w:r>
                            <w:fldChar w:fldCharType="separate"/>
                          </w:r>
                          <w:r w:rsidR="00BA2B37">
                            <w:rPr>
                              <w:noProof/>
                            </w:rPr>
                            <w:t>2</w:t>
                          </w:r>
                          <w:r>
                            <w:fldChar w:fldCharType="end"/>
                          </w:r>
                        </w:p>
                      </w:txbxContent>
                    </wps:txbx>
                    <wps:bodyPr vert="horz" wrap="square" lIns="0" tIns="0" rIns="0" bIns="0" anchor="t" anchorCtr="0"/>
                  </wps:wsp>
                </a:graphicData>
              </a:graphic>
            </wp:anchor>
          </w:drawing>
        </mc:Choice>
        <mc:Fallback>
          <w:pict>
            <v:shape w14:anchorId="684BF2DD"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24671869" w14:textId="77777777" w:rsidR="0097156C" w:rsidRDefault="00605BB2">
                    <w:pPr>
                      <w:pStyle w:val="StandaardReferentiegegevens"/>
                    </w:pPr>
                    <w:r>
                      <w:t xml:space="preserve">Pagina </w:t>
                    </w:r>
                    <w:r>
                      <w:fldChar w:fldCharType="begin"/>
                    </w:r>
                    <w:r>
                      <w:instrText>PAGE</w:instrText>
                    </w:r>
                    <w:r>
                      <w:fldChar w:fldCharType="separate"/>
                    </w:r>
                    <w:r w:rsidR="00BA2B37">
                      <w:rPr>
                        <w:noProof/>
                      </w:rPr>
                      <w:t>2</w:t>
                    </w:r>
                    <w:r>
                      <w:fldChar w:fldCharType="end"/>
                    </w:r>
                    <w:r>
                      <w:t xml:space="preserve"> van </w:t>
                    </w:r>
                    <w:r>
                      <w:fldChar w:fldCharType="begin"/>
                    </w:r>
                    <w:r>
                      <w:instrText>NUMPAGES</w:instrText>
                    </w:r>
                    <w:r>
                      <w:fldChar w:fldCharType="separate"/>
                    </w:r>
                    <w:r w:rsidR="00BA2B37">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56D332C1" wp14:editId="7F4EF20C">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4AEF7EA5" w14:textId="7A5D60D6" w:rsidR="0097156C" w:rsidRDefault="00605BB2">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6D332C1"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4AEF7EA5" w14:textId="7A5D60D6" w:rsidR="0097156C" w:rsidRDefault="00605BB2">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39ED" w14:textId="77777777" w:rsidR="0097156C" w:rsidRDefault="00605BB2">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12A8B1B2" wp14:editId="6CB5AC8A">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3193D7C6" w14:textId="77777777" w:rsidR="0097156C" w:rsidRDefault="00605BB2">
                          <w:pPr>
                            <w:pStyle w:val="MarginlessContainer"/>
                          </w:pPr>
                          <w:r>
                            <w:rPr>
                              <w:noProof/>
                            </w:rPr>
                            <w:drawing>
                              <wp:inline distT="0" distB="0" distL="0" distR="0" wp14:anchorId="29E2E58A" wp14:editId="008CA86B">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2A8B1B2"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3193D7C6" w14:textId="77777777" w:rsidR="0097156C" w:rsidRDefault="00605BB2">
                    <w:pPr>
                      <w:pStyle w:val="MarginlessContainer"/>
                    </w:pPr>
                    <w:r>
                      <w:rPr>
                        <w:noProof/>
                      </w:rPr>
                      <w:drawing>
                        <wp:inline distT="0" distB="0" distL="0" distR="0" wp14:anchorId="29E2E58A" wp14:editId="008CA86B">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0A910CA" wp14:editId="40F5C32A">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4116062F" w14:textId="77777777" w:rsidR="001C73A5" w:rsidRDefault="001C73A5"/>
                      </w:txbxContent>
                    </wps:txbx>
                    <wps:bodyPr vert="horz" wrap="square" lIns="0" tIns="0" rIns="0" bIns="0" anchor="t" anchorCtr="0"/>
                  </wps:wsp>
                </a:graphicData>
              </a:graphic>
            </wp:anchor>
          </w:drawing>
        </mc:Choice>
        <mc:Fallback>
          <w:pict>
            <v:shape w14:anchorId="10A910CA"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4116062F" w14:textId="77777777" w:rsidR="001C73A5" w:rsidRDefault="001C73A5"/>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F4CFB6C" wp14:editId="37563DEB">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BE08DD8" w14:textId="77777777" w:rsidR="0097156C" w:rsidRDefault="00605BB2">
                          <w:pPr>
                            <w:pStyle w:val="StandaardReferentiegegevensKop"/>
                          </w:pPr>
                          <w:r>
                            <w:t>Directie Directe Belastingen &amp; Toeslagen</w:t>
                          </w:r>
                        </w:p>
                        <w:p w14:paraId="30AE6F96" w14:textId="77777777" w:rsidR="0097156C" w:rsidRDefault="0097156C">
                          <w:pPr>
                            <w:pStyle w:val="WitregelW1"/>
                          </w:pPr>
                        </w:p>
                        <w:p w14:paraId="2EFB9859" w14:textId="77777777" w:rsidR="0097156C" w:rsidRDefault="00605BB2">
                          <w:pPr>
                            <w:pStyle w:val="StandaardReferentiegegevens"/>
                          </w:pPr>
                          <w:r>
                            <w:t>Korte Voorhout 7</w:t>
                          </w:r>
                        </w:p>
                        <w:p w14:paraId="0510536B" w14:textId="77777777" w:rsidR="0097156C" w:rsidRDefault="00605BB2">
                          <w:pPr>
                            <w:pStyle w:val="StandaardReferentiegegevens"/>
                          </w:pPr>
                          <w:r>
                            <w:t>2511 CW  Den Haag</w:t>
                          </w:r>
                        </w:p>
                        <w:p w14:paraId="5E5CF57A" w14:textId="77777777" w:rsidR="0097156C" w:rsidRDefault="00605BB2">
                          <w:pPr>
                            <w:pStyle w:val="StandaardReferentiegegevens"/>
                          </w:pPr>
                          <w:r>
                            <w:t>Postbus 20201</w:t>
                          </w:r>
                        </w:p>
                        <w:p w14:paraId="2F423FB5" w14:textId="77777777" w:rsidR="0097156C" w:rsidRDefault="00605BB2">
                          <w:pPr>
                            <w:pStyle w:val="StandaardReferentiegegevens"/>
                          </w:pPr>
                          <w:r>
                            <w:t>2500 EE  Den Haag</w:t>
                          </w:r>
                        </w:p>
                        <w:p w14:paraId="1B92DC4C" w14:textId="77777777" w:rsidR="0097156C" w:rsidRDefault="00605BB2">
                          <w:pPr>
                            <w:pStyle w:val="StandaardReferentiegegevens"/>
                          </w:pPr>
                          <w:proofErr w:type="gramStart"/>
                          <w:r>
                            <w:t>www.rijksoverheid.nl/fin</w:t>
                          </w:r>
                          <w:proofErr w:type="gramEnd"/>
                        </w:p>
                        <w:p w14:paraId="6C1A0568" w14:textId="77777777" w:rsidR="0097156C" w:rsidRDefault="0097156C">
                          <w:pPr>
                            <w:pStyle w:val="WitregelW2"/>
                          </w:pPr>
                        </w:p>
                        <w:p w14:paraId="3D4E50A8" w14:textId="77777777" w:rsidR="0097156C" w:rsidRDefault="00605BB2">
                          <w:pPr>
                            <w:pStyle w:val="StandaardReferentiegegevensKop"/>
                          </w:pPr>
                          <w:r>
                            <w:t>Ons kenmerk</w:t>
                          </w:r>
                        </w:p>
                        <w:p w14:paraId="007909D6" w14:textId="4D2CEF56" w:rsidR="0097156C" w:rsidRDefault="00605BB2">
                          <w:pPr>
                            <w:pStyle w:val="StandaardReferentiegegevens"/>
                          </w:pPr>
                          <w:r>
                            <w:fldChar w:fldCharType="begin"/>
                          </w:r>
                          <w:r>
                            <w:instrText xml:space="preserve"> DOCPROPERTY  "Kenmerk"  \* MERGEFORMAT </w:instrText>
                          </w:r>
                          <w:r>
                            <w:fldChar w:fldCharType="separate"/>
                          </w:r>
                          <w:r>
                            <w:t>2023-0000153351</w:t>
                          </w:r>
                          <w:r>
                            <w:fldChar w:fldCharType="end"/>
                          </w:r>
                        </w:p>
                        <w:p w14:paraId="3E7B1130" w14:textId="77777777" w:rsidR="0097156C" w:rsidRDefault="0097156C">
                          <w:pPr>
                            <w:pStyle w:val="WitregelW1"/>
                          </w:pPr>
                        </w:p>
                        <w:p w14:paraId="124F2BFE" w14:textId="77777777" w:rsidR="0097156C" w:rsidRDefault="00605BB2">
                          <w:pPr>
                            <w:pStyle w:val="StandaardReferentiegegevensKop"/>
                          </w:pPr>
                          <w:r>
                            <w:t>Uw brief (kenmerk)</w:t>
                          </w:r>
                        </w:p>
                        <w:p w14:paraId="02576E24" w14:textId="59779B37" w:rsidR="0097156C" w:rsidRDefault="00605BB2">
                          <w:pPr>
                            <w:pStyle w:val="StandaardReferentiegegevens"/>
                          </w:pPr>
                          <w:r>
                            <w:fldChar w:fldCharType="begin"/>
                          </w:r>
                          <w:r>
                            <w:instrText xml:space="preserve"> DOCPROPERTY  "UwKenmerk"  \* MERGEFORMAT </w:instrText>
                          </w:r>
                          <w:r>
                            <w:fldChar w:fldCharType="end"/>
                          </w:r>
                        </w:p>
                        <w:p w14:paraId="6F291DC3" w14:textId="77777777" w:rsidR="0097156C" w:rsidRDefault="0097156C">
                          <w:pPr>
                            <w:pStyle w:val="WitregelW1"/>
                          </w:pPr>
                        </w:p>
                        <w:p w14:paraId="1767B503" w14:textId="77777777" w:rsidR="0097156C" w:rsidRDefault="00605BB2">
                          <w:pPr>
                            <w:pStyle w:val="StandaardReferentiegegevensKop"/>
                          </w:pPr>
                          <w:r>
                            <w:t>Bijlagen</w:t>
                          </w:r>
                        </w:p>
                        <w:p w14:paraId="0097DF2E" w14:textId="77777777" w:rsidR="0097156C" w:rsidRDefault="00605BB2">
                          <w:pPr>
                            <w:pStyle w:val="StandaardReferentiegegevens"/>
                          </w:pPr>
                          <w:r>
                            <w:t>1. Beantwoording schriftelijk overleg</w:t>
                          </w:r>
                        </w:p>
                      </w:txbxContent>
                    </wps:txbx>
                    <wps:bodyPr vert="horz" wrap="square" lIns="0" tIns="0" rIns="0" bIns="0" anchor="t" anchorCtr="0"/>
                  </wps:wsp>
                </a:graphicData>
              </a:graphic>
            </wp:anchor>
          </w:drawing>
        </mc:Choice>
        <mc:Fallback>
          <w:pict>
            <v:shape w14:anchorId="2F4CFB6C"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BE08DD8" w14:textId="77777777" w:rsidR="0097156C" w:rsidRDefault="00605BB2">
                    <w:pPr>
                      <w:pStyle w:val="StandaardReferentiegegevensKop"/>
                    </w:pPr>
                    <w:r>
                      <w:t>Directie Directe Belastingen &amp; Toeslagen</w:t>
                    </w:r>
                  </w:p>
                  <w:p w14:paraId="30AE6F96" w14:textId="77777777" w:rsidR="0097156C" w:rsidRDefault="0097156C">
                    <w:pPr>
                      <w:pStyle w:val="WitregelW1"/>
                    </w:pPr>
                  </w:p>
                  <w:p w14:paraId="2EFB9859" w14:textId="77777777" w:rsidR="0097156C" w:rsidRDefault="00605BB2">
                    <w:pPr>
                      <w:pStyle w:val="StandaardReferentiegegevens"/>
                    </w:pPr>
                    <w:r>
                      <w:t>Korte Voorhout 7</w:t>
                    </w:r>
                  </w:p>
                  <w:p w14:paraId="0510536B" w14:textId="77777777" w:rsidR="0097156C" w:rsidRDefault="00605BB2">
                    <w:pPr>
                      <w:pStyle w:val="StandaardReferentiegegevens"/>
                    </w:pPr>
                    <w:r>
                      <w:t>2511 CW  Den Haag</w:t>
                    </w:r>
                  </w:p>
                  <w:p w14:paraId="5E5CF57A" w14:textId="77777777" w:rsidR="0097156C" w:rsidRDefault="00605BB2">
                    <w:pPr>
                      <w:pStyle w:val="StandaardReferentiegegevens"/>
                    </w:pPr>
                    <w:r>
                      <w:t>Postbus 20201</w:t>
                    </w:r>
                  </w:p>
                  <w:p w14:paraId="2F423FB5" w14:textId="77777777" w:rsidR="0097156C" w:rsidRDefault="00605BB2">
                    <w:pPr>
                      <w:pStyle w:val="StandaardReferentiegegevens"/>
                    </w:pPr>
                    <w:r>
                      <w:t>2500 EE  Den Haag</w:t>
                    </w:r>
                  </w:p>
                  <w:p w14:paraId="1B92DC4C" w14:textId="77777777" w:rsidR="0097156C" w:rsidRDefault="00605BB2">
                    <w:pPr>
                      <w:pStyle w:val="StandaardReferentiegegevens"/>
                    </w:pPr>
                    <w:proofErr w:type="gramStart"/>
                    <w:r>
                      <w:t>www.rijksoverheid.nl/fin</w:t>
                    </w:r>
                    <w:proofErr w:type="gramEnd"/>
                  </w:p>
                  <w:p w14:paraId="6C1A0568" w14:textId="77777777" w:rsidR="0097156C" w:rsidRDefault="0097156C">
                    <w:pPr>
                      <w:pStyle w:val="WitregelW2"/>
                    </w:pPr>
                  </w:p>
                  <w:p w14:paraId="3D4E50A8" w14:textId="77777777" w:rsidR="0097156C" w:rsidRDefault="00605BB2">
                    <w:pPr>
                      <w:pStyle w:val="StandaardReferentiegegevensKop"/>
                    </w:pPr>
                    <w:r>
                      <w:t>Ons kenmerk</w:t>
                    </w:r>
                  </w:p>
                  <w:p w14:paraId="007909D6" w14:textId="4D2CEF56" w:rsidR="0097156C" w:rsidRDefault="00605BB2">
                    <w:pPr>
                      <w:pStyle w:val="StandaardReferentiegegevens"/>
                    </w:pPr>
                    <w:r>
                      <w:fldChar w:fldCharType="begin"/>
                    </w:r>
                    <w:r>
                      <w:instrText xml:space="preserve"> DOCPROPERTY  "Kenmerk"  \* MERGEFORMAT </w:instrText>
                    </w:r>
                    <w:r>
                      <w:fldChar w:fldCharType="separate"/>
                    </w:r>
                    <w:r>
                      <w:t>2023-0000153351</w:t>
                    </w:r>
                    <w:r>
                      <w:fldChar w:fldCharType="end"/>
                    </w:r>
                  </w:p>
                  <w:p w14:paraId="3E7B1130" w14:textId="77777777" w:rsidR="0097156C" w:rsidRDefault="0097156C">
                    <w:pPr>
                      <w:pStyle w:val="WitregelW1"/>
                    </w:pPr>
                  </w:p>
                  <w:p w14:paraId="124F2BFE" w14:textId="77777777" w:rsidR="0097156C" w:rsidRDefault="00605BB2">
                    <w:pPr>
                      <w:pStyle w:val="StandaardReferentiegegevensKop"/>
                    </w:pPr>
                    <w:r>
                      <w:t>Uw brief (kenmerk)</w:t>
                    </w:r>
                  </w:p>
                  <w:p w14:paraId="02576E24" w14:textId="59779B37" w:rsidR="0097156C" w:rsidRDefault="00605BB2">
                    <w:pPr>
                      <w:pStyle w:val="StandaardReferentiegegevens"/>
                    </w:pPr>
                    <w:r>
                      <w:fldChar w:fldCharType="begin"/>
                    </w:r>
                    <w:r>
                      <w:instrText xml:space="preserve"> DOCPROPERTY  "UwKenmerk"  \* MERGEFORMAT </w:instrText>
                    </w:r>
                    <w:r>
                      <w:fldChar w:fldCharType="end"/>
                    </w:r>
                  </w:p>
                  <w:p w14:paraId="6F291DC3" w14:textId="77777777" w:rsidR="0097156C" w:rsidRDefault="0097156C">
                    <w:pPr>
                      <w:pStyle w:val="WitregelW1"/>
                    </w:pPr>
                  </w:p>
                  <w:p w14:paraId="1767B503" w14:textId="77777777" w:rsidR="0097156C" w:rsidRDefault="00605BB2">
                    <w:pPr>
                      <w:pStyle w:val="StandaardReferentiegegevensKop"/>
                    </w:pPr>
                    <w:r>
                      <w:t>Bijlagen</w:t>
                    </w:r>
                  </w:p>
                  <w:p w14:paraId="0097DF2E" w14:textId="77777777" w:rsidR="0097156C" w:rsidRDefault="00605BB2">
                    <w:pPr>
                      <w:pStyle w:val="StandaardReferentiegegevens"/>
                    </w:pPr>
                    <w:r>
                      <w:t>1. Beantwoording schriftelijk overleg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292387E" wp14:editId="3E8DDE44">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E7016F8" w14:textId="77777777" w:rsidR="0097156C" w:rsidRDefault="00605BB2">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0292387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4E7016F8" w14:textId="77777777" w:rsidR="0097156C" w:rsidRDefault="00605BB2">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3949BCA" wp14:editId="572970FE">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287D45F7" w14:textId="47A534C9" w:rsidR="0097156C" w:rsidRDefault="00605BB2">
                          <w:pPr>
                            <w:pStyle w:val="Rubricering"/>
                          </w:pPr>
                          <w:r>
                            <w:fldChar w:fldCharType="begin"/>
                          </w:r>
                          <w:r>
                            <w:instrText xml:space="preserve"> DOCPROPERTY  "Rubricering"  \* MERGEFORMAT </w:instrText>
                          </w:r>
                          <w:r>
                            <w:fldChar w:fldCharType="end"/>
                          </w:r>
                        </w:p>
                        <w:p w14:paraId="68F1D5FE" w14:textId="77777777" w:rsidR="0097156C" w:rsidRDefault="00605BB2">
                          <w:r>
                            <w:t>Voorzitter van de Tweede Kamer der Staten-Generaal</w:t>
                          </w:r>
                          <w:r>
                            <w:br/>
                            <w:t>Postbus 20018</w:t>
                          </w:r>
                          <w:r>
                            <w:br/>
                            <w:t>2500 EA  DEN HAAG</w:t>
                          </w:r>
                        </w:p>
                      </w:txbxContent>
                    </wps:txbx>
                    <wps:bodyPr vert="horz" wrap="square" lIns="0" tIns="0" rIns="0" bIns="0" anchor="t" anchorCtr="0"/>
                  </wps:wsp>
                </a:graphicData>
              </a:graphic>
            </wp:anchor>
          </w:drawing>
        </mc:Choice>
        <mc:Fallback>
          <w:pict>
            <v:shape w14:anchorId="63949BCA"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287D45F7" w14:textId="47A534C9" w:rsidR="0097156C" w:rsidRDefault="00605BB2">
                    <w:pPr>
                      <w:pStyle w:val="Rubricering"/>
                    </w:pPr>
                    <w:r>
                      <w:fldChar w:fldCharType="begin"/>
                    </w:r>
                    <w:r>
                      <w:instrText xml:space="preserve"> DOCPROPERTY  "Rubricering"  \* MERGEFORMAT </w:instrText>
                    </w:r>
                    <w:r>
                      <w:fldChar w:fldCharType="end"/>
                    </w:r>
                  </w:p>
                  <w:p w14:paraId="68F1D5FE" w14:textId="77777777" w:rsidR="0097156C" w:rsidRDefault="00605BB2">
                    <w:r>
                      <w:t>Voorzitter van de Tweede Kamer 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BE0AD97" wp14:editId="25707A96">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7A0FB5E" w14:textId="77777777" w:rsidR="0097156C" w:rsidRDefault="00605BB2">
                          <w:pPr>
                            <w:pStyle w:val="StandaardReferentiegegevens"/>
                          </w:pPr>
                          <w:r>
                            <w:t xml:space="preserve">Pagina </w:t>
                          </w:r>
                          <w:r>
                            <w:fldChar w:fldCharType="begin"/>
                          </w:r>
                          <w:r>
                            <w:instrText>PAGE</w:instrText>
                          </w:r>
                          <w:r>
                            <w:fldChar w:fldCharType="separate"/>
                          </w:r>
                          <w:r w:rsidR="00BA2B37">
                            <w:rPr>
                              <w:noProof/>
                            </w:rPr>
                            <w:t>1</w:t>
                          </w:r>
                          <w:r>
                            <w:fldChar w:fldCharType="end"/>
                          </w:r>
                          <w:r>
                            <w:t xml:space="preserve"> van </w:t>
                          </w:r>
                          <w:r>
                            <w:fldChar w:fldCharType="begin"/>
                          </w:r>
                          <w:r>
                            <w:instrText>NUMPAGES</w:instrText>
                          </w:r>
                          <w:r>
                            <w:fldChar w:fldCharType="separate"/>
                          </w:r>
                          <w:r w:rsidR="00BA2B37">
                            <w:rPr>
                              <w:noProof/>
                            </w:rPr>
                            <w:t>2</w:t>
                          </w:r>
                          <w:r>
                            <w:fldChar w:fldCharType="end"/>
                          </w:r>
                        </w:p>
                      </w:txbxContent>
                    </wps:txbx>
                    <wps:bodyPr vert="horz" wrap="square" lIns="0" tIns="0" rIns="0" bIns="0" anchor="t" anchorCtr="0"/>
                  </wps:wsp>
                </a:graphicData>
              </a:graphic>
            </wp:anchor>
          </w:drawing>
        </mc:Choice>
        <mc:Fallback>
          <w:pict>
            <v:shape w14:anchorId="6BE0AD97"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67A0FB5E" w14:textId="77777777" w:rsidR="0097156C" w:rsidRDefault="00605BB2">
                    <w:pPr>
                      <w:pStyle w:val="StandaardReferentiegegevens"/>
                    </w:pPr>
                    <w:r>
                      <w:t xml:space="preserve">Pagina </w:t>
                    </w:r>
                    <w:r>
                      <w:fldChar w:fldCharType="begin"/>
                    </w:r>
                    <w:r>
                      <w:instrText>PAGE</w:instrText>
                    </w:r>
                    <w:r>
                      <w:fldChar w:fldCharType="separate"/>
                    </w:r>
                    <w:r w:rsidR="00BA2B37">
                      <w:rPr>
                        <w:noProof/>
                      </w:rPr>
                      <w:t>1</w:t>
                    </w:r>
                    <w:r>
                      <w:fldChar w:fldCharType="end"/>
                    </w:r>
                    <w:r>
                      <w:t xml:space="preserve"> van </w:t>
                    </w:r>
                    <w:r>
                      <w:fldChar w:fldCharType="begin"/>
                    </w:r>
                    <w:r>
                      <w:instrText>NUMPAGES</w:instrText>
                    </w:r>
                    <w:r>
                      <w:fldChar w:fldCharType="separate"/>
                    </w:r>
                    <w:r w:rsidR="00BA2B37">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71B825D" wp14:editId="25651AA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7156C" w14:paraId="148DC1FF" w14:textId="77777777">
                            <w:trPr>
                              <w:trHeight w:val="200"/>
                            </w:trPr>
                            <w:tc>
                              <w:tcPr>
                                <w:tcW w:w="1140" w:type="dxa"/>
                              </w:tcPr>
                              <w:p w14:paraId="7200E0DC" w14:textId="77777777" w:rsidR="0097156C" w:rsidRDefault="0097156C"/>
                            </w:tc>
                            <w:tc>
                              <w:tcPr>
                                <w:tcW w:w="5400" w:type="dxa"/>
                              </w:tcPr>
                              <w:p w14:paraId="26BF50DC" w14:textId="77777777" w:rsidR="0097156C" w:rsidRDefault="0097156C"/>
                            </w:tc>
                          </w:tr>
                          <w:tr w:rsidR="0097156C" w14:paraId="56A7266F" w14:textId="77777777">
                            <w:trPr>
                              <w:trHeight w:val="240"/>
                            </w:trPr>
                            <w:tc>
                              <w:tcPr>
                                <w:tcW w:w="1140" w:type="dxa"/>
                              </w:tcPr>
                              <w:p w14:paraId="1D57FE59" w14:textId="77777777" w:rsidR="0097156C" w:rsidRDefault="00605BB2">
                                <w:r>
                                  <w:t>Datum</w:t>
                                </w:r>
                              </w:p>
                            </w:tc>
                            <w:tc>
                              <w:tcPr>
                                <w:tcW w:w="5400" w:type="dxa"/>
                              </w:tcPr>
                              <w:p w14:paraId="53C56456" w14:textId="2B1DC427" w:rsidR="0097156C" w:rsidRDefault="00605BB2">
                                <w:r>
                                  <w:t>12 juli 2023</w:t>
                                </w:r>
                              </w:p>
                            </w:tc>
                          </w:tr>
                          <w:tr w:rsidR="0097156C" w14:paraId="490D42CC" w14:textId="77777777">
                            <w:trPr>
                              <w:trHeight w:val="240"/>
                            </w:trPr>
                            <w:tc>
                              <w:tcPr>
                                <w:tcW w:w="1140" w:type="dxa"/>
                              </w:tcPr>
                              <w:p w14:paraId="657A5F71" w14:textId="77777777" w:rsidR="0097156C" w:rsidRDefault="00605BB2">
                                <w:r>
                                  <w:t>Betreft</w:t>
                                </w:r>
                              </w:p>
                            </w:tc>
                            <w:tc>
                              <w:tcPr>
                                <w:tcW w:w="5400" w:type="dxa"/>
                              </w:tcPr>
                              <w:p w14:paraId="22AC5A34" w14:textId="5D6084DA" w:rsidR="0097156C" w:rsidRDefault="00605BB2">
                                <w:r>
                                  <w:fldChar w:fldCharType="begin"/>
                                </w:r>
                                <w:r>
                                  <w:instrText xml:space="preserve"> DOCPROPERTY  "Onderwerp"  \* MERGEFORMAT </w:instrText>
                                </w:r>
                                <w:r>
                                  <w:fldChar w:fldCharType="separate"/>
                                </w:r>
                                <w:r>
                                  <w:t>Beantwoording schriftelijk overleg naar aanleiding van de brief over het Plan van aanpak no-cure-no-</w:t>
                                </w:r>
                                <w:proofErr w:type="spellStart"/>
                                <w:r>
                                  <w:t>pay</w:t>
                                </w:r>
                                <w:proofErr w:type="spellEnd"/>
                                <w:r>
                                  <w:t>-problematiek BPM en WOZ (Kamerstuk 29279, nr. 776)</w:t>
                                </w:r>
                                <w:r>
                                  <w:fldChar w:fldCharType="end"/>
                                </w:r>
                              </w:p>
                            </w:tc>
                          </w:tr>
                          <w:tr w:rsidR="0097156C" w14:paraId="0207AF52" w14:textId="77777777">
                            <w:trPr>
                              <w:trHeight w:val="200"/>
                            </w:trPr>
                            <w:tc>
                              <w:tcPr>
                                <w:tcW w:w="1140" w:type="dxa"/>
                              </w:tcPr>
                              <w:p w14:paraId="1CC87802" w14:textId="77777777" w:rsidR="0097156C" w:rsidRDefault="0097156C"/>
                            </w:tc>
                            <w:tc>
                              <w:tcPr>
                                <w:tcW w:w="4738" w:type="dxa"/>
                              </w:tcPr>
                              <w:p w14:paraId="51B0ADC8" w14:textId="77777777" w:rsidR="0097156C" w:rsidRDefault="0097156C"/>
                            </w:tc>
                          </w:tr>
                        </w:tbl>
                        <w:p w14:paraId="7BDD9236" w14:textId="77777777" w:rsidR="001C73A5" w:rsidRDefault="001C73A5"/>
                      </w:txbxContent>
                    </wps:txbx>
                    <wps:bodyPr vert="horz" wrap="square" lIns="0" tIns="0" rIns="0" bIns="0" anchor="t" anchorCtr="0"/>
                  </wps:wsp>
                </a:graphicData>
              </a:graphic>
            </wp:anchor>
          </w:drawing>
        </mc:Choice>
        <mc:Fallback>
          <w:pict>
            <v:shape w14:anchorId="671B825D"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97156C" w14:paraId="148DC1FF" w14:textId="77777777">
                      <w:trPr>
                        <w:trHeight w:val="200"/>
                      </w:trPr>
                      <w:tc>
                        <w:tcPr>
                          <w:tcW w:w="1140" w:type="dxa"/>
                        </w:tcPr>
                        <w:p w14:paraId="7200E0DC" w14:textId="77777777" w:rsidR="0097156C" w:rsidRDefault="0097156C"/>
                      </w:tc>
                      <w:tc>
                        <w:tcPr>
                          <w:tcW w:w="5400" w:type="dxa"/>
                        </w:tcPr>
                        <w:p w14:paraId="26BF50DC" w14:textId="77777777" w:rsidR="0097156C" w:rsidRDefault="0097156C"/>
                      </w:tc>
                    </w:tr>
                    <w:tr w:rsidR="0097156C" w14:paraId="56A7266F" w14:textId="77777777">
                      <w:trPr>
                        <w:trHeight w:val="240"/>
                      </w:trPr>
                      <w:tc>
                        <w:tcPr>
                          <w:tcW w:w="1140" w:type="dxa"/>
                        </w:tcPr>
                        <w:p w14:paraId="1D57FE59" w14:textId="77777777" w:rsidR="0097156C" w:rsidRDefault="00605BB2">
                          <w:r>
                            <w:t>Datum</w:t>
                          </w:r>
                        </w:p>
                      </w:tc>
                      <w:tc>
                        <w:tcPr>
                          <w:tcW w:w="5400" w:type="dxa"/>
                        </w:tcPr>
                        <w:p w14:paraId="53C56456" w14:textId="2B1DC427" w:rsidR="0097156C" w:rsidRDefault="00605BB2">
                          <w:r>
                            <w:t>12 juli 2023</w:t>
                          </w:r>
                        </w:p>
                      </w:tc>
                    </w:tr>
                    <w:tr w:rsidR="0097156C" w14:paraId="490D42CC" w14:textId="77777777">
                      <w:trPr>
                        <w:trHeight w:val="240"/>
                      </w:trPr>
                      <w:tc>
                        <w:tcPr>
                          <w:tcW w:w="1140" w:type="dxa"/>
                        </w:tcPr>
                        <w:p w14:paraId="657A5F71" w14:textId="77777777" w:rsidR="0097156C" w:rsidRDefault="00605BB2">
                          <w:r>
                            <w:t>Betreft</w:t>
                          </w:r>
                        </w:p>
                      </w:tc>
                      <w:tc>
                        <w:tcPr>
                          <w:tcW w:w="5400" w:type="dxa"/>
                        </w:tcPr>
                        <w:p w14:paraId="22AC5A34" w14:textId="5D6084DA" w:rsidR="0097156C" w:rsidRDefault="00605BB2">
                          <w:r>
                            <w:fldChar w:fldCharType="begin"/>
                          </w:r>
                          <w:r>
                            <w:instrText xml:space="preserve"> DOCPROPERTY  "Onderwerp"  \* MERGEFORMAT </w:instrText>
                          </w:r>
                          <w:r>
                            <w:fldChar w:fldCharType="separate"/>
                          </w:r>
                          <w:r>
                            <w:t>Beantwoording schriftelijk overleg naar aanleiding van de brief over het Plan van aanpak no-cure-no-</w:t>
                          </w:r>
                          <w:proofErr w:type="spellStart"/>
                          <w:r>
                            <w:t>pay</w:t>
                          </w:r>
                          <w:proofErr w:type="spellEnd"/>
                          <w:r>
                            <w:t>-problematiek BPM en WOZ (Kamerstuk 29279, nr. 776)</w:t>
                          </w:r>
                          <w:r>
                            <w:fldChar w:fldCharType="end"/>
                          </w:r>
                        </w:p>
                      </w:tc>
                    </w:tr>
                    <w:tr w:rsidR="0097156C" w14:paraId="0207AF52" w14:textId="77777777">
                      <w:trPr>
                        <w:trHeight w:val="200"/>
                      </w:trPr>
                      <w:tc>
                        <w:tcPr>
                          <w:tcW w:w="1140" w:type="dxa"/>
                        </w:tcPr>
                        <w:p w14:paraId="1CC87802" w14:textId="77777777" w:rsidR="0097156C" w:rsidRDefault="0097156C"/>
                      </w:tc>
                      <w:tc>
                        <w:tcPr>
                          <w:tcW w:w="4738" w:type="dxa"/>
                        </w:tcPr>
                        <w:p w14:paraId="51B0ADC8" w14:textId="77777777" w:rsidR="0097156C" w:rsidRDefault="0097156C"/>
                      </w:tc>
                    </w:tr>
                  </w:tbl>
                  <w:p w14:paraId="7BDD9236" w14:textId="77777777" w:rsidR="001C73A5" w:rsidRDefault="001C73A5"/>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32BB5B18" wp14:editId="58A281EE">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542FDE80" w14:textId="4E6273F8" w:rsidR="0097156C" w:rsidRDefault="00605BB2">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2BB5B18"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542FDE80" w14:textId="4E6273F8" w:rsidR="0097156C" w:rsidRDefault="00605BB2">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D5F7BF9" wp14:editId="0323EA9C">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48D29801" w14:textId="77777777" w:rsidR="001C73A5" w:rsidRDefault="001C73A5"/>
                      </w:txbxContent>
                    </wps:txbx>
                    <wps:bodyPr vert="horz" wrap="square" lIns="0" tIns="0" rIns="0" bIns="0" anchor="t" anchorCtr="0"/>
                  </wps:wsp>
                </a:graphicData>
              </a:graphic>
            </wp:anchor>
          </w:drawing>
        </mc:Choice>
        <mc:Fallback>
          <w:pict>
            <v:shape w14:anchorId="6D5F7BF9"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48D29801" w14:textId="77777777" w:rsidR="001C73A5" w:rsidRDefault="001C73A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CAD33E"/>
    <w:multiLevelType w:val="multilevel"/>
    <w:tmpl w:val="A702E177"/>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89217B"/>
    <w:multiLevelType w:val="multilevel"/>
    <w:tmpl w:val="81FBF3FD"/>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9BAC95"/>
    <w:multiLevelType w:val="multilevel"/>
    <w:tmpl w:val="8BE3294C"/>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D7BFE92"/>
    <w:multiLevelType w:val="multilevel"/>
    <w:tmpl w:val="709BF742"/>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4A37086"/>
    <w:multiLevelType w:val="multilevel"/>
    <w:tmpl w:val="7C9360A9"/>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B10C1AC"/>
    <w:multiLevelType w:val="multilevel"/>
    <w:tmpl w:val="410339D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21032592">
    <w:abstractNumId w:val="1"/>
  </w:num>
  <w:num w:numId="2" w16cid:durableId="1013921494">
    <w:abstractNumId w:val="2"/>
  </w:num>
  <w:num w:numId="3" w16cid:durableId="1187989560">
    <w:abstractNumId w:val="4"/>
  </w:num>
  <w:num w:numId="4" w16cid:durableId="848906855">
    <w:abstractNumId w:val="5"/>
  </w:num>
  <w:num w:numId="5" w16cid:durableId="477843796">
    <w:abstractNumId w:val="0"/>
  </w:num>
  <w:num w:numId="6" w16cid:durableId="672074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6C"/>
    <w:rsid w:val="000058FD"/>
    <w:rsid w:val="00064223"/>
    <w:rsid w:val="00093478"/>
    <w:rsid w:val="001C73A5"/>
    <w:rsid w:val="00291B69"/>
    <w:rsid w:val="00491B64"/>
    <w:rsid w:val="00605BB2"/>
    <w:rsid w:val="00623695"/>
    <w:rsid w:val="0097156C"/>
    <w:rsid w:val="00BA2B37"/>
    <w:rsid w:val="00FF0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F338B"/>
  <w15:docId w15:val="{EE2F8EFA-2AAF-4AB5-B2D8-5698E7CC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A2B3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2B37"/>
    <w:rPr>
      <w:rFonts w:ascii="Verdana" w:hAnsi="Verdana"/>
      <w:color w:val="000000"/>
      <w:sz w:val="18"/>
      <w:szCs w:val="18"/>
    </w:rPr>
  </w:style>
  <w:style w:type="paragraph" w:styleId="Voettekst">
    <w:name w:val="footer"/>
    <w:basedOn w:val="Standaard"/>
    <w:link w:val="VoettekstChar"/>
    <w:uiPriority w:val="99"/>
    <w:unhideWhenUsed/>
    <w:rsid w:val="00BA2B3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2B3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61</ap:Words>
  <ap:Characters>339</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2023-07-12T07:47:00.0000000Z</dcterms:created>
  <dcterms:modified xsi:type="dcterms:W3CDTF">2023-07-12T07:47:00.0000000Z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Beantwoording schriftelijk overleg naar aanleiding van de brief over het Plan van aanpak no-cure-no-pay-problematiek BPM en WOZ (Kamerstuk 29279, nr. 776)</vt:lpwstr>
  </property>
  <property fmtid="{D5CDD505-2E9C-101B-9397-08002B2CF9AE}" pid="4" name="Datum">
    <vt:lpwstr>1 juni 2023</vt:lpwstr>
  </property>
  <property fmtid="{D5CDD505-2E9C-101B-9397-08002B2CF9AE}" pid="5" name="Aan">
    <vt:lpwstr>Voorzitter van de Tweede Kamer der Staten-Generaal_x000d_
Postbus 20018_x000d_
2500 EA  DEN HAAG</vt:lpwstr>
  </property>
  <property fmtid="{D5CDD505-2E9C-101B-9397-08002B2CF9AE}" pid="6" name="Kenmerk">
    <vt:lpwstr>2023-0000153351</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2023-06-23T09:09:40Z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2dec1821-7bdb-4fe0-b00b-8135bd8db3d9</vt:lpwstr>
  </property>
  <property fmtid="{D5CDD505-2E9C-101B-9397-08002B2CF9AE}" pid="15" name="MSIP_Label_b2aa6e22-2c82-48c6-bf24-1790f4b9c128_ContentBits">
    <vt:lpwstr>0</vt:lpwstr>
  </property>
</Properties>
</file>