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72A5" w:rsidR="00CF6B12" w:rsidP="00CF6B12" w:rsidRDefault="00CF6B12" w14:paraId="10442AC5" w14:textId="77777777">
      <w:pPr>
        <w:autoSpaceDN w:val="0"/>
        <w:textAlignment w:val="baseline"/>
        <w:rPr>
          <w:rFonts w:ascii="Verdana" w:hAnsi="Verdana" w:eastAsia="DejaVu Sans" w:cs="Lohit Hindi"/>
          <w:b/>
          <w:color w:val="000000"/>
          <w:sz w:val="20"/>
          <w:szCs w:val="20"/>
        </w:rPr>
      </w:pPr>
      <w:bookmarkStart w:name="_GoBack" w:id="0"/>
      <w:bookmarkEnd w:id="0"/>
      <w:r w:rsidRPr="004572A5">
        <w:rPr>
          <w:rFonts w:ascii="Verdana" w:hAnsi="Verdana" w:eastAsia="DejaVu Sans" w:cs="Lohit Hindi"/>
          <w:b/>
          <w:color w:val="000000"/>
          <w:sz w:val="20"/>
          <w:szCs w:val="20"/>
        </w:rPr>
        <w:t>BIJLAGE 1: FORMAT INITIATIEF RONDETAFELGESPREK</w:t>
      </w:r>
      <w:r>
        <w:rPr>
          <w:rFonts w:ascii="Verdana" w:hAnsi="Verdana" w:eastAsia="DejaVu Sans" w:cs="Lohit Hindi"/>
          <w:b/>
          <w:color w:val="000000"/>
          <w:sz w:val="20"/>
          <w:szCs w:val="20"/>
        </w:rPr>
        <w:t>/HOORZITTING</w:t>
      </w:r>
      <w:r w:rsidRPr="004572A5">
        <w:rPr>
          <w:rFonts w:ascii="Verdana" w:hAnsi="Verdana" w:eastAsia="DejaVu Sans" w:cs="Lohit Hindi"/>
          <w:b/>
          <w:color w:val="000000"/>
          <w:sz w:val="20"/>
          <w:szCs w:val="20"/>
        </w:rPr>
        <w:t xml:space="preserve"> </w:t>
      </w:r>
    </w:p>
    <w:p w:rsidRPr="004572A5" w:rsidR="00CF6B12" w:rsidP="00CF6B12" w:rsidRDefault="00CF6B12" w14:paraId="2229848F" w14:textId="77777777">
      <w:pPr>
        <w:autoSpaceDN w:val="0"/>
        <w:textAlignment w:val="baseline"/>
        <w:rPr>
          <w:rFonts w:ascii="Verdana" w:hAnsi="Verdana" w:eastAsia="DejaVu Sans" w:cs="Lohit Hindi"/>
          <w:b/>
          <w:color w:val="000000"/>
          <w:sz w:val="20"/>
          <w:szCs w:val="20"/>
        </w:rPr>
      </w:pPr>
    </w:p>
    <w:tbl>
      <w:tblPr>
        <w:tblW w:w="9039" w:type="dxa"/>
        <w:tblLook w:val="01E0" w:firstRow="1" w:lastRow="1" w:firstColumn="1" w:lastColumn="1" w:noHBand="0" w:noVBand="0"/>
      </w:tblPr>
      <w:tblGrid>
        <w:gridCol w:w="1809"/>
        <w:gridCol w:w="7230"/>
      </w:tblGrid>
      <w:tr w:rsidRPr="004572A5" w:rsidR="00CF6B12" w:rsidTr="00C5162A" w14:paraId="0160CFA1" w14:textId="77777777">
        <w:tc>
          <w:tcPr>
            <w:tcW w:w="9039" w:type="dxa"/>
            <w:gridSpan w:val="2"/>
            <w:shd w:val="clear" w:color="auto" w:fill="auto"/>
          </w:tcPr>
          <w:p w:rsidRPr="004572A5" w:rsidR="00CF6B12" w:rsidP="00D45BE6" w:rsidRDefault="00CF6B12" w14:paraId="2DCF363F" w14:textId="77777777">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Initiatiefnemer</w:t>
            </w:r>
            <w:r w:rsidR="00D45BE6">
              <w:rPr>
                <w:rFonts w:ascii="Verdana" w:hAnsi="Verdana" w:cs="Arial"/>
                <w:b/>
                <w:iCs/>
                <w:sz w:val="20"/>
                <w:szCs w:val="20"/>
              </w:rPr>
              <w:t>(s)</w:t>
            </w:r>
            <w:r w:rsidRPr="004572A5">
              <w:rPr>
                <w:rFonts w:ascii="Verdana" w:hAnsi="Verdana" w:cs="Arial"/>
                <w:b/>
                <w:iCs/>
                <w:sz w:val="20"/>
                <w:szCs w:val="20"/>
              </w:rPr>
              <w:t>:</w:t>
            </w:r>
          </w:p>
        </w:tc>
      </w:tr>
      <w:tr w:rsidRPr="004572A5" w:rsidR="00CF6B12" w:rsidTr="00C5162A" w14:paraId="6D5E078A" w14:textId="77777777">
        <w:tc>
          <w:tcPr>
            <w:tcW w:w="9039" w:type="dxa"/>
            <w:gridSpan w:val="2"/>
            <w:shd w:val="clear" w:color="auto" w:fill="auto"/>
          </w:tcPr>
          <w:p w:rsidRPr="00597451" w:rsidR="00CF6B12" w:rsidP="00C5162A" w:rsidRDefault="00194E6D" w14:paraId="6F8FEFFC" w14:textId="3D99C6EA">
            <w:pPr>
              <w:autoSpaceDE w:val="0"/>
              <w:autoSpaceDN w:val="0"/>
              <w:adjustRightInd w:val="0"/>
              <w:rPr>
                <w:rFonts w:ascii="Verdana" w:hAnsi="Verdana" w:cs="Arial"/>
                <w:iCs/>
                <w:sz w:val="20"/>
                <w:szCs w:val="20"/>
              </w:rPr>
            </w:pPr>
            <w:r>
              <w:rPr>
                <w:rFonts w:ascii="Verdana" w:hAnsi="Verdana" w:cs="Arial"/>
                <w:iCs/>
                <w:sz w:val="20"/>
                <w:szCs w:val="20"/>
              </w:rPr>
              <w:t>Van der Werf</w:t>
            </w:r>
          </w:p>
          <w:p w:rsidRPr="004572A5" w:rsidR="00597451" w:rsidP="00C5162A" w:rsidRDefault="00597451" w14:paraId="7A0A0490" w14:textId="715BF341">
            <w:pPr>
              <w:autoSpaceDE w:val="0"/>
              <w:autoSpaceDN w:val="0"/>
              <w:adjustRightInd w:val="0"/>
              <w:rPr>
                <w:rFonts w:ascii="Verdana" w:hAnsi="Verdana" w:cs="Arial"/>
                <w:b/>
                <w:iCs/>
                <w:sz w:val="20"/>
                <w:szCs w:val="20"/>
              </w:rPr>
            </w:pPr>
          </w:p>
        </w:tc>
      </w:tr>
      <w:tr w:rsidRPr="004572A5" w:rsidR="00CF6B12" w:rsidTr="00C5162A" w14:paraId="7795FC17" w14:textId="77777777">
        <w:tc>
          <w:tcPr>
            <w:tcW w:w="9039" w:type="dxa"/>
            <w:gridSpan w:val="2"/>
            <w:shd w:val="clear" w:color="auto" w:fill="auto"/>
          </w:tcPr>
          <w:p w:rsidR="00CF6B12" w:rsidP="00CF6B12" w:rsidRDefault="00CF6B12" w14:paraId="59C04B21" w14:textId="77777777">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Openbaar of besloten?</w:t>
            </w:r>
          </w:p>
          <w:p w:rsidRPr="00597451" w:rsidR="00597451" w:rsidP="00597451" w:rsidRDefault="00597451" w14:paraId="4B542ED8" w14:textId="455C83C4">
            <w:pPr>
              <w:autoSpaceDE w:val="0"/>
              <w:autoSpaceDN w:val="0"/>
              <w:adjustRightInd w:val="0"/>
              <w:rPr>
                <w:rFonts w:ascii="Verdana" w:hAnsi="Verdana" w:cs="Arial"/>
                <w:iCs/>
                <w:sz w:val="20"/>
                <w:szCs w:val="20"/>
              </w:rPr>
            </w:pPr>
            <w:r>
              <w:rPr>
                <w:rFonts w:ascii="Verdana" w:hAnsi="Verdana" w:cs="Arial"/>
                <w:iCs/>
                <w:sz w:val="20"/>
                <w:szCs w:val="20"/>
              </w:rPr>
              <w:t>Openbaar</w:t>
            </w:r>
          </w:p>
        </w:tc>
      </w:tr>
      <w:tr w:rsidRPr="004572A5" w:rsidR="00CF6B12" w:rsidTr="00C5162A" w14:paraId="060A17F0" w14:textId="77777777">
        <w:tc>
          <w:tcPr>
            <w:tcW w:w="9039" w:type="dxa"/>
            <w:gridSpan w:val="2"/>
            <w:shd w:val="clear" w:color="auto" w:fill="auto"/>
          </w:tcPr>
          <w:p w:rsidRPr="004572A5" w:rsidR="00CF6B12" w:rsidP="00C5162A" w:rsidRDefault="00CF6B12" w14:paraId="4FF50693" w14:textId="77777777">
            <w:pPr>
              <w:autoSpaceDE w:val="0"/>
              <w:autoSpaceDN w:val="0"/>
              <w:adjustRightInd w:val="0"/>
              <w:rPr>
                <w:rFonts w:ascii="Verdana" w:hAnsi="Verdana" w:cs="Arial"/>
                <w:b/>
                <w:iCs/>
                <w:sz w:val="20"/>
                <w:szCs w:val="20"/>
              </w:rPr>
            </w:pPr>
          </w:p>
        </w:tc>
      </w:tr>
      <w:tr w:rsidRPr="004572A5" w:rsidR="00CF6B12" w:rsidTr="00C5162A" w14:paraId="0E2545E0" w14:textId="77777777">
        <w:tc>
          <w:tcPr>
            <w:tcW w:w="9039" w:type="dxa"/>
            <w:gridSpan w:val="2"/>
            <w:shd w:val="clear" w:color="auto" w:fill="auto"/>
          </w:tcPr>
          <w:p w:rsidR="00CF6B12" w:rsidP="00CF6B12" w:rsidRDefault="00CF6B12" w14:paraId="65500336" w14:textId="77777777">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Onderwerp</w:t>
            </w:r>
            <w:r w:rsidR="00B12CEC">
              <w:rPr>
                <w:rFonts w:ascii="Verdana" w:hAnsi="Verdana" w:cs="Arial"/>
                <w:b/>
                <w:iCs/>
                <w:sz w:val="20"/>
                <w:szCs w:val="20"/>
              </w:rPr>
              <w:t xml:space="preserve"> (titel </w:t>
            </w:r>
            <w:r w:rsidR="00E3242A">
              <w:rPr>
                <w:rFonts w:ascii="Verdana" w:hAnsi="Verdana" w:cs="Arial"/>
                <w:b/>
                <w:iCs/>
                <w:sz w:val="20"/>
                <w:szCs w:val="20"/>
              </w:rPr>
              <w:t xml:space="preserve">van het </w:t>
            </w:r>
            <w:r w:rsidR="00B12CEC">
              <w:rPr>
                <w:rFonts w:ascii="Verdana" w:hAnsi="Verdana" w:cs="Arial"/>
                <w:b/>
                <w:iCs/>
                <w:sz w:val="20"/>
                <w:szCs w:val="20"/>
              </w:rPr>
              <w:t>RTG)</w:t>
            </w:r>
            <w:r w:rsidRPr="004572A5">
              <w:rPr>
                <w:rFonts w:ascii="Verdana" w:hAnsi="Verdana" w:cs="Arial"/>
                <w:b/>
                <w:iCs/>
                <w:sz w:val="20"/>
                <w:szCs w:val="20"/>
              </w:rPr>
              <w:t>:</w:t>
            </w:r>
            <w:r w:rsidR="00B12CEC">
              <w:rPr>
                <w:rFonts w:ascii="Verdana" w:hAnsi="Verdana" w:cs="Arial"/>
                <w:b/>
                <w:iCs/>
                <w:sz w:val="20"/>
                <w:szCs w:val="20"/>
              </w:rPr>
              <w:t xml:space="preserve"> </w:t>
            </w:r>
          </w:p>
          <w:p w:rsidRPr="00597451" w:rsidR="00597451" w:rsidP="00597451" w:rsidRDefault="00597451" w14:paraId="4C450031" w14:textId="54EBF8C2">
            <w:pPr>
              <w:autoSpaceDE w:val="0"/>
              <w:autoSpaceDN w:val="0"/>
              <w:adjustRightInd w:val="0"/>
              <w:rPr>
                <w:rFonts w:ascii="Verdana" w:hAnsi="Verdana" w:cs="Arial"/>
                <w:iCs/>
                <w:sz w:val="20"/>
                <w:szCs w:val="20"/>
              </w:rPr>
            </w:pPr>
            <w:r>
              <w:rPr>
                <w:rFonts w:ascii="Verdana" w:hAnsi="Verdana" w:cs="Arial"/>
                <w:iCs/>
                <w:sz w:val="20"/>
                <w:szCs w:val="20"/>
              </w:rPr>
              <w:t>Agressie en geweld tegen beroepen met een publieke functie</w:t>
            </w:r>
          </w:p>
        </w:tc>
      </w:tr>
      <w:tr w:rsidRPr="004572A5" w:rsidR="00CF6B12" w:rsidTr="00C5162A" w14:paraId="724E491E" w14:textId="77777777">
        <w:tc>
          <w:tcPr>
            <w:tcW w:w="9039" w:type="dxa"/>
            <w:gridSpan w:val="2"/>
            <w:shd w:val="clear" w:color="auto" w:fill="auto"/>
          </w:tcPr>
          <w:p w:rsidRPr="004572A5" w:rsidR="00CF6B12" w:rsidP="00C5162A" w:rsidRDefault="00CF6B12" w14:paraId="46F64F55" w14:textId="77777777">
            <w:pPr>
              <w:autoSpaceDE w:val="0"/>
              <w:autoSpaceDN w:val="0"/>
              <w:adjustRightInd w:val="0"/>
              <w:rPr>
                <w:rFonts w:ascii="Verdana" w:hAnsi="Verdana" w:cs="Arial"/>
                <w:b/>
                <w:iCs/>
                <w:sz w:val="20"/>
                <w:szCs w:val="20"/>
              </w:rPr>
            </w:pPr>
          </w:p>
        </w:tc>
      </w:tr>
      <w:tr w:rsidRPr="004572A5" w:rsidR="00CF6B12" w:rsidTr="00C5162A" w14:paraId="7BB4B311" w14:textId="77777777">
        <w:tc>
          <w:tcPr>
            <w:tcW w:w="9039" w:type="dxa"/>
            <w:gridSpan w:val="2"/>
            <w:shd w:val="clear" w:color="auto" w:fill="auto"/>
          </w:tcPr>
          <w:p w:rsidR="00CF6B12" w:rsidP="00CF6B12" w:rsidRDefault="00CF6B12" w14:paraId="4057EA8D" w14:textId="774A2F9C">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Doel, hoofd- en deelvragen:</w:t>
            </w:r>
          </w:p>
          <w:p w:rsidRPr="00194E6D" w:rsidR="00194E6D" w:rsidP="00194E6D" w:rsidRDefault="00194E6D" w14:paraId="26055127" w14:textId="43BB3C03">
            <w:pPr>
              <w:autoSpaceDE w:val="0"/>
              <w:autoSpaceDN w:val="0"/>
              <w:adjustRightInd w:val="0"/>
              <w:rPr>
                <w:rFonts w:ascii="Verdana" w:hAnsi="Verdana" w:cs="Arial"/>
                <w:b/>
                <w:iCs/>
                <w:sz w:val="20"/>
                <w:szCs w:val="20"/>
              </w:rPr>
            </w:pPr>
            <w:r w:rsidRPr="00194E6D">
              <w:rPr>
                <w:rFonts w:ascii="Verdana" w:hAnsi="Verdana" w:cs="Arial"/>
                <w:iCs/>
                <w:sz w:val="20"/>
                <w:szCs w:val="20"/>
              </w:rPr>
              <w:t>Hoofdvraag</w:t>
            </w:r>
            <w:r>
              <w:rPr>
                <w:rFonts w:ascii="Verdana" w:hAnsi="Verdana" w:cs="Arial"/>
                <w:iCs/>
                <w:sz w:val="20"/>
                <w:szCs w:val="20"/>
              </w:rPr>
              <w:t>:</w:t>
            </w:r>
          </w:p>
          <w:p w:rsidRPr="00194E6D" w:rsidR="00597451" w:rsidP="00597451" w:rsidRDefault="00194E6D" w14:paraId="741166D5" w14:textId="5A0A682F">
            <w:pPr>
              <w:pStyle w:val="Lijstalinea"/>
              <w:numPr>
                <w:ilvl w:val="0"/>
                <w:numId w:val="2"/>
              </w:numPr>
              <w:autoSpaceDE w:val="0"/>
              <w:autoSpaceDN w:val="0"/>
              <w:adjustRightInd w:val="0"/>
              <w:rPr>
                <w:rFonts w:ascii="Verdana" w:hAnsi="Verdana" w:cs="Arial"/>
                <w:b/>
                <w:iCs/>
                <w:sz w:val="20"/>
                <w:szCs w:val="20"/>
              </w:rPr>
            </w:pPr>
            <w:r>
              <w:rPr>
                <w:rFonts w:ascii="Verdana" w:hAnsi="Verdana" w:cs="Arial"/>
                <w:iCs/>
                <w:sz w:val="20"/>
                <w:szCs w:val="20"/>
              </w:rPr>
              <w:t>Hoe kan de agressie en het geweld tegen beroepen met</w:t>
            </w:r>
            <w:r w:rsidR="00016F00">
              <w:rPr>
                <w:rFonts w:ascii="Verdana" w:hAnsi="Verdana" w:cs="Arial"/>
                <w:iCs/>
                <w:sz w:val="20"/>
                <w:szCs w:val="20"/>
              </w:rPr>
              <w:t xml:space="preserve"> een</w:t>
            </w:r>
            <w:r>
              <w:rPr>
                <w:rFonts w:ascii="Verdana" w:hAnsi="Verdana" w:cs="Arial"/>
                <w:iCs/>
                <w:sz w:val="20"/>
                <w:szCs w:val="20"/>
              </w:rPr>
              <w:t xml:space="preserve"> publieke functie worden bestreden? </w:t>
            </w:r>
          </w:p>
          <w:p w:rsidRPr="00194E6D" w:rsidR="00194E6D" w:rsidP="00194E6D" w:rsidRDefault="00194E6D" w14:paraId="4C95B584" w14:textId="128F9D83">
            <w:pPr>
              <w:autoSpaceDE w:val="0"/>
              <w:autoSpaceDN w:val="0"/>
              <w:adjustRightInd w:val="0"/>
              <w:rPr>
                <w:rFonts w:ascii="Verdana" w:hAnsi="Verdana" w:cs="Arial"/>
                <w:iCs/>
                <w:sz w:val="20"/>
                <w:szCs w:val="20"/>
              </w:rPr>
            </w:pPr>
            <w:r>
              <w:rPr>
                <w:rFonts w:ascii="Verdana" w:hAnsi="Verdana" w:cs="Arial"/>
                <w:iCs/>
                <w:sz w:val="20"/>
                <w:szCs w:val="20"/>
              </w:rPr>
              <w:t>Deelvragen:</w:t>
            </w:r>
          </w:p>
          <w:p w:rsidRPr="00194E6D" w:rsidR="00194E6D" w:rsidP="00597451" w:rsidRDefault="00194E6D" w14:paraId="103E6A1F" w14:textId="0E7BBD0F">
            <w:pPr>
              <w:pStyle w:val="Lijstalinea"/>
              <w:numPr>
                <w:ilvl w:val="0"/>
                <w:numId w:val="2"/>
              </w:numPr>
              <w:autoSpaceDE w:val="0"/>
              <w:autoSpaceDN w:val="0"/>
              <w:adjustRightInd w:val="0"/>
              <w:rPr>
                <w:rFonts w:ascii="Verdana" w:hAnsi="Verdana" w:cs="Arial"/>
                <w:b/>
                <w:iCs/>
                <w:sz w:val="20"/>
                <w:szCs w:val="20"/>
              </w:rPr>
            </w:pPr>
            <w:r>
              <w:rPr>
                <w:rFonts w:ascii="Verdana" w:hAnsi="Verdana" w:cs="Arial"/>
                <w:iCs/>
                <w:sz w:val="20"/>
                <w:szCs w:val="20"/>
              </w:rPr>
              <w:t xml:space="preserve">Waar hebben de verschillende beroepsgroepen die hiermee te maken hebben behoefte aan? </w:t>
            </w:r>
          </w:p>
          <w:p w:rsidRPr="00597451" w:rsidR="00597451" w:rsidP="00194E6D" w:rsidRDefault="00597451" w14:paraId="29D15DC9" w14:textId="2FC6347B">
            <w:pPr>
              <w:pStyle w:val="Lijstalinea"/>
              <w:numPr>
                <w:ilvl w:val="0"/>
                <w:numId w:val="2"/>
              </w:numPr>
              <w:autoSpaceDE w:val="0"/>
              <w:autoSpaceDN w:val="0"/>
              <w:adjustRightInd w:val="0"/>
              <w:rPr>
                <w:rFonts w:ascii="Verdana" w:hAnsi="Verdana" w:cs="Arial"/>
                <w:b/>
                <w:iCs/>
                <w:sz w:val="20"/>
                <w:szCs w:val="20"/>
              </w:rPr>
            </w:pPr>
            <w:r>
              <w:rPr>
                <w:rFonts w:ascii="Verdana" w:hAnsi="Verdana" w:cs="Arial"/>
                <w:iCs/>
                <w:sz w:val="20"/>
                <w:szCs w:val="20"/>
              </w:rPr>
              <w:t xml:space="preserve">Wat kunnen de verschillende beroepsgroepen die hiermee te maken hebben van elkaar leren? </w:t>
            </w:r>
          </w:p>
          <w:p w:rsidRPr="00597451" w:rsidR="00597451" w:rsidP="00597451" w:rsidRDefault="00597451" w14:paraId="7FCF60ED" w14:textId="0AF5472D">
            <w:pPr>
              <w:pStyle w:val="Lijstalinea"/>
              <w:numPr>
                <w:ilvl w:val="0"/>
                <w:numId w:val="2"/>
              </w:numPr>
              <w:autoSpaceDE w:val="0"/>
              <w:autoSpaceDN w:val="0"/>
              <w:adjustRightInd w:val="0"/>
              <w:rPr>
                <w:rFonts w:ascii="Verdana" w:hAnsi="Verdana" w:cs="Arial"/>
                <w:b/>
                <w:iCs/>
                <w:sz w:val="20"/>
                <w:szCs w:val="20"/>
              </w:rPr>
            </w:pPr>
            <w:r>
              <w:rPr>
                <w:rFonts w:ascii="Verdana" w:hAnsi="Verdana" w:cs="Arial"/>
                <w:iCs/>
                <w:sz w:val="20"/>
                <w:szCs w:val="20"/>
              </w:rPr>
              <w:t>Welke bestaande interventies zijn bewez</w:t>
            </w:r>
            <w:r w:rsidR="00194E6D">
              <w:rPr>
                <w:rFonts w:ascii="Verdana" w:hAnsi="Verdana" w:cs="Arial"/>
                <w:iCs/>
                <w:sz w:val="20"/>
                <w:szCs w:val="20"/>
              </w:rPr>
              <w:t xml:space="preserve">en effectief? </w:t>
            </w:r>
          </w:p>
          <w:p w:rsidR="00B12CEC" w:rsidP="00B12CEC" w:rsidRDefault="00B12CEC" w14:paraId="07CDF75F" w14:textId="77777777">
            <w:pPr>
              <w:autoSpaceDE w:val="0"/>
              <w:autoSpaceDN w:val="0"/>
              <w:adjustRightInd w:val="0"/>
              <w:rPr>
                <w:rFonts w:ascii="Verdana" w:hAnsi="Verdana" w:cs="Arial"/>
                <w:b/>
                <w:iCs/>
                <w:sz w:val="20"/>
                <w:szCs w:val="20"/>
              </w:rPr>
            </w:pPr>
          </w:p>
          <w:p w:rsidRPr="005B46E1" w:rsidR="00B12CEC" w:rsidP="00CF6B12" w:rsidRDefault="00B12CEC" w14:paraId="0397AA51" w14:textId="77777777">
            <w:pPr>
              <w:numPr>
                <w:ilvl w:val="0"/>
                <w:numId w:val="1"/>
              </w:numPr>
              <w:autoSpaceDE w:val="0"/>
              <w:autoSpaceDN w:val="0"/>
              <w:adjustRightInd w:val="0"/>
              <w:rPr>
                <w:rFonts w:ascii="Verdana" w:hAnsi="Verdana" w:cs="Arial"/>
                <w:b/>
                <w:iCs/>
                <w:sz w:val="20"/>
                <w:szCs w:val="20"/>
              </w:rPr>
            </w:pPr>
            <w:r w:rsidRPr="005B46E1">
              <w:rPr>
                <w:rFonts w:ascii="Verdana" w:hAnsi="Verdana" w:cs="Arial"/>
                <w:b/>
                <w:iCs/>
                <w:sz w:val="20"/>
                <w:szCs w:val="20"/>
              </w:rPr>
              <w:t>Context en aanleiding:</w:t>
            </w:r>
          </w:p>
          <w:p w:rsidR="00CF6B12" w:rsidP="00E3242A" w:rsidRDefault="004A5ED6" w14:paraId="129168B8" w14:textId="71286649">
            <w:pPr>
              <w:rPr>
                <w:rFonts w:ascii="Verdana" w:hAnsi="Verdana" w:cs="Arial"/>
                <w:b/>
                <w:iCs/>
                <w:sz w:val="20"/>
                <w:szCs w:val="20"/>
              </w:rPr>
            </w:pPr>
            <w:hyperlink w:history="1" r:id="rId8">
              <w:r w:rsidR="00597451">
                <w:rPr>
                  <w:rStyle w:val="Hyperlink"/>
                </w:rPr>
                <w:t>Breed manifest tegen agressie en geweld: 'Tijd voor streep in het zand' (nos.nl)</w:t>
              </w:r>
            </w:hyperlink>
          </w:p>
          <w:p w:rsidRPr="00E3242A" w:rsidR="00597451" w:rsidP="00E3242A" w:rsidRDefault="00597451" w14:paraId="547A11B1" w14:textId="77777777">
            <w:pPr>
              <w:rPr>
                <w:rFonts w:ascii="Verdana" w:hAnsi="Verdana" w:cs="Arial"/>
                <w:b/>
                <w:iCs/>
                <w:sz w:val="20"/>
                <w:szCs w:val="20"/>
              </w:rPr>
            </w:pPr>
          </w:p>
          <w:p w:rsidRPr="004572A5" w:rsidR="00CF6B12" w:rsidP="000C1056" w:rsidRDefault="00CF6B12" w14:paraId="6F6B1FED" w14:textId="38D38AEB">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Blokindeling:</w:t>
            </w:r>
            <w:r w:rsidR="00B05A91">
              <w:rPr>
                <w:rStyle w:val="Voetnootmarkering"/>
                <w:rFonts w:ascii="Verdana" w:hAnsi="Verdana" w:cs="Arial"/>
                <w:b/>
                <w:iCs/>
                <w:sz w:val="20"/>
                <w:szCs w:val="20"/>
              </w:rPr>
              <w:footnoteReference w:id="1"/>
            </w:r>
          </w:p>
        </w:tc>
      </w:tr>
      <w:tr w:rsidRPr="004572A5" w:rsidR="00CF6B12" w:rsidTr="00C5162A" w14:paraId="531B12CC" w14:textId="77777777">
        <w:tc>
          <w:tcPr>
            <w:tcW w:w="9039" w:type="dxa"/>
            <w:gridSpan w:val="2"/>
            <w:shd w:val="clear" w:color="auto" w:fill="auto"/>
          </w:tcPr>
          <w:p w:rsidRPr="004572A5" w:rsidR="00CF6B12" w:rsidP="00C5162A" w:rsidRDefault="00CF6B12" w14:paraId="5E4689A3" w14:textId="77777777">
            <w:pPr>
              <w:autoSpaceDE w:val="0"/>
              <w:autoSpaceDN w:val="0"/>
              <w:adjustRightInd w:val="0"/>
              <w:rPr>
                <w:rFonts w:ascii="Verdana" w:hAnsi="Verdana" w:cs="Arial"/>
                <w:b/>
                <w:sz w:val="20"/>
                <w:szCs w:val="20"/>
              </w:rPr>
            </w:pPr>
          </w:p>
        </w:tc>
      </w:tr>
      <w:tr w:rsidRPr="004572A5" w:rsidR="00CF6B12" w:rsidTr="00194E6D" w14:paraId="77BFF32E" w14:textId="77777777">
        <w:trPr>
          <w:trHeight w:val="1117"/>
        </w:trPr>
        <w:tc>
          <w:tcPr>
            <w:tcW w:w="1809" w:type="dxa"/>
            <w:shd w:val="clear" w:color="auto" w:fill="auto"/>
          </w:tcPr>
          <w:p w:rsidRPr="004572A5" w:rsidR="00CF6B12" w:rsidP="00C5162A" w:rsidRDefault="00CF6B12" w14:paraId="50ACFB1E" w14:textId="77777777">
            <w:pPr>
              <w:autoSpaceDE w:val="0"/>
              <w:autoSpaceDN w:val="0"/>
              <w:adjustRightInd w:val="0"/>
              <w:rPr>
                <w:rFonts w:ascii="Verdana" w:hAnsi="Verdana" w:cs="Arial"/>
                <w:b/>
                <w:iCs/>
                <w:sz w:val="20"/>
                <w:szCs w:val="20"/>
              </w:rPr>
            </w:pPr>
          </w:p>
        </w:tc>
        <w:tc>
          <w:tcPr>
            <w:tcW w:w="7230" w:type="dxa"/>
            <w:shd w:val="clear" w:color="auto" w:fill="auto"/>
          </w:tcPr>
          <w:p w:rsidRPr="004572A5" w:rsidR="00CF6B12" w:rsidP="00C5162A" w:rsidRDefault="00CF6B12" w14:paraId="172A9407" w14:textId="21DBBB74">
            <w:pPr>
              <w:rPr>
                <w:rFonts w:ascii="Verdana" w:hAnsi="Verdana" w:cs="Arial"/>
                <w:iCs/>
                <w:sz w:val="20"/>
                <w:szCs w:val="20"/>
              </w:rPr>
            </w:pPr>
            <w:r w:rsidRPr="004572A5">
              <w:rPr>
                <w:rFonts w:ascii="Verdana" w:hAnsi="Verdana" w:cs="Arial"/>
                <w:iCs/>
                <w:sz w:val="20"/>
                <w:szCs w:val="20"/>
              </w:rPr>
              <w:t>1.</w:t>
            </w:r>
            <w:r w:rsidR="00597451">
              <w:rPr>
                <w:rFonts w:ascii="Verdana" w:hAnsi="Verdana" w:cs="Arial"/>
                <w:iCs/>
                <w:sz w:val="20"/>
                <w:szCs w:val="20"/>
              </w:rPr>
              <w:t xml:space="preserve">Vertegenwoordigers beroepsgroepen </w:t>
            </w:r>
          </w:p>
          <w:p w:rsidR="00016F00" w:rsidP="00016F00" w:rsidRDefault="00CF6B12" w14:paraId="503A1EC2" w14:textId="2BDBFF4E">
            <w:pPr>
              <w:rPr>
                <w:rFonts w:ascii="Verdana" w:hAnsi="Verdana" w:cs="Arial"/>
                <w:iCs/>
                <w:sz w:val="20"/>
                <w:szCs w:val="20"/>
              </w:rPr>
            </w:pPr>
            <w:r w:rsidRPr="004572A5">
              <w:rPr>
                <w:rFonts w:ascii="Verdana" w:hAnsi="Verdana" w:cs="Arial"/>
                <w:iCs/>
                <w:sz w:val="20"/>
                <w:szCs w:val="20"/>
              </w:rPr>
              <w:t>2.</w:t>
            </w:r>
            <w:r w:rsidR="00597451">
              <w:rPr>
                <w:rFonts w:ascii="Verdana" w:hAnsi="Verdana" w:cs="Arial"/>
                <w:iCs/>
                <w:sz w:val="20"/>
                <w:szCs w:val="20"/>
              </w:rPr>
              <w:t xml:space="preserve"> </w:t>
            </w:r>
            <w:r w:rsidR="00CE502B">
              <w:rPr>
                <w:rFonts w:ascii="Verdana" w:hAnsi="Verdana" w:cs="Arial"/>
                <w:iCs/>
                <w:sz w:val="20"/>
                <w:szCs w:val="20"/>
              </w:rPr>
              <w:t>Werkgevers</w:t>
            </w:r>
          </w:p>
          <w:p w:rsidRPr="004572A5" w:rsidR="00D45BE6" w:rsidP="00016F00" w:rsidRDefault="00CF6B12" w14:paraId="2C6347A3" w14:textId="240ADFD8">
            <w:pPr>
              <w:rPr>
                <w:rFonts w:ascii="Verdana" w:hAnsi="Verdana" w:cs="Arial"/>
                <w:iCs/>
                <w:sz w:val="20"/>
                <w:szCs w:val="20"/>
              </w:rPr>
            </w:pPr>
            <w:r w:rsidRPr="004572A5">
              <w:rPr>
                <w:rFonts w:ascii="Verdana" w:hAnsi="Verdana" w:cs="Arial"/>
                <w:iCs/>
                <w:sz w:val="20"/>
                <w:szCs w:val="20"/>
              </w:rPr>
              <w:t>3.</w:t>
            </w:r>
            <w:r w:rsidR="00597451">
              <w:rPr>
                <w:rFonts w:ascii="Verdana" w:hAnsi="Verdana" w:cs="Arial"/>
                <w:iCs/>
                <w:sz w:val="20"/>
                <w:szCs w:val="20"/>
              </w:rPr>
              <w:t xml:space="preserve"> Experts en beleidsmakers </w:t>
            </w:r>
            <w:r w:rsidR="00194E6D">
              <w:rPr>
                <w:rFonts w:ascii="Verdana" w:hAnsi="Verdana" w:cs="Arial"/>
                <w:iCs/>
                <w:sz w:val="20"/>
                <w:szCs w:val="20"/>
              </w:rPr>
              <w:t xml:space="preserve">(bijv. </w:t>
            </w:r>
            <w:r w:rsidRPr="00194E6D" w:rsidR="00194E6D">
              <w:rPr>
                <w:rFonts w:ascii="Verdana" w:hAnsi="Verdana" w:cs="Arial"/>
                <w:iCs/>
                <w:sz w:val="20"/>
                <w:szCs w:val="20"/>
              </w:rPr>
              <w:t>Taskforce Onze hulpverleners veilig</w:t>
            </w:r>
            <w:r w:rsidR="00194E6D">
              <w:rPr>
                <w:rFonts w:ascii="Verdana" w:hAnsi="Verdana" w:cs="Arial"/>
                <w:iCs/>
                <w:sz w:val="20"/>
                <w:szCs w:val="20"/>
              </w:rPr>
              <w:t xml:space="preserve">, </w:t>
            </w:r>
            <w:proofErr w:type="spellStart"/>
            <w:r w:rsidRPr="00194E6D" w:rsidR="00194E6D">
              <w:rPr>
                <w:rFonts w:ascii="Verdana" w:hAnsi="Verdana" w:cs="Arial"/>
                <w:iCs/>
                <w:sz w:val="20"/>
                <w:szCs w:val="20"/>
              </w:rPr>
              <w:t>StichtingTegenZinloosGeweld</w:t>
            </w:r>
            <w:proofErr w:type="spellEnd"/>
            <w:r w:rsidR="00194E6D">
              <w:rPr>
                <w:rFonts w:ascii="Verdana" w:hAnsi="Verdana" w:cs="Arial"/>
                <w:iCs/>
                <w:sz w:val="20"/>
                <w:szCs w:val="20"/>
              </w:rPr>
              <w:t>)</w:t>
            </w:r>
          </w:p>
        </w:tc>
      </w:tr>
      <w:tr w:rsidRPr="004572A5" w:rsidR="00CF6B12" w:rsidTr="00C5162A" w14:paraId="6E16A50F" w14:textId="77777777">
        <w:tc>
          <w:tcPr>
            <w:tcW w:w="9039" w:type="dxa"/>
            <w:gridSpan w:val="2"/>
            <w:shd w:val="clear" w:color="auto" w:fill="auto"/>
          </w:tcPr>
          <w:p w:rsidRPr="004572A5" w:rsidR="00CF6B12" w:rsidP="00C5162A" w:rsidRDefault="00CF6B12" w14:paraId="19E12A0B" w14:textId="77777777">
            <w:pPr>
              <w:autoSpaceDE w:val="0"/>
              <w:autoSpaceDN w:val="0"/>
              <w:adjustRightInd w:val="0"/>
              <w:rPr>
                <w:rFonts w:ascii="Verdana" w:hAnsi="Verdana" w:cs="Arial"/>
                <w:b/>
                <w:sz w:val="20"/>
                <w:szCs w:val="20"/>
              </w:rPr>
            </w:pPr>
          </w:p>
        </w:tc>
      </w:tr>
      <w:tr w:rsidRPr="004572A5" w:rsidR="00CF6B12" w:rsidTr="00C5162A" w14:paraId="75D8E608" w14:textId="77777777">
        <w:tc>
          <w:tcPr>
            <w:tcW w:w="9039" w:type="dxa"/>
            <w:gridSpan w:val="2"/>
            <w:shd w:val="clear" w:color="auto" w:fill="auto"/>
          </w:tcPr>
          <w:p w:rsidRPr="004572A5" w:rsidR="00CF6B12" w:rsidP="00CF6B12" w:rsidRDefault="00CF6B12" w14:paraId="75C73212" w14:textId="77777777">
            <w:pPr>
              <w:numPr>
                <w:ilvl w:val="0"/>
                <w:numId w:val="1"/>
              </w:numPr>
              <w:autoSpaceDE w:val="0"/>
              <w:autoSpaceDN w:val="0"/>
              <w:adjustRightInd w:val="0"/>
              <w:rPr>
                <w:rFonts w:ascii="Verdana" w:hAnsi="Verdana" w:cs="Arial"/>
                <w:b/>
                <w:iCs/>
                <w:sz w:val="20"/>
                <w:szCs w:val="20"/>
              </w:rPr>
            </w:pPr>
            <w:r w:rsidRPr="004572A5">
              <w:rPr>
                <w:rFonts w:ascii="Verdana" w:hAnsi="Verdana" w:cs="Arial"/>
                <w:b/>
                <w:sz w:val="20"/>
                <w:szCs w:val="20"/>
              </w:rPr>
              <w:t>Maximaal aantal genodigden (per blok):</w:t>
            </w:r>
          </w:p>
        </w:tc>
      </w:tr>
      <w:tr w:rsidRPr="004572A5" w:rsidR="00CF6B12" w:rsidTr="00C5162A" w14:paraId="49F24E71" w14:textId="77777777">
        <w:tc>
          <w:tcPr>
            <w:tcW w:w="9039" w:type="dxa"/>
            <w:gridSpan w:val="2"/>
            <w:shd w:val="clear" w:color="auto" w:fill="auto"/>
          </w:tcPr>
          <w:p w:rsidRPr="00597451" w:rsidR="00CF6B12" w:rsidP="00C5162A" w:rsidRDefault="00597451" w14:paraId="5F323CA9" w14:textId="0CBB8DB6">
            <w:pPr>
              <w:autoSpaceDE w:val="0"/>
              <w:autoSpaceDN w:val="0"/>
              <w:adjustRightInd w:val="0"/>
              <w:rPr>
                <w:rFonts w:ascii="Verdana" w:hAnsi="Verdana" w:cs="Arial"/>
                <w:sz w:val="20"/>
                <w:szCs w:val="20"/>
              </w:rPr>
            </w:pPr>
            <w:r>
              <w:rPr>
                <w:rFonts w:ascii="Verdana" w:hAnsi="Verdana" w:cs="Arial"/>
                <w:sz w:val="20"/>
                <w:szCs w:val="20"/>
              </w:rPr>
              <w:t>4 per blok</w:t>
            </w:r>
          </w:p>
          <w:p w:rsidRPr="004572A5" w:rsidR="00597451" w:rsidP="00C5162A" w:rsidRDefault="00597451" w14:paraId="1CFDA6BC" w14:textId="7F1B8E62">
            <w:pPr>
              <w:autoSpaceDE w:val="0"/>
              <w:autoSpaceDN w:val="0"/>
              <w:adjustRightInd w:val="0"/>
              <w:rPr>
                <w:rFonts w:ascii="Verdana" w:hAnsi="Verdana" w:cs="Arial"/>
                <w:b/>
                <w:sz w:val="20"/>
                <w:szCs w:val="20"/>
              </w:rPr>
            </w:pPr>
          </w:p>
        </w:tc>
      </w:tr>
      <w:tr w:rsidRPr="004572A5" w:rsidR="00CF6B12" w:rsidTr="00C5162A" w14:paraId="5C2BF420" w14:textId="77777777">
        <w:tc>
          <w:tcPr>
            <w:tcW w:w="9039" w:type="dxa"/>
            <w:gridSpan w:val="2"/>
            <w:shd w:val="clear" w:color="auto" w:fill="auto"/>
          </w:tcPr>
          <w:p w:rsidRPr="00B05A91" w:rsidR="00CF6B12" w:rsidP="00B05A91" w:rsidRDefault="00CF6B12" w14:paraId="4B321A68" w14:textId="46E1D334">
            <w:pPr>
              <w:numPr>
                <w:ilvl w:val="0"/>
                <w:numId w:val="1"/>
              </w:numPr>
              <w:autoSpaceDE w:val="0"/>
              <w:autoSpaceDN w:val="0"/>
              <w:adjustRightInd w:val="0"/>
              <w:rPr>
                <w:rFonts w:ascii="Verdana" w:hAnsi="Verdana" w:cs="Arial"/>
                <w:b/>
                <w:iCs/>
                <w:sz w:val="20"/>
                <w:szCs w:val="20"/>
              </w:rPr>
            </w:pPr>
            <w:r w:rsidRPr="004572A5">
              <w:rPr>
                <w:rFonts w:ascii="Verdana" w:hAnsi="Verdana" w:cs="Arial"/>
                <w:b/>
                <w:sz w:val="20"/>
                <w:szCs w:val="20"/>
              </w:rPr>
              <w:t>T</w:t>
            </w:r>
            <w:r w:rsidR="00E3242A">
              <w:rPr>
                <w:rFonts w:ascii="Verdana" w:hAnsi="Verdana" w:cs="Arial"/>
                <w:b/>
                <w:sz w:val="20"/>
                <w:szCs w:val="20"/>
              </w:rPr>
              <w:t>otale t</w:t>
            </w:r>
            <w:r w:rsidRPr="004572A5">
              <w:rPr>
                <w:rFonts w:ascii="Verdana" w:hAnsi="Verdana" w:cs="Arial"/>
                <w:b/>
                <w:sz w:val="20"/>
                <w:szCs w:val="20"/>
              </w:rPr>
              <w:t xml:space="preserve">ijdsduur </w:t>
            </w:r>
            <w:r w:rsidR="007536AE">
              <w:rPr>
                <w:rFonts w:ascii="Verdana" w:hAnsi="Verdana" w:cs="Arial"/>
                <w:b/>
                <w:sz w:val="20"/>
                <w:szCs w:val="20"/>
              </w:rPr>
              <w:t>rondetafelgesprek</w:t>
            </w:r>
            <w:r w:rsidR="000C1056">
              <w:rPr>
                <w:rFonts w:ascii="Verdana" w:hAnsi="Verdana" w:cs="Arial"/>
                <w:b/>
                <w:sz w:val="20"/>
                <w:szCs w:val="20"/>
              </w:rPr>
              <w:t>:</w:t>
            </w:r>
            <w:r w:rsidR="007536AE">
              <w:rPr>
                <w:rFonts w:ascii="Verdana" w:hAnsi="Verdana" w:cs="Arial"/>
                <w:b/>
                <w:sz w:val="20"/>
                <w:szCs w:val="20"/>
              </w:rPr>
              <w:t xml:space="preserve"> </w:t>
            </w:r>
          </w:p>
        </w:tc>
      </w:tr>
    </w:tbl>
    <w:p w:rsidRPr="00597451" w:rsidR="00CF6B12" w:rsidP="00CF6B12" w:rsidRDefault="00597451" w14:paraId="1D41627E" w14:textId="05863998">
      <w:pPr>
        <w:autoSpaceDN w:val="0"/>
        <w:textAlignment w:val="baseline"/>
        <w:rPr>
          <w:rFonts w:ascii="Verdana" w:hAnsi="Verdana" w:eastAsia="DejaVu Sans" w:cs="Lohit Hindi"/>
          <w:color w:val="000000"/>
          <w:sz w:val="20"/>
          <w:szCs w:val="20"/>
        </w:rPr>
      </w:pPr>
      <w:r>
        <w:rPr>
          <w:rFonts w:ascii="Verdana" w:hAnsi="Verdana" w:eastAsia="DejaVu Sans" w:cs="Lohit Hindi"/>
          <w:color w:val="000000"/>
          <w:sz w:val="20"/>
          <w:szCs w:val="20"/>
        </w:rPr>
        <w:t>4 uur</w:t>
      </w:r>
    </w:p>
    <w:p w:rsidRPr="004572A5" w:rsidR="00597451" w:rsidP="00CF6B12" w:rsidRDefault="00597451" w14:paraId="475143E4" w14:textId="77777777">
      <w:pPr>
        <w:autoSpaceDN w:val="0"/>
        <w:textAlignment w:val="baseline"/>
        <w:rPr>
          <w:rFonts w:ascii="Verdana" w:hAnsi="Verdana" w:eastAsia="DejaVu Sans" w:cs="Lohit Hindi"/>
          <w:b/>
          <w:color w:val="000000"/>
          <w:sz w:val="20"/>
          <w:szCs w:val="20"/>
        </w:rPr>
      </w:pPr>
    </w:p>
    <w:p w:rsidRPr="007C3D90" w:rsidR="003B1EA1" w:rsidP="00445D39" w:rsidRDefault="007C3D90" w14:paraId="028D8A2C" w14:textId="0349CDA3">
      <w:pPr>
        <w:pStyle w:val="Lijstalinea"/>
        <w:numPr>
          <w:ilvl w:val="0"/>
          <w:numId w:val="1"/>
        </w:numPr>
        <w:ind w:hanging="294"/>
        <w:rPr>
          <w:rFonts w:ascii="Verdana" w:hAnsi="Verdana"/>
          <w:b/>
          <w:sz w:val="20"/>
          <w:szCs w:val="20"/>
        </w:rPr>
      </w:pPr>
      <w:r>
        <w:rPr>
          <w:rFonts w:ascii="Verdana" w:hAnsi="Verdana"/>
          <w:b/>
          <w:sz w:val="20"/>
          <w:szCs w:val="20"/>
        </w:rPr>
        <w:t xml:space="preserve"> </w:t>
      </w:r>
      <w:r w:rsidRPr="007C3D90">
        <w:rPr>
          <w:rFonts w:ascii="Verdana" w:hAnsi="Verdana"/>
          <w:b/>
          <w:sz w:val="20"/>
          <w:szCs w:val="20"/>
        </w:rPr>
        <w:t>Overig</w:t>
      </w:r>
      <w:r w:rsidR="00B05A91">
        <w:rPr>
          <w:rFonts w:ascii="Verdana" w:hAnsi="Verdana"/>
          <w:b/>
          <w:sz w:val="20"/>
          <w:szCs w:val="20"/>
        </w:rPr>
        <w:t>:</w:t>
      </w:r>
      <w:r w:rsidR="00B05A91">
        <w:rPr>
          <w:rStyle w:val="Voetnootmarkering"/>
          <w:rFonts w:ascii="Verdana" w:hAnsi="Verdana"/>
          <w:b/>
          <w:sz w:val="20"/>
          <w:szCs w:val="20"/>
        </w:rPr>
        <w:footnoteReference w:id="2"/>
      </w:r>
    </w:p>
    <w:p w:rsidR="003B1EA1" w:rsidP="007C3D90" w:rsidRDefault="003B1EA1" w14:paraId="48EC4D5C" w14:textId="0D63E6F5">
      <w:pPr>
        <w:pStyle w:val="Lijstalinea"/>
      </w:pPr>
    </w:p>
    <w:sectPr w:rsidR="003B1EA1" w:rsidSect="00CF6B12">
      <w:headerReference w:type="default" r:id="rId9"/>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513D0" w14:textId="77777777" w:rsidR="00632FD6" w:rsidRDefault="00243D3D">
      <w:r>
        <w:separator/>
      </w:r>
    </w:p>
  </w:endnote>
  <w:endnote w:type="continuationSeparator" w:id="0">
    <w:p w14:paraId="69D08D11" w14:textId="77777777" w:rsidR="00632FD6" w:rsidRDefault="0024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CB30F" w14:textId="77777777" w:rsidR="00632FD6" w:rsidRDefault="00243D3D">
      <w:r>
        <w:separator/>
      </w:r>
    </w:p>
  </w:footnote>
  <w:footnote w:type="continuationSeparator" w:id="0">
    <w:p w14:paraId="0ED5ABAE" w14:textId="77777777" w:rsidR="00632FD6" w:rsidRDefault="00243D3D">
      <w:r>
        <w:continuationSeparator/>
      </w:r>
    </w:p>
  </w:footnote>
  <w:footnote w:id="1">
    <w:p w14:paraId="74832252" w14:textId="5906FD4D" w:rsidR="00B05A91" w:rsidRPr="00B05A91" w:rsidRDefault="00B05A91" w:rsidP="00B05A91">
      <w:pPr>
        <w:ind w:left="-915" w:firstLine="915"/>
        <w:rPr>
          <w:rFonts w:ascii="Verdana" w:hAnsi="Verdana" w:cs="Arial"/>
          <w:iCs/>
          <w:sz w:val="18"/>
          <w:szCs w:val="20"/>
        </w:rPr>
      </w:pPr>
      <w:r w:rsidRPr="00B05A91">
        <w:rPr>
          <w:rStyle w:val="Voetnootmarkering"/>
          <w:sz w:val="22"/>
        </w:rPr>
        <w:footnoteRef/>
      </w:r>
      <w:r w:rsidRPr="00B05A91">
        <w:rPr>
          <w:sz w:val="22"/>
        </w:rPr>
        <w:t xml:space="preserve"> </w:t>
      </w:r>
      <w:r w:rsidRPr="00B05A91">
        <w:rPr>
          <w:rFonts w:ascii="Verdana" w:hAnsi="Verdana" w:cs="Arial"/>
          <w:b/>
          <w:iCs/>
          <w:sz w:val="18"/>
          <w:szCs w:val="20"/>
        </w:rPr>
        <w:t>Opmerking bij punt 6</w:t>
      </w:r>
      <w:r w:rsidRPr="00B05A91">
        <w:rPr>
          <w:rFonts w:ascii="Verdana" w:hAnsi="Verdana" w:cs="Arial"/>
          <w:iCs/>
          <w:sz w:val="18"/>
          <w:szCs w:val="20"/>
        </w:rPr>
        <w:t>:</w:t>
      </w:r>
    </w:p>
    <w:p w14:paraId="26853A8E" w14:textId="65C8A2DE" w:rsidR="00B05A91" w:rsidRPr="00B05A91" w:rsidRDefault="00B05A91" w:rsidP="00B05A91">
      <w:pPr>
        <w:pStyle w:val="Voetnoottekst"/>
        <w:rPr>
          <w:rFonts w:ascii="Verdana" w:hAnsi="Verdana"/>
          <w:sz w:val="18"/>
        </w:rPr>
      </w:pPr>
      <w:r w:rsidRPr="00B05A91">
        <w:rPr>
          <w:rFonts w:ascii="Verdana" w:hAnsi="Verdana" w:cs="Arial"/>
          <w:iCs/>
          <w:sz w:val="18"/>
        </w:rPr>
        <w:t>Het aangeven van de eventuele blokken is voldoende. Het is niet nodig om hier al suggesties voor namen van genodigden in te invullen. Nadat de commissie heeft ingestemd met het voorstel tot het houden van een rondetafelgesprek/hoorzitting, zal separaat aan de fracties worden gevraagd suggesties voor genodigden aan te leveren.</w:t>
      </w:r>
    </w:p>
  </w:footnote>
  <w:footnote w:id="2">
    <w:p w14:paraId="41629F03" w14:textId="532E7628" w:rsidR="00B05A91" w:rsidRPr="00B05A91" w:rsidRDefault="00B05A91">
      <w:pPr>
        <w:pStyle w:val="Voetnoottekst"/>
        <w:rPr>
          <w:rFonts w:ascii="Verdana" w:hAnsi="Verdana"/>
        </w:rPr>
      </w:pPr>
      <w:r w:rsidRPr="00B05A91">
        <w:rPr>
          <w:rStyle w:val="Voetnootmarkering"/>
          <w:rFonts w:ascii="Verdana" w:hAnsi="Verdana"/>
          <w:sz w:val="18"/>
        </w:rPr>
        <w:footnoteRef/>
      </w:r>
      <w:r w:rsidRPr="00B05A91">
        <w:rPr>
          <w:rFonts w:ascii="Verdana" w:hAnsi="Verdana"/>
          <w:sz w:val="18"/>
        </w:rPr>
        <w:t xml:space="preserve"> </w:t>
      </w:r>
      <w:r w:rsidRPr="00B05A91">
        <w:rPr>
          <w:rFonts w:ascii="Verdana" w:hAnsi="Verdana"/>
          <w:b/>
          <w:sz w:val="18"/>
        </w:rPr>
        <w:t>Opmerking bij punt 9:</w:t>
      </w:r>
      <w:r w:rsidRPr="00B05A91">
        <w:rPr>
          <w:rFonts w:ascii="Verdana" w:hAnsi="Verdana"/>
          <w:sz w:val="18"/>
        </w:rPr>
        <w:t xml:space="preserve"> Indien er eventuele aandachtspunten zijn met betrekking tot de planning van het rondetafelgesprek, dan kunt u dat hier aangeven.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71AA" w14:textId="77777777" w:rsidR="005B46E1" w:rsidRPr="005B46E1" w:rsidRDefault="00633612">
    <w:pPr>
      <w:rPr>
        <w:rFonts w:ascii="Verdana" w:hAnsi="Verdana" w:cs="Arial"/>
        <w:sz w:val="18"/>
        <w:szCs w:val="20"/>
      </w:rPr>
    </w:pPr>
    <w:r w:rsidRPr="005B46E1">
      <w:rPr>
        <w:rFonts w:ascii="Verdana" w:hAnsi="Verdana" w:cs="Arial"/>
        <w:noProof/>
        <w:sz w:val="18"/>
        <w:szCs w:val="20"/>
      </w:rPr>
      <mc:AlternateContent>
        <mc:Choice Requires="wps">
          <w:drawing>
            <wp:anchor distT="0" distB="0" distL="114300" distR="114300" simplePos="0" relativeHeight="251660288" behindDoc="0" locked="0" layoutInCell="1" allowOverlap="1" wp14:anchorId="432D7899" wp14:editId="42786B8F">
              <wp:simplePos x="0" y="0"/>
              <wp:positionH relativeFrom="page">
                <wp:posOffset>490855</wp:posOffset>
              </wp:positionH>
              <wp:positionV relativeFrom="page">
                <wp:posOffset>1424940</wp:posOffset>
              </wp:positionV>
              <wp:extent cx="5971540" cy="390525"/>
              <wp:effectExtent l="0" t="0" r="0" b="3810"/>
              <wp:wrapNone/>
              <wp:docPr id="7" name="Vrije v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3905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B5CE9C" w14:textId="77777777" w:rsidR="00C77425" w:rsidRDefault="00633612">
                          <w:pPr>
                            <w:pStyle w:val="Standaard65"/>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6E124" id="Vrije vorm 7" o:spid="_x0000_s1026" style="position:absolute;margin-left:38.65pt;margin-top:112.2pt;width:470.2pt;height:3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W7tQIAANQFAAAOAAAAZHJzL2Uyb0RvYy54bWysVF1v0zAUfUfiP1h+z5J06UeipdPWNAhp&#10;wKQB767jNIbEDrbbtCD+O9dO0nWbkBDgB+v669x77j2+V9eHpkZ7pjSXIsXhRYARE1QWXGxT/Olj&#10;7i0w0oaIgtRSsBQfmcbXy9evrro2YRNZybpgCgGI0EnXprgypk18X9OKNURfyJYJOCylaoiBpdr6&#10;hSIdoDe1PwmCmd9JVbRKUqY17Gb9IV46/LJk1HwoS80MqlMMsRk3Kzdv7Owvr0iyVaStOB3CIH8R&#10;RUO4AKcnqIwYgnaKv4BqOFVSy9JcUNn4siw5ZY4DsAmDZ2weKtIyxwWSo9tTmvT/g6Xv9/cK8SLF&#10;c4wEaaBEnxX/wtAeUo7mNj9dqxO49tDeK8tQt3eSftVIyFVFxJbdKCW7ipECogrtff/JA7vQ8BRt&#10;uneyAHiyM9Kl6lCqxgJCEtDBVeR4qgg7GERhcxrPw2kEhaNwdhkH08nUuSDJ+JrutHnDpEMi+ztt&#10;+ooWo0Wq0aIHMZoKdPFcEQojUMSmV0RLzPDOJ8m5CyFzXtfORy1s9KcNuNjvQOzgx55ZFk4EP+Ig&#10;Xi/Wi8iLJrO1FwVZ5t3kq8ib5eF8ml1mq1UW/rRZCaOk4kXBhHUzCjKM/qzgw9fopXSSpJY1Lyyc&#10;DUmr7WZVK7Qn8CFyN4aEnl3zn4YBJXVcnlEKJ1FwO4m9fLaYe1EeTb14Hiy8IIxv41kQxVGWP6V0&#10;xwX7d0qoS3FsdeDo/JZb4MZLbiRRcicKV0Gr2vVgG8Lr3j5jbyN+ZN9nwdXWadzKuv8e5rA5AKLV&#10;+kYWR1C7kn2rgdYIRiXVd4w6aDMp1t92RDGM6rcCfoztSaOhRmMzGkRQeJpig1Fvrkzfu3at4tsK&#10;kEOXBiFv4FeV3IrfhdZHMSygdTgSQ5uzvel87W49NuPlLwAAAP//AwBQSwMEFAAGAAgAAAAhAPBH&#10;41fiAAAACwEAAA8AAABkcnMvZG93bnJldi54bWxMj7FOwzAQhnck3sE6JBZEnaSlLiFOVZAYMnSg&#10;VO16jY8kIrYj221Dnx53gvHuPv33/cVy1D07kfOdNRLSSQKMTG1VZxoJ28/3xwUwH9Ao7K0hCT/k&#10;YVne3hSYK3s2H3TahIbFEONzlNCGMOSc+7oljX5iBzLx9mWdxhBH13Dl8BzDdc+zJJlzjZ2JH1oc&#10;6K2l+ntz1BKoEtOqSl/1zu0ven1Zz7erB5Ty/m5cvQALNIY/GK76UR3K6HSwR6M86yUIMY2khCyb&#10;zYBdgSQVAtghrhZPz8DLgv/vUP4CAAD//wMAUEsBAi0AFAAGAAgAAAAhALaDOJL+AAAA4QEAABMA&#10;AAAAAAAAAAAAAAAAAAAAAFtDb250ZW50X1R5cGVzXS54bWxQSwECLQAUAAYACAAAACEAOP0h/9YA&#10;AACUAQAACwAAAAAAAAAAAAAAAAAvAQAAX3JlbHMvLnJlbHNQSwECLQAUAAYACAAAACEAjaLVu7UC&#10;AADUBQAADgAAAAAAAAAAAAAAAAAuAgAAZHJzL2Uyb0RvYy54bWxQSwECLQAUAAYACAAAACEA8Efj&#10;V+IAAAALAQAADwAAAAAAAAAAAAAAAAAPBQAAZHJzL2Rvd25yZXYueG1sUEsFBgAAAAAEAAQA8wAA&#10;AB4GAAAAAA==&#10;" adj="-11796480,,5400" path="al10800,10800@8@8@4@6,10800,10800,10800,10800@9@7l@30@31@17@18@24@25@15@16@32@33xe" filled="f" stroked="f">
              <v:stroke joinstyle="round"/>
              <v:formulas/>
              <v:path o:connecttype="custom" textboxrect="@1,@1,@1,@1"/>
              <v:textbox inset="0,0,0,0">
                <w:txbxContent>
                  <w:p w:rsidR="00C77425" w:rsidRDefault="00633612">
                    <w:pPr>
                      <w:pStyle w:val="Standaard65"/>
                    </w:pPr>
                    <w:r>
                      <w:tab/>
                    </w:r>
                  </w:p>
                </w:txbxContent>
              </v:textbox>
              <w10:wrap anchorx="page" anchory="page"/>
            </v:shape>
          </w:pict>
        </mc:Fallback>
      </mc:AlternateContent>
    </w:r>
    <w:r w:rsidR="005B46E1" w:rsidRPr="005B46E1">
      <w:rPr>
        <w:rFonts w:ascii="Verdana" w:hAnsi="Verdana" w:cs="Arial"/>
        <w:sz w:val="18"/>
        <w:szCs w:val="20"/>
      </w:rPr>
      <w:t xml:space="preserve">Vaste commissie voor Justitie en Veiligheid </w:t>
    </w:r>
    <w:r w:rsidR="005B46E1" w:rsidRPr="005B46E1">
      <w:rPr>
        <w:rFonts w:ascii="Verdana" w:hAnsi="Verdana" w:cs="Arial"/>
        <w:sz w:val="18"/>
        <w:szCs w:val="20"/>
      </w:rPr>
      <w:tab/>
    </w:r>
    <w:r w:rsidR="005B46E1" w:rsidRPr="005B46E1">
      <w:rPr>
        <w:rFonts w:ascii="Verdana" w:hAnsi="Verdana" w:cs="Arial"/>
        <w:sz w:val="18"/>
        <w:szCs w:val="20"/>
      </w:rPr>
      <w:tab/>
    </w:r>
  </w:p>
  <w:p w14:paraId="7D781662" w14:textId="7BFDB959" w:rsidR="00C77425" w:rsidRPr="005B46E1" w:rsidRDefault="005B46E1">
    <w:pPr>
      <w:rPr>
        <w:rFonts w:ascii="Verdana" w:hAnsi="Verdana" w:cs="Arial"/>
        <w:sz w:val="18"/>
        <w:szCs w:val="20"/>
      </w:rPr>
    </w:pPr>
    <w:r w:rsidRPr="005B46E1">
      <w:rPr>
        <w:rFonts w:ascii="Verdana" w:hAnsi="Verdana" w:cs="Arial"/>
        <w:sz w:val="18"/>
        <w:szCs w:val="20"/>
      </w:rPr>
      <w:t xml:space="preserve">Graag retour via: </w:t>
    </w:r>
    <w:hyperlink r:id="rId1" w:history="1">
      <w:r w:rsidRPr="005B46E1">
        <w:rPr>
          <w:rStyle w:val="Hyperlink"/>
          <w:rFonts w:ascii="Verdana" w:hAnsi="Verdana" w:cs="Arial"/>
          <w:sz w:val="18"/>
          <w:szCs w:val="20"/>
        </w:rPr>
        <w:t>cie.jv@tweedekamer.nl</w:t>
      </w:r>
    </w:hyperlink>
    <w:r w:rsidRPr="005B46E1">
      <w:rPr>
        <w:rFonts w:ascii="Verdana" w:hAnsi="Verdana" w:cs="Arial"/>
        <w:sz w:val="18"/>
        <w:szCs w:val="20"/>
      </w:rPr>
      <w:t xml:space="preserve"> </w:t>
    </w:r>
  </w:p>
  <w:p w14:paraId="02FFA1E5" w14:textId="77777777" w:rsidR="00C77425" w:rsidRPr="005B46E1" w:rsidRDefault="00633612">
    <w:pPr>
      <w:rPr>
        <w:rFonts w:ascii="Verdana" w:hAnsi="Verdana"/>
        <w:sz w:val="22"/>
      </w:rPr>
    </w:pPr>
    <w:r w:rsidRPr="005B46E1">
      <w:rPr>
        <w:rFonts w:ascii="Verdana" w:hAnsi="Verdana"/>
        <w:noProof/>
        <w:sz w:val="22"/>
      </w:rPr>
      <mc:AlternateContent>
        <mc:Choice Requires="wps">
          <w:drawing>
            <wp:anchor distT="0" distB="0" distL="114300" distR="114300" simplePos="0" relativeHeight="251661312" behindDoc="0" locked="0" layoutInCell="1" allowOverlap="1" wp14:anchorId="20C32EF5" wp14:editId="7AED36F4">
              <wp:simplePos x="0" y="0"/>
              <wp:positionH relativeFrom="page">
                <wp:posOffset>1415415</wp:posOffset>
              </wp:positionH>
              <wp:positionV relativeFrom="page">
                <wp:posOffset>9935845</wp:posOffset>
              </wp:positionV>
              <wp:extent cx="5076190" cy="200025"/>
              <wp:effectExtent l="0" t="1270" r="4445" b="0"/>
              <wp:wrapNone/>
              <wp:docPr id="6" name="Vrije v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190" cy="2000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80F15C" w14:textId="77777777" w:rsidR="00C77425" w:rsidRDefault="004A5E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080A2" id="Vrije vorm 6" o:spid="_x0000_s1027" style="position:absolute;margin-left:111.45pt;margin-top:782.35pt;width:399.7pt;height:1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CPuAIAANsFAAAOAAAAZHJzL2Uyb0RvYy54bWysVN9v0zAQfkfif7D8niUpadpES6fRNAhp&#10;wKQB767jNIbEDrbbdCD+d85O0nWbkBCQh+j867v77r67y6tj26ADU5pLkeHwIsCICSpLLnYZ/vSx&#10;8JYYaUNESRopWIbvmcZXq5cvLvsuZTNZy6ZkCgGI0GnfZbg2pkt9X9OatURfyI4JOKykaomBpdr5&#10;pSI9oLeNPwuC2O+lKjslKdMadvPhEK8cflUxaj5UlWYGNRmG2Iz7K/ff2r+/uiTpTpGu5nQMg/xF&#10;FC3hApyeoHJiCNor/gyq5VRJLStzQWXry6rilDkOwCYMnrC5q0nHHBdIju5OadL/D5a+P9wqxMsM&#10;xxgJ0kKJPiv+haEDpBzFNj99p1O4dtfdKstQdzeSftVIyHVNxI5dKyX7mpESogrtff/RA7vQ8BRt&#10;+3eyBHiyN9Kl6lip1gJCEtDRVeT+VBF2NIjC5jxYxGEChaNwBvUOZnPngqTTa7rX5g2TDokcbrQZ&#10;KlpOFqknix7FZCrQxVNFKIxAEdtBER0x4zufpOcuhCx40zgfjbDRnzbg4rADsYMfe2ZZOBH8SIJk&#10;s9wsIy+axRsvCvLcuy7WkRcX4WKev8rX6zz8abMSRmnNy5IJ62YSZBj9WcHH1hikdJKklg0vLZwN&#10;Savddt0odCDQEIX7xoSeXfMfhwEldVyeUApnUfB6lnhFvFx4URHNvWQRLL0gTF4ncRAlUV48pnTD&#10;Bft3SqjPcDIHHTg6v+UGWoHvOTeSKrkXpaugVe1mtA3hzWCfsbcRP7AfsuBq6zRuZT20hzluj66J&#10;XANYyW9leQ+iV3KYODAhwail+o5RD9Mmw/rbniiGUfNWQOPY0TQZajK2k0EEhacZNhgN5toMI2zf&#10;Kb6rATl02RDyGpqr4rYHXIRDFOMCJojjMk47O6LO1+7Ww0xe/QIAAP//AwBQSwMEFAAGAAgAAAAh&#10;AOJ2WfHjAAAADgEAAA8AAABkcnMvZG93bnJldi54bWxMj7FOwzAQhnck3sE6JBZEnbqQtiFOVZAY&#10;MnRoqeh6jY8kIrYj221Dnx5ngvHu//Tfd/lq0B07k/OtNRKmkwQYmcqq1tQS9h/vjwtgPqBR2FlD&#10;En7Iw6q4vckxU/ZitnTehZrFEuMzlNCE0Gec+6ohjX5iezIx+7JOY4ijq7lyeInluuMiSVKusTXx&#10;QoM9vTVUfe9OWgKV81lZTl/1pztc9ea6SffrB5Ty/m5YvwALNIQ/GEb9qA5FdDrak1GedRKEEMuI&#10;xuA5fZoDG5FEiBmw47hbpgJ4kfP/bxS/AAAA//8DAFBLAQItABQABgAIAAAAIQC2gziS/gAAAOEB&#10;AAATAAAAAAAAAAAAAAAAAAAAAABbQ29udGVudF9UeXBlc10ueG1sUEsBAi0AFAAGAAgAAAAhADj9&#10;If/WAAAAlAEAAAsAAAAAAAAAAAAAAAAALwEAAF9yZWxzLy5yZWxzUEsBAi0AFAAGAAgAAAAhAKmE&#10;AI+4AgAA2wUAAA4AAAAAAAAAAAAAAAAALgIAAGRycy9lMm9Eb2MueG1sUEsBAi0AFAAGAAgAAAAh&#10;AOJ2WfHjAAAADgEAAA8AAAAAAAAAAAAAAAAAEgUAAGRycy9kb3ducmV2LnhtbFBLBQYAAAAABAAE&#10;APMAAAAiBgAAAAA=&#10;" adj="-11796480,,5400" path="al10800,10800@8@8@4@6,10800,10800,10800,10800@9@7l@30@31@17@18@24@25@15@16@32@33xe" filled="f" stroked="f">
              <v:stroke joinstyle="round"/>
              <v:formulas/>
              <v:path o:connecttype="custom" textboxrect="@1,@1,@1,@1"/>
              <v:textbox inset="0,0,0,0">
                <w:txbxContent>
                  <w:p w:rsidR="00C77425" w:rsidRDefault="00633612"/>
                </w:txbxContent>
              </v:textbox>
              <w10:wrap anchorx="page" anchory="page"/>
            </v:shape>
          </w:pict>
        </mc:Fallback>
      </mc:AlternateContent>
    </w:r>
  </w:p>
  <w:p w14:paraId="0E4E173F" w14:textId="19F68BEB" w:rsidR="005B46E1" w:rsidRPr="005B46E1" w:rsidRDefault="005B46E1" w:rsidP="005B46E1">
    <w:pPr>
      <w:rPr>
        <w:rFonts w:ascii="Verdana" w:hAnsi="Verdana"/>
        <w:sz w:val="20"/>
        <w:szCs w:val="20"/>
      </w:rPr>
    </w:pPr>
    <w:r>
      <w:rPr>
        <w:rFonts w:ascii="Verdana" w:hAnsi="Verdana"/>
        <w:sz w:val="20"/>
        <w:szCs w:val="20"/>
      </w:rPr>
      <w:t>Informatie t.b.v. vervolgp</w:t>
    </w:r>
    <w:r w:rsidRPr="005B46E1">
      <w:rPr>
        <w:rFonts w:ascii="Verdana" w:hAnsi="Verdana"/>
        <w:sz w:val="20"/>
        <w:szCs w:val="20"/>
      </w:rPr>
      <w:t>roces: Na indiening</w:t>
    </w:r>
    <w:r w:rsidR="007C3D90">
      <w:rPr>
        <w:rFonts w:ascii="Verdana" w:hAnsi="Verdana"/>
        <w:sz w:val="20"/>
        <w:szCs w:val="20"/>
      </w:rPr>
      <w:t xml:space="preserve"> </w:t>
    </w:r>
    <w:r w:rsidRPr="005B46E1">
      <w:rPr>
        <w:rFonts w:ascii="Verdana" w:hAnsi="Verdana"/>
        <w:sz w:val="20"/>
        <w:szCs w:val="20"/>
      </w:rPr>
      <w:t>wordt dit document</w:t>
    </w:r>
    <w:r w:rsidR="00445D39">
      <w:rPr>
        <w:rFonts w:ascii="Verdana" w:hAnsi="Verdana"/>
        <w:sz w:val="20"/>
        <w:szCs w:val="20"/>
      </w:rPr>
      <w:t xml:space="preserve"> met het verzoek voor het RTG</w:t>
    </w:r>
    <w:r w:rsidRPr="005B46E1">
      <w:rPr>
        <w:rFonts w:ascii="Verdana" w:hAnsi="Verdana"/>
        <w:sz w:val="20"/>
        <w:szCs w:val="20"/>
      </w:rPr>
      <w:t xml:space="preserve"> op de eerstvolgende </w:t>
    </w:r>
    <w:r>
      <w:rPr>
        <w:rFonts w:ascii="Verdana" w:hAnsi="Verdana"/>
        <w:sz w:val="20"/>
        <w:szCs w:val="20"/>
      </w:rPr>
      <w:t>commissie-</w:t>
    </w:r>
    <w:proofErr w:type="spellStart"/>
    <w:r>
      <w:rPr>
        <w:rFonts w:ascii="Verdana" w:hAnsi="Verdana"/>
        <w:sz w:val="20"/>
        <w:szCs w:val="20"/>
      </w:rPr>
      <w:t>RvW</w:t>
    </w:r>
    <w:proofErr w:type="spellEnd"/>
    <w:r w:rsidRPr="005B46E1">
      <w:rPr>
        <w:rFonts w:ascii="Verdana" w:hAnsi="Verdana"/>
        <w:sz w:val="20"/>
        <w:szCs w:val="20"/>
      </w:rPr>
      <w:t xml:space="preserve"> besproken</w:t>
    </w:r>
    <w:r w:rsidR="007C3D90">
      <w:rPr>
        <w:rFonts w:ascii="Verdana" w:hAnsi="Verdana"/>
        <w:sz w:val="20"/>
        <w:szCs w:val="20"/>
      </w:rPr>
      <w:t xml:space="preserve"> (uiterlijk 16.00u de dag voorafgaand aan de PV)</w:t>
    </w:r>
    <w:r w:rsidRPr="005B46E1">
      <w:rPr>
        <w:rFonts w:ascii="Verdana" w:hAnsi="Verdana"/>
        <w:sz w:val="20"/>
        <w:szCs w:val="20"/>
      </w:rPr>
      <w:t xml:space="preserve">. </w:t>
    </w:r>
    <w:r>
      <w:rPr>
        <w:rFonts w:ascii="Verdana" w:hAnsi="Verdana"/>
        <w:sz w:val="20"/>
        <w:szCs w:val="20"/>
      </w:rPr>
      <w:t xml:space="preserve">Indien de commissie instemt met het voorstel kunnen genodigden vervolgens worden aangedragen door de informele </w:t>
    </w:r>
    <w:r w:rsidRPr="005B46E1">
      <w:rPr>
        <w:rFonts w:ascii="Verdana" w:hAnsi="Verdana"/>
        <w:sz w:val="20"/>
        <w:szCs w:val="20"/>
      </w:rPr>
      <w:t xml:space="preserve">voorbereidingsgroep of </w:t>
    </w:r>
    <w:r>
      <w:rPr>
        <w:rFonts w:ascii="Verdana" w:hAnsi="Verdana"/>
        <w:sz w:val="20"/>
        <w:szCs w:val="20"/>
      </w:rPr>
      <w:t xml:space="preserve">door de commissiestaf </w:t>
    </w:r>
    <w:r w:rsidRPr="005B46E1">
      <w:rPr>
        <w:rFonts w:ascii="Verdana" w:hAnsi="Verdana"/>
        <w:sz w:val="20"/>
        <w:szCs w:val="20"/>
      </w:rPr>
      <w:t xml:space="preserve">per e-mail </w:t>
    </w:r>
    <w:r>
      <w:rPr>
        <w:rFonts w:ascii="Verdana" w:hAnsi="Verdana"/>
        <w:sz w:val="20"/>
        <w:szCs w:val="20"/>
      </w:rPr>
      <w:t>worden geïnventariseerd.</w:t>
    </w:r>
  </w:p>
  <w:p w14:paraId="23F2899D" w14:textId="77777777" w:rsidR="00C77425" w:rsidRPr="005B46E1" w:rsidRDefault="00633612">
    <w:pPr>
      <w:rPr>
        <w:rFonts w:ascii="Verdana" w:hAnsi="Verdana"/>
        <w:sz w:val="20"/>
        <w:szCs w:val="20"/>
      </w:rPr>
    </w:pPr>
    <w:r w:rsidRPr="005B46E1">
      <w:rPr>
        <w:rFonts w:ascii="Verdana" w:hAnsi="Verdana"/>
        <w:noProof/>
        <w:sz w:val="20"/>
        <w:szCs w:val="20"/>
      </w:rPr>
      <mc:AlternateContent>
        <mc:Choice Requires="wps">
          <w:drawing>
            <wp:anchor distT="0" distB="0" distL="114300" distR="114300" simplePos="0" relativeHeight="251662336" behindDoc="0" locked="0" layoutInCell="1" allowOverlap="1" wp14:anchorId="7962398E" wp14:editId="4846F3CC">
              <wp:simplePos x="0" y="0"/>
              <wp:positionH relativeFrom="page">
                <wp:posOffset>611505</wp:posOffset>
              </wp:positionH>
              <wp:positionV relativeFrom="page">
                <wp:posOffset>359410</wp:posOffset>
              </wp:positionV>
              <wp:extent cx="431800" cy="1223645"/>
              <wp:effectExtent l="1905" t="0" r="4445" b="0"/>
              <wp:wrapNone/>
              <wp:docPr id="5" name="Vrije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22364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62C00E" w14:textId="77777777" w:rsidR="00C77425" w:rsidRDefault="004A5E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A73E4" id="Vrije vorm 5" o:spid="_x0000_s1028" style="position:absolute;margin-left:48.15pt;margin-top:28.3pt;width:34pt;height:96.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lhuwIAANsFAAAOAAAAZHJzL2Uyb0RvYy54bWysVN9v0zAQfkfif7D8nuXH0q6Jlk6jaRDS&#10;gEkD3h3HaQyJHWy36UD875ydpuu6FwTkITr/uvu+u+/u+mbftWjHlOZSZDi8CDBigsqKi02GP38q&#10;vAVG2hBRkVYKluFHpvHN8vWr66FPWSQb2VZMIXAidDr0GW6M6VPf17RhHdEXsmcCDmupOmJgqTZ+&#10;pcgA3rvWj4Jg7g9SVb2SlGkNu/l4iJfOf10zaj7WtWYGtRkGbMb9lfuX9u8vr0m6UaRvOD3AIH+B&#10;oiNcQNCjq5wYgraKv3DVcaqklrW5oLLzZV1zyhwHYBMGZ2weGtIzxwWSo/tjmvT/c0s/7O4V4lWG&#10;ZxgJ0kGJvij+laEdpBzNbH6GXqdw7aG/V5ah7u8k/aaRkKuGiA27VUoODSMVoArtff/ZA7vQ8BSV&#10;w3tZgXuyNdKlal+rzjqEJKC9q8jjsSJsbxCFzfgyXARQNwpHYRRdzmMHySfp9JputXnLpPNEdnfa&#10;jBWtJos0k0X3YjIV6OJcEQojUEQ5KqIn5vAOQp2GELLgbetitMKiP27AxXEHsEMce2ZZOBH8TIJk&#10;vVgvYi+O5msvDvLcuy1WsTcvwqtZfpmvVnn4y2YljNOGVxUTNswkyDD+s4IfWmOU0lGSWra8su4s&#10;JK025apVaEegIQr3uZrBydM1/zkMKKnjckYpjOLgTZR4xXxx5cVFPPOSq2DhBWHyJpkHcRLnxXNK&#10;d1ywf6eEhgwns2jmNHQC+oxb4L6X3Eiq5FZUroJWteuDbQhvR/uEvUX8xH7Mgqut07iV9dgeZl/u&#10;XRNFNqCVfCmrRxC9kuPEgQkJRiPVD4wGmDYZ1t+3RDGM2ncCGseOpslQk1FOBhEUnmbYYDSaKzOO&#10;sG2v+KYBz6HLhpC30Fw1tz3gEI4oDguYII7LYdrZEXW6dreeZvLyNwAAAP//AwBQSwMEFAAGAAgA&#10;AAAhAB9pa2HgAAAACQEAAA8AAABkcnMvZG93bnJldi54bWxMj8FOwzAQRO9I/IO1SFwQddoUQ0M2&#10;VUHikEMPLRVc3WRJIuJ1ZLtt6NfjnuA4O6OZt/lyNL04kvOdZYTpJAFBXNm64wZh9/52/wTCB821&#10;7i0Twg95WBbXV7nOanviDR23oRGxhH2mEdoQhkxKX7VktJ/YgTh6X9YZHaJ0jaydPsVy08tZkihp&#10;dMdxodUDvbZUfW8PBoHKx7Qspy/mw32ezfq8VrvVnUa8vRlXzyACjeEvDBf8iA5FZNrbA9de9AgL&#10;lcYkwoNSIC6+msfDHmE2X6Qgi1z+/6D4BQAA//8DAFBLAQItABQABgAIAAAAIQC2gziS/gAAAOEB&#10;AAATAAAAAAAAAAAAAAAAAAAAAABbQ29udGVudF9UeXBlc10ueG1sUEsBAi0AFAAGAAgAAAAhADj9&#10;If/WAAAAlAEAAAsAAAAAAAAAAAAAAAAALwEAAF9yZWxzLy5yZWxzUEsBAi0AFAAGAAgAAAAhANNy&#10;KWG7AgAA2wUAAA4AAAAAAAAAAAAAAAAALgIAAGRycy9lMm9Eb2MueG1sUEsBAi0AFAAGAAgAAAAh&#10;AB9pa2HgAAAACQEAAA8AAAAAAAAAAAAAAAAAFQUAAGRycy9kb3ducmV2LnhtbFBLBQYAAAAABAAE&#10;APMAAAAiBgAAAAA=&#10;" adj="-11796480,,5400" path="al10800,10800@8@8@4@6,10800,10800,10800,10800@9@7l@30@31@17@18@24@25@15@16@32@33xe" filled="f" stroked="f">
              <v:stroke joinstyle="round"/>
              <v:formulas/>
              <v:path o:connecttype="custom" textboxrect="@1,@1,@1,@1"/>
              <v:textbox inset="0,0,0,0">
                <w:txbxContent>
                  <w:p w:rsidR="00C77425" w:rsidRDefault="00633612"/>
                </w:txbxContent>
              </v:textbox>
              <w10:wrap anchorx="page" anchory="page"/>
            </v:shape>
          </w:pict>
        </mc:Fallback>
      </mc:AlternateContent>
    </w:r>
    <w:r w:rsidRPr="005B46E1">
      <w:rPr>
        <w:rFonts w:ascii="Verdana" w:hAnsi="Verdana"/>
        <w:noProof/>
        <w:sz w:val="20"/>
        <w:szCs w:val="20"/>
      </w:rPr>
      <w:drawing>
        <wp:anchor distT="0" distB="0" distL="0" distR="0" simplePos="0" relativeHeight="251659264" behindDoc="0" locked="1" layoutInCell="0" allowOverlap="1" wp14:anchorId="6503B2A6" wp14:editId="59E96677">
          <wp:simplePos x="0" y="0"/>
          <wp:positionH relativeFrom="page">
            <wp:posOffset>611505</wp:posOffset>
          </wp:positionH>
          <wp:positionV relativeFrom="page">
            <wp:posOffset>359410</wp:posOffset>
          </wp:positionV>
          <wp:extent cx="431800" cy="860559"/>
          <wp:effectExtent l="0" t="0" r="0" b="0"/>
          <wp:wrapNone/>
          <wp:docPr id="3" name="Beeldmerk"/>
          <wp:cNvGraphicFramePr/>
          <a:graphic xmlns:a="http://schemas.openxmlformats.org/drawingml/2006/main">
            <a:graphicData uri="http://schemas.openxmlformats.org/drawingml/2006/picture">
              <pic:pic xmlns:pic="http://schemas.openxmlformats.org/drawingml/2006/picture">
                <pic:nvPicPr>
                  <pic:cNvPr id="3" name="Beeldmerk"/>
                  <pic:cNvPicPr/>
                </pic:nvPicPr>
                <pic:blipFill>
                  <a:blip r:embed="rId2"/>
                  <a:stretch>
                    <a:fillRect/>
                  </a:stretch>
                </pic:blipFill>
                <pic:spPr bwMode="auto">
                  <a:xfrm>
                    <a:off x="0" y="0"/>
                    <a:ext cx="431800" cy="860559"/>
                  </a:xfrm>
                  <a:prstGeom prst="rect">
                    <a:avLst/>
                  </a:prstGeom>
                </pic:spPr>
              </pic:pic>
            </a:graphicData>
          </a:graphic>
        </wp:anchor>
      </w:drawing>
    </w:r>
  </w:p>
  <w:p w14:paraId="2A960117" w14:textId="77777777" w:rsidR="00C77425" w:rsidRPr="005B46E1" w:rsidRDefault="00633612">
    <w:pPr>
      <w:rPr>
        <w:rFonts w:ascii="Verdana" w:hAnsi="Verdana"/>
        <w:sz w:val="20"/>
        <w:szCs w:val="20"/>
      </w:rPr>
    </w:pPr>
    <w:r w:rsidRPr="005B46E1">
      <w:rPr>
        <w:rFonts w:ascii="Verdana" w:hAnsi="Verdana"/>
        <w:noProof/>
        <w:sz w:val="20"/>
        <w:szCs w:val="20"/>
      </w:rPr>
      <mc:AlternateContent>
        <mc:Choice Requires="wps">
          <w:drawing>
            <wp:anchor distT="0" distB="0" distL="114300" distR="114300" simplePos="0" relativeHeight="251663360" behindDoc="0" locked="0" layoutInCell="1" allowOverlap="1" wp14:anchorId="6A0CCD1A" wp14:editId="0825518A">
              <wp:simplePos x="0" y="0"/>
              <wp:positionH relativeFrom="page">
                <wp:posOffset>1403985</wp:posOffset>
              </wp:positionH>
              <wp:positionV relativeFrom="page">
                <wp:posOffset>10223500</wp:posOffset>
              </wp:positionV>
              <wp:extent cx="5086350" cy="189865"/>
              <wp:effectExtent l="3810" t="3175" r="0" b="0"/>
              <wp:wrapNone/>
              <wp:docPr id="4" name="Vrije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18986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81D55A" w14:textId="7B5E0257" w:rsidR="00C77425" w:rsidRDefault="00633612">
                          <w:pPr>
                            <w:pStyle w:val="Standaard65rechtsuitgelijnd"/>
                          </w:pPr>
                          <w:r>
                            <w:t xml:space="preserve">pagina </w:t>
                          </w:r>
                          <w:r>
                            <w:fldChar w:fldCharType="begin"/>
                          </w:r>
                          <w:r>
                            <w:instrText>PAGE</w:instrText>
                          </w:r>
                          <w:r>
                            <w:fldChar w:fldCharType="separate"/>
                          </w:r>
                          <w:r w:rsidR="004A5ED6">
                            <w:rPr>
                              <w:noProof/>
                            </w:rPr>
                            <w:t>1</w:t>
                          </w:r>
                          <w:r>
                            <w:fldChar w:fldCharType="end"/>
                          </w:r>
                          <w:r>
                            <w:t>/</w:t>
                          </w:r>
                          <w:r>
                            <w:fldChar w:fldCharType="begin"/>
                          </w:r>
                          <w:r>
                            <w:instrText>NUMPAGES</w:instrText>
                          </w:r>
                          <w:r>
                            <w:fldChar w:fldCharType="separate"/>
                          </w:r>
                          <w:r w:rsidR="004A5ED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CCD1A" id="Vrije vorm 4" o:spid="_x0000_s1029" style="position:absolute;margin-left:110.55pt;margin-top:805pt;width:400.5pt;height:14.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QaugIAANsFAAAOAAAAZHJzL2Uyb0RvYy54bWysVN9vmzAQfp+0/8HyOwVSkgIqqboQpknd&#10;Vqnb3h1jgjewme2EdNP+950NpGn6Mm3jAZ1/3X3f3Xd3fXNoG7RnSnMpMhxeBBgxQWXJxTbDnz8V&#10;XoyRNkSUpJGCZfiRaXyzfP3quu9SNpO1bEqmEDgROu27DNfGdKnva1qzlugL2TEBh5VULTGwVFu/&#10;VKQH723jz4Jg4fdSlZ2SlGkNu/lwiJfOf1Uxaj5WlWYGNRkGbMb9lftv7N9fXpN0q0hXczrCIH+B&#10;oiVcQNCjq5wYgnaKv3DVcqqklpW5oLL1ZVVxyhwHYBMGZ2weatIxxwWSo7tjmvT/c0s/7O8V4mWG&#10;I4wEaaFEXxT/ytAeUo4im5++0ylce+julWWouztJv2kk5KomYstulZJ9zUgJqEJ733/2wC40PEWb&#10;/r0swT3ZGelSdahUax1CEtDBVeTxWBF2MIjC5jyIF5dzKByFszBO4sXchSDp9JrutHnLpPNE9nfa&#10;DBUtJ4vUk0UPYjIV6OJcEQojUMRmUERHzPjOJ+lpCCEL3jQuRiMs+uMGXBx2ADvEsWeWhRPBzyRI&#10;1vE6jrxotlh7UZDn3m2xirxFEV7N88t8tcrDXzYrYZTWvCyZsGEmQYbRnxV8bI1BSkdJatnw0rqz&#10;kLTablaNQnsCDVG4b0zoyTX/OQwoqeNyRimcRcGbWeIVi/jKi4po7iVXQewFYfImWQRREuXFc0p3&#10;XLB/p4T6DCfz2dxp6AT0GbfAfS+5kVTJnShdBa1q16NtCG8G+4S9RfzEfsiCq63TuJX10B7msDm4&#10;Jrq0Aa3kN7J8BNErOUwcmJBg1FL9wKiHaZNh/X1HFMOoeSegcexomgw1GZvJIILC0wwbjAZzZYYR&#10;tusU39bgOXTZEPIWmqvitgccwgHFuIAJ4riM086OqNO1u/U0k5e/AQAA//8DAFBLAwQUAAYACAAA&#10;ACEAts40wOEAAAAOAQAADwAAAGRycy9kb3ducmV2LnhtbEyPwU7DMBBE70j8g7VIXBC1nUqBhjhV&#10;QeKQQw+UCq5uvCQRsR3Zbhv69WxOcNyZp9mZcj3ZgZ0wxN47BXIhgKFrvOldq2D//nr/CCwm7Ywe&#10;vEMFPxhhXV1flbow/uze8LRLLaMQFwutoEtpLDiPTYdWx4Uf0ZH35YPVic7QchP0mcLtwDMhcm51&#10;7+hDp0d86bD53h2tAqwflnUtn+1H+LzY7WWb7zd3Wqnbm2nzBCzhlP5gmOtTdaio08EfnYlsUJBl&#10;UhJKRi4FrZoRQSKww6wtVyvgVcn/z6h+AQAA//8DAFBLAQItABQABgAIAAAAIQC2gziS/gAAAOEB&#10;AAATAAAAAAAAAAAAAAAAAAAAAABbQ29udGVudF9UeXBlc10ueG1sUEsBAi0AFAAGAAgAAAAhADj9&#10;If/WAAAAlAEAAAsAAAAAAAAAAAAAAAAALwEAAF9yZWxzLy5yZWxzUEsBAi0AFAAGAAgAAAAhAB6K&#10;FBq6AgAA2wUAAA4AAAAAAAAAAAAAAAAALgIAAGRycy9lMm9Eb2MueG1sUEsBAi0AFAAGAAgAAAAh&#10;ALbONMDhAAAADgEAAA8AAAAAAAAAAAAAAAAAFAUAAGRycy9kb3ducmV2LnhtbFBLBQYAAAAABAAE&#10;APMAAAAiBgAAAAA=&#10;" adj="-11796480,,5400" path="al10800,10800@8@8@4@6,10800,10800,10800,10800@9@7l@30@31@17@18@24@25@15@16@32@33xe" filled="f" stroked="f">
              <v:stroke joinstyle="round"/>
              <v:formulas/>
              <v:path o:connecttype="custom" textboxrect="@1,@1,@1,@1"/>
              <v:textbox inset="0,0,0,0">
                <w:txbxContent>
                  <w:p w14:paraId="2681D55A" w14:textId="7B5E0257" w:rsidR="00C77425" w:rsidRDefault="00633612">
                    <w:pPr>
                      <w:pStyle w:val="Standaard65rechtsuitgelijnd"/>
                    </w:pPr>
                    <w:r>
                      <w:t xml:space="preserve">pagina </w:t>
                    </w:r>
                    <w:r>
                      <w:fldChar w:fldCharType="begin"/>
                    </w:r>
                    <w:r>
                      <w:instrText>PAGE</w:instrText>
                    </w:r>
                    <w:r>
                      <w:fldChar w:fldCharType="separate"/>
                    </w:r>
                    <w:r w:rsidR="004A5ED6">
                      <w:rPr>
                        <w:noProof/>
                      </w:rPr>
                      <w:t>1</w:t>
                    </w:r>
                    <w:r>
                      <w:fldChar w:fldCharType="end"/>
                    </w:r>
                    <w:r>
                      <w:t>/</w:t>
                    </w:r>
                    <w:r>
                      <w:fldChar w:fldCharType="begin"/>
                    </w:r>
                    <w:r>
                      <w:instrText>NUMPAGES</w:instrText>
                    </w:r>
                    <w:r>
                      <w:fldChar w:fldCharType="separate"/>
                    </w:r>
                    <w:r w:rsidR="004A5ED6">
                      <w:rPr>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E1210"/>
    <w:multiLevelType w:val="hybridMultilevel"/>
    <w:tmpl w:val="3DB0EA14"/>
    <w:lvl w:ilvl="0" w:tplc="C30E954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12"/>
    <w:rsid w:val="00016F00"/>
    <w:rsid w:val="000229E1"/>
    <w:rsid w:val="000C1056"/>
    <w:rsid w:val="000D10DA"/>
    <w:rsid w:val="00194E6D"/>
    <w:rsid w:val="00243D3D"/>
    <w:rsid w:val="002E632D"/>
    <w:rsid w:val="003B1EA1"/>
    <w:rsid w:val="004259BA"/>
    <w:rsid w:val="00445D39"/>
    <w:rsid w:val="00485993"/>
    <w:rsid w:val="004A5ED6"/>
    <w:rsid w:val="00597451"/>
    <w:rsid w:val="005B46E1"/>
    <w:rsid w:val="005C4DE6"/>
    <w:rsid w:val="00632FD6"/>
    <w:rsid w:val="00633612"/>
    <w:rsid w:val="0075052A"/>
    <w:rsid w:val="007536AE"/>
    <w:rsid w:val="00763F55"/>
    <w:rsid w:val="007C3D90"/>
    <w:rsid w:val="00803F12"/>
    <w:rsid w:val="00A00176"/>
    <w:rsid w:val="00B05A91"/>
    <w:rsid w:val="00B12CEC"/>
    <w:rsid w:val="00B31FFF"/>
    <w:rsid w:val="00B62B56"/>
    <w:rsid w:val="00CB3ED1"/>
    <w:rsid w:val="00CE502B"/>
    <w:rsid w:val="00CF6B12"/>
    <w:rsid w:val="00D45BE6"/>
    <w:rsid w:val="00DC5CEC"/>
    <w:rsid w:val="00E3242A"/>
    <w:rsid w:val="00F70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595FBA"/>
  <w15:chartTrackingRefBased/>
  <w15:docId w15:val="{D4504DDD-FAF4-4729-B5A2-AC1CD634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F6B12"/>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65">
    <w:name w:val="Standaard 6;5"/>
    <w:basedOn w:val="Standaard"/>
    <w:next w:val="Standaard"/>
    <w:rsid w:val="00CF6B12"/>
    <w:pPr>
      <w:tabs>
        <w:tab w:val="right" w:pos="1343"/>
        <w:tab w:val="left" w:pos="1440"/>
      </w:tabs>
      <w:autoSpaceDN w:val="0"/>
      <w:spacing w:line="200" w:lineRule="exact"/>
      <w:textAlignment w:val="baseline"/>
    </w:pPr>
    <w:rPr>
      <w:rFonts w:ascii="Verdana" w:eastAsia="DejaVu Sans" w:hAnsi="Verdana" w:cs="Lohit Hindi"/>
      <w:color w:val="000000"/>
      <w:sz w:val="13"/>
      <w:szCs w:val="13"/>
    </w:rPr>
  </w:style>
  <w:style w:type="paragraph" w:customStyle="1" w:styleId="Standaard65rechtsuitgelijnd">
    <w:name w:val="Standaard 6;5 rechts uitgelijnd"/>
    <w:basedOn w:val="Standaard"/>
    <w:next w:val="Standaard"/>
    <w:rsid w:val="00CF6B12"/>
    <w:pPr>
      <w:autoSpaceDN w:val="0"/>
      <w:spacing w:before="40" w:line="200" w:lineRule="exact"/>
      <w:jc w:val="right"/>
      <w:textAlignment w:val="baseline"/>
    </w:pPr>
    <w:rPr>
      <w:rFonts w:ascii="Verdana" w:eastAsia="DejaVu Sans" w:hAnsi="Verdana" w:cs="Lohit Hindi"/>
      <w:color w:val="000000"/>
      <w:sz w:val="13"/>
      <w:szCs w:val="13"/>
    </w:rPr>
  </w:style>
  <w:style w:type="paragraph" w:styleId="Lijstalinea">
    <w:name w:val="List Paragraph"/>
    <w:basedOn w:val="Standaard"/>
    <w:uiPriority w:val="34"/>
    <w:qFormat/>
    <w:rsid w:val="00CF6B12"/>
    <w:pPr>
      <w:ind w:left="720"/>
      <w:contextualSpacing/>
    </w:pPr>
  </w:style>
  <w:style w:type="paragraph" w:styleId="Koptekst">
    <w:name w:val="header"/>
    <w:basedOn w:val="Standaard"/>
    <w:link w:val="KoptekstChar"/>
    <w:uiPriority w:val="99"/>
    <w:unhideWhenUsed/>
    <w:rsid w:val="00243D3D"/>
    <w:pPr>
      <w:tabs>
        <w:tab w:val="center" w:pos="4536"/>
        <w:tab w:val="right" w:pos="9072"/>
      </w:tabs>
    </w:pPr>
  </w:style>
  <w:style w:type="character" w:customStyle="1" w:styleId="KoptekstChar">
    <w:name w:val="Koptekst Char"/>
    <w:basedOn w:val="Standaardalinea-lettertype"/>
    <w:link w:val="Koptekst"/>
    <w:uiPriority w:val="99"/>
    <w:rsid w:val="00243D3D"/>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243D3D"/>
    <w:pPr>
      <w:tabs>
        <w:tab w:val="center" w:pos="4536"/>
        <w:tab w:val="right" w:pos="9072"/>
      </w:tabs>
    </w:pPr>
  </w:style>
  <w:style w:type="character" w:customStyle="1" w:styleId="VoettekstChar">
    <w:name w:val="Voettekst Char"/>
    <w:basedOn w:val="Standaardalinea-lettertype"/>
    <w:link w:val="Voettekst"/>
    <w:uiPriority w:val="99"/>
    <w:rsid w:val="00243D3D"/>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B62B56"/>
    <w:rPr>
      <w:sz w:val="16"/>
      <w:szCs w:val="16"/>
    </w:rPr>
  </w:style>
  <w:style w:type="paragraph" w:styleId="Tekstopmerking">
    <w:name w:val="annotation text"/>
    <w:basedOn w:val="Standaard"/>
    <w:link w:val="TekstopmerkingChar"/>
    <w:uiPriority w:val="99"/>
    <w:semiHidden/>
    <w:unhideWhenUsed/>
    <w:rsid w:val="00B62B56"/>
    <w:rPr>
      <w:sz w:val="20"/>
      <w:szCs w:val="20"/>
    </w:rPr>
  </w:style>
  <w:style w:type="character" w:customStyle="1" w:styleId="TekstopmerkingChar">
    <w:name w:val="Tekst opmerking Char"/>
    <w:basedOn w:val="Standaardalinea-lettertype"/>
    <w:link w:val="Tekstopmerking"/>
    <w:uiPriority w:val="99"/>
    <w:semiHidden/>
    <w:rsid w:val="00B62B5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62B56"/>
    <w:rPr>
      <w:b/>
      <w:bCs/>
    </w:rPr>
  </w:style>
  <w:style w:type="character" w:customStyle="1" w:styleId="OnderwerpvanopmerkingChar">
    <w:name w:val="Onderwerp van opmerking Char"/>
    <w:basedOn w:val="TekstopmerkingChar"/>
    <w:link w:val="Onderwerpvanopmerking"/>
    <w:uiPriority w:val="99"/>
    <w:semiHidden/>
    <w:rsid w:val="00B62B56"/>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B62B5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62B56"/>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5B46E1"/>
    <w:rPr>
      <w:color w:val="0563C1" w:themeColor="hyperlink"/>
      <w:u w:val="single"/>
    </w:rPr>
  </w:style>
  <w:style w:type="paragraph" w:styleId="Voetnoottekst">
    <w:name w:val="footnote text"/>
    <w:basedOn w:val="Standaard"/>
    <w:link w:val="VoetnoottekstChar"/>
    <w:uiPriority w:val="99"/>
    <w:semiHidden/>
    <w:unhideWhenUsed/>
    <w:rsid w:val="00B05A91"/>
    <w:rPr>
      <w:sz w:val="20"/>
      <w:szCs w:val="20"/>
    </w:rPr>
  </w:style>
  <w:style w:type="character" w:customStyle="1" w:styleId="VoetnoottekstChar">
    <w:name w:val="Voetnoottekst Char"/>
    <w:basedOn w:val="Standaardalinea-lettertype"/>
    <w:link w:val="Voetnoottekst"/>
    <w:uiPriority w:val="99"/>
    <w:semiHidden/>
    <w:rsid w:val="00B05A91"/>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B05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os.nl/artikel/2479105-breed-manifest-tegen-agressie-en-geweld-tijd-voor-streep-in-het-zand"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ie.jv@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170</ap:Words>
  <ap:Characters>936</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2023-07-04T15:37:00.0000000Z</dcterms:created>
  <dcterms:modified xsi:type="dcterms:W3CDTF">2023-07-04T15:37:00.0000000Z</dcterms:modified>
  <version/>
  <category/>
</coreProperties>
</file>