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223A" w:rsidP="0023223A" w:rsidRDefault="0023223A" w14:paraId="31E2D004" w14:textId="77777777">
      <w:pPr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OVERZICHT COMMISSIE-REGELING VAN WERKZAAMHEDEN JUSTITIE EN VEILIGHEID</w:t>
      </w:r>
    </w:p>
    <w:p w:rsidR="0023223A" w:rsidP="0023223A" w:rsidRDefault="0023223A" w14:paraId="6552F19B" w14:textId="77777777">
      <w:pPr>
        <w:rPr>
          <w:rFonts w:ascii="Times New Roman" w:hAnsi="Times New Roman" w:cs="Times New Roman"/>
          <w:sz w:val="24"/>
          <w:szCs w:val="24"/>
        </w:rPr>
      </w:pPr>
    </w:p>
    <w:p w:rsidR="0023223A" w:rsidP="0023223A" w:rsidRDefault="0023223A" w14:paraId="3A0BC471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Woensdag 12 juni 2024, bij aanvang procedurevergadering 14.30 uur:</w:t>
      </w:r>
    </w:p>
    <w:p w:rsidR="0023223A" w:rsidP="0023223A" w:rsidRDefault="0023223A" w14:paraId="707BE390" w14:textId="77777777">
      <w:pPr>
        <w:pStyle w:val="Lijstalinea"/>
        <w:numPr>
          <w:ilvl w:val="0"/>
          <w:numId w:val="1"/>
        </w:num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Het lid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RAJKOWSKI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(VVD) verzoek om een kabinetsreactie op het eerste Cybercrimebeeld Nederland en daarin de volgende punten mee te nemen: </w:t>
      </w:r>
    </w:p>
    <w:p w:rsidR="0023223A" w:rsidP="0023223A" w:rsidRDefault="0023223A" w14:paraId="5BD5F436" w14:textId="77777777">
      <w:pPr>
        <w:pStyle w:val="Lijstalinea"/>
        <w:numPr>
          <w:ilvl w:val="1"/>
          <w:numId w:val="1"/>
        </w:num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De verhouding tussen de strafmaat voor cybercrime in Nederland en andere Europese landen;</w:t>
      </w:r>
    </w:p>
    <w:p w:rsidR="0023223A" w:rsidP="0023223A" w:rsidRDefault="0023223A" w14:paraId="3A06A0D9" w14:textId="77777777">
      <w:pPr>
        <w:pStyle w:val="Lijstalinea"/>
        <w:numPr>
          <w:ilvl w:val="1"/>
          <w:numId w:val="1"/>
        </w:num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Een onderzoek naar de mogelijkheid om de politie meer bevoegdheden te geven om combolijsten te verkrijgen zonder strafvordering;</w:t>
      </w:r>
    </w:p>
    <w:p w:rsidR="0023223A" w:rsidP="0023223A" w:rsidRDefault="0023223A" w14:paraId="2B556785" w14:textId="77777777">
      <w:pPr>
        <w:pStyle w:val="Lijstalinea"/>
        <w:numPr>
          <w:ilvl w:val="1"/>
          <w:numId w:val="1"/>
        </w:num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Een onderzoek naar de mogelijkheid om datacentra te verplichten om opvolging te geven aan politie vorderingen;</w:t>
      </w:r>
    </w:p>
    <w:p w:rsidR="0023223A" w:rsidP="0023223A" w:rsidRDefault="0023223A" w14:paraId="0671261F" w14:textId="77777777">
      <w:pPr>
        <w:pStyle w:val="Lijstalinea"/>
        <w:numPr>
          <w:ilvl w:val="1"/>
          <w:numId w:val="1"/>
        </w:num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Een onderzoek naar hoe alternatieve straftrajecten als Hackright en schoolprogramma’s als </w:t>
      </w:r>
      <w:proofErr w:type="spellStart"/>
      <w:r>
        <w:rPr>
          <w:rFonts w:ascii="Times New Roman" w:hAnsi="Times New Roman" w:eastAsia="Times New Roman" w:cs="Times New Roman"/>
          <w:sz w:val="24"/>
          <w:szCs w:val="24"/>
        </w:rPr>
        <w:t>Hackshield</w:t>
      </w:r>
      <w:proofErr w:type="spellEnd"/>
      <w:r>
        <w:rPr>
          <w:rFonts w:ascii="Times New Roman" w:hAnsi="Times New Roman" w:eastAsia="Times New Roman" w:cs="Times New Roman"/>
          <w:sz w:val="24"/>
          <w:szCs w:val="24"/>
        </w:rPr>
        <w:t xml:space="preserve"> meer ingezet kunnen worden.</w:t>
      </w:r>
    </w:p>
    <w:p w:rsidR="0023223A" w:rsidP="0023223A" w:rsidRDefault="0023223A" w14:paraId="3DD02DB5" w14:textId="77777777">
      <w:pPr>
        <w:pStyle w:val="Lijstalinea"/>
        <w:numPr>
          <w:ilvl w:val="0"/>
          <w:numId w:val="1"/>
        </w:num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Het lid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TEUNISSEN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(PvdD) verzoek om uitstel van het wetgevingsoverleg aanpassingswet bewijslasttermijn consumentenkoop levende dieren (Kamerstuk 36163), gepland op maandag 17 juni 2024. </w:t>
      </w:r>
    </w:p>
    <w:p w:rsidR="0095778E" w:rsidRDefault="0095778E" w14:paraId="7936672F" w14:textId="77777777"/>
    <w:sectPr w:rsidR="0095778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292B7A"/>
    <w:multiLevelType w:val="hybridMultilevel"/>
    <w:tmpl w:val="53A450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06531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23A"/>
    <w:rsid w:val="001F2689"/>
    <w:rsid w:val="0023223A"/>
    <w:rsid w:val="0095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2E7B8"/>
  <w15:chartTrackingRefBased/>
  <w15:docId w15:val="{27F41FF9-7935-4C7A-AFB5-ABF31D6B1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3223A"/>
    <w:pPr>
      <w:spacing w:after="0" w:line="240" w:lineRule="auto"/>
    </w:pPr>
    <w:rPr>
      <w:rFonts w:ascii="Calibri" w:hAnsi="Calibri" w:cs="Calibri"/>
      <w:kern w:val="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3223A"/>
    <w:pPr>
      <w:ind w:left="720"/>
    </w:pPr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142</ap:Words>
  <ap:Characters>782</ap:Characters>
  <ap:DocSecurity>0</ap:DocSecurity>
  <ap:Lines>6</ap:Lines>
  <ap:Paragraphs>1</ap:Paragraphs>
  <ap:ScaleCrop>false</ap:ScaleCrop>
  <ap:LinksUpToDate>false</ap:LinksUpToDate>
  <ap:CharactersWithSpaces>923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2024-06-11T14:06:00.0000000Z</dcterms:created>
  <dcterms:modified xsi:type="dcterms:W3CDTF">2024-06-11T14:07:00.0000000Z</dcterms:modified>
  <version/>
  <category/>
</coreProperties>
</file>