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573AB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16B" w:rsidRDefault="0055016B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alJAIAAEEEAAAOAAAAZHJzL2Uyb0RvYy54bWysU1+P0zAMf0fiO0R5Z+2mjburrjvBxhDS&#10;cSANPkCapG1EGockW7sXPjtOuu3KnydEHiw7jn+xf7bvH4ZOk6N0XoEp6XyWUyINB6FMU9KvX3av&#10;binxgRnBNBhZ0pP09GH98sV9bwu5gBa0kI4giPFFb0vahmCLLPO8lR3zM7DSoLMG17GApmsy4ViP&#10;6J3OFnn+OuvBCeuAS+/xdjs66Trh17Xk4VNdexmILinmFpJ0SVZRZut7VjSO2VbxcxrsH7LomDL4&#10;6RVqywIjB6f+gOoUd+ChDjMOXQZ1rbhMNWA18/y3avYtszLVguR4e6XJ/z9Y/nT87IgSJV1RYliH&#10;LdowJJtsge9P/kfllKwpaZUQMjY4EtZbX2Dc3mJkGN7CEO9j8d4+Av/miYFNy0wj3zgHfSuZwIRT&#10;ZDYJHXF8BKn6jyDwZ3YIkICG2nUREPkhiI6NO12bJYdA+HjJL7cZKy4h1vnwXkJHolJShxOQINnx&#10;0QdMHp9enqSUQSuxU1onwzXVRjtyZDgtu3RivRjip8+0IX1J71aL1Vj11Od/hcjz3e5vEJ0KOPZa&#10;dSW9zeMZBzFy9c6INJSBKT3q+L82mEYkL/I1MheGajg3owJxQhodjOON64hKlIsbpK7H6S6p/35g&#10;TlKiPxjsxt18uYzrkIzl6maBhpt6qqmHGd4CLk2gZFQ3YVyhg3WqafGz5+7inCbGzjsVF2FqpzKe&#10;N3/9Ew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O8qRqU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55016B" w:rsidRDefault="0055016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116EF3">
        <w:tc>
          <w:tcPr>
            <w:tcW w:w="0" w:type="auto"/>
          </w:tcPr>
          <w:p w:rsidR="0055016B" w:rsidRDefault="00573AB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573AB9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16EF3">
        <w:trPr>
          <w:trHeight w:val="306" w:hRule="exact"/>
        </w:trPr>
        <w:tc>
          <w:tcPr>
            <w:tcW w:w="7512" w:type="dxa"/>
            <w:gridSpan w:val="2"/>
          </w:tcPr>
          <w:p w:rsidR="00F75106" w:rsidRDefault="00573AB9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116EF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116EF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573AB9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116EF3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  <w:r w:rsidR="007E1E06">
              <w:br/>
            </w:r>
            <w:r w:rsidR="000129A4">
              <w:t>der Staten-Generaal</w:t>
            </w:r>
          </w:p>
          <w:p w:rsidR="000129A4" w:rsidRDefault="00573AB9">
            <w:pPr>
              <w:pStyle w:val="adres"/>
            </w:pPr>
            <w:r>
              <w:t>Postbus 20018 </w:t>
            </w:r>
          </w:p>
          <w:p w:rsidR="000129A4" w:rsidRDefault="00573AB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573AB9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116EF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116EF3">
        <w:trPr>
          <w:trHeight w:val="238" w:hRule="exact"/>
        </w:trPr>
        <w:tc>
          <w:tcPr>
            <w:tcW w:w="1099" w:type="dxa"/>
          </w:tcPr>
          <w:p w:rsidR="00F75106" w:rsidRDefault="00573AB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73AB9" w:rsidRDefault="00573AB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 juni 2023</w:t>
            </w:r>
          </w:p>
        </w:tc>
      </w:tr>
      <w:tr w:rsidR="00116EF3" w:rsidTr="0055016B">
        <w:trPr>
          <w:trHeight w:val="1134" w:hRule="exact"/>
        </w:trPr>
        <w:tc>
          <w:tcPr>
            <w:tcW w:w="1099" w:type="dxa"/>
          </w:tcPr>
          <w:p w:rsidR="00F75106" w:rsidRDefault="00573AB9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55016B" w:rsidR="00F75106" w:rsidP="0055016B" w:rsidRDefault="00573AB9">
            <w:pPr>
              <w:pStyle w:val="datumonderwerp"/>
              <w:rPr>
                <w:bCs/>
              </w:rPr>
            </w:pPr>
            <w:r w:rsidRPr="0055016B">
              <w:rPr>
                <w:bCs/>
                <w:shd w:val="clear" w:color="auto" w:fill="FFFFFF"/>
              </w:rPr>
              <w:t>Regels inzake een wettelijke taak van gem</w:t>
            </w:r>
            <w:r>
              <w:rPr>
                <w:bCs/>
                <w:shd w:val="clear" w:color="auto" w:fill="FFFFFF"/>
              </w:rPr>
              <w:t xml:space="preserve">eenten om opvangvoorzieningen </w:t>
            </w:r>
            <w:r w:rsidRPr="0055016B">
              <w:rPr>
                <w:bCs/>
                <w:shd w:val="clear" w:color="auto" w:fill="FFFFFF"/>
              </w:rPr>
              <w:t>voor asielzoekers mogelijk te maken (Wet gemeentelijke taak mogelijk maken asielopvangvoorzieningen)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16EF3">
        <w:tc>
          <w:tcPr>
            <w:tcW w:w="2013" w:type="dxa"/>
          </w:tcPr>
          <w:p w:rsidR="0055016B" w:rsidP="0055016B" w:rsidRDefault="00573AB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55016B" w:rsidP="0055016B" w:rsidRDefault="00573AB9">
            <w:pPr>
              <w:pStyle w:val="afzendgegevens"/>
            </w:pPr>
            <w:r>
              <w:t>Sector Staats- en Bestuursrecht</w:t>
            </w:r>
          </w:p>
          <w:p w:rsidR="0055016B" w:rsidP="0055016B" w:rsidRDefault="00573AB9">
            <w:pPr>
              <w:pStyle w:val="witregel1"/>
            </w:pPr>
            <w:r>
              <w:t> </w:t>
            </w:r>
          </w:p>
          <w:p w:rsidRPr="007E1E06" w:rsidR="0055016B" w:rsidP="0055016B" w:rsidRDefault="00573AB9">
            <w:pPr>
              <w:pStyle w:val="afzendgegevens"/>
              <w:rPr>
                <w:lang w:val="de-DE"/>
              </w:rPr>
            </w:pPr>
            <w:r w:rsidRPr="007E1E06">
              <w:rPr>
                <w:lang w:val="de-DE"/>
              </w:rPr>
              <w:t>Turfmarkt 147</w:t>
            </w:r>
          </w:p>
          <w:p w:rsidRPr="007E1E06" w:rsidR="0055016B" w:rsidP="0055016B" w:rsidRDefault="00573AB9">
            <w:pPr>
              <w:pStyle w:val="afzendgegevens"/>
              <w:rPr>
                <w:lang w:val="de-DE"/>
              </w:rPr>
            </w:pPr>
            <w:r w:rsidRPr="007E1E06">
              <w:rPr>
                <w:lang w:val="de-DE"/>
              </w:rPr>
              <w:t>2511 DP  Den Haag</w:t>
            </w:r>
          </w:p>
          <w:p w:rsidRPr="007E1E06" w:rsidR="0055016B" w:rsidP="0055016B" w:rsidRDefault="00573AB9">
            <w:pPr>
              <w:pStyle w:val="afzendgegevens"/>
              <w:rPr>
                <w:lang w:val="de-DE"/>
              </w:rPr>
            </w:pPr>
            <w:r w:rsidRPr="007E1E06">
              <w:rPr>
                <w:lang w:val="de-DE"/>
              </w:rPr>
              <w:t>Postbus 20301</w:t>
            </w:r>
          </w:p>
          <w:p w:rsidRPr="007E1E06" w:rsidR="0055016B" w:rsidP="0055016B" w:rsidRDefault="00573AB9">
            <w:pPr>
              <w:pStyle w:val="afzendgegevens"/>
              <w:rPr>
                <w:lang w:val="de-DE"/>
              </w:rPr>
            </w:pPr>
            <w:r w:rsidRPr="007E1E06">
              <w:rPr>
                <w:lang w:val="de-DE"/>
              </w:rPr>
              <w:t>2500 EH  Den Haag</w:t>
            </w:r>
          </w:p>
          <w:p w:rsidRPr="007E1E06" w:rsidR="0055016B" w:rsidP="0055016B" w:rsidRDefault="00573AB9">
            <w:pPr>
              <w:pStyle w:val="afzendgegevens"/>
              <w:rPr>
                <w:lang w:val="de-DE"/>
              </w:rPr>
            </w:pPr>
            <w:r w:rsidRPr="007E1E06">
              <w:rPr>
                <w:lang w:val="de-DE"/>
              </w:rPr>
              <w:t>www.rijksoverheid.nl/jenv</w:t>
            </w:r>
          </w:p>
          <w:p w:rsidRPr="007E1E06" w:rsidR="0055016B" w:rsidP="0055016B" w:rsidRDefault="00573AB9">
            <w:pPr>
              <w:pStyle w:val="witregel1"/>
              <w:rPr>
                <w:lang w:val="de-DE"/>
              </w:rPr>
            </w:pPr>
            <w:r w:rsidRPr="007E1E06">
              <w:rPr>
                <w:lang w:val="de-DE"/>
              </w:rPr>
              <w:t> </w:t>
            </w:r>
          </w:p>
          <w:p w:rsidRPr="007E1E06" w:rsidR="0055016B" w:rsidP="0055016B" w:rsidRDefault="00573AB9">
            <w:pPr>
              <w:pStyle w:val="witregel2"/>
              <w:rPr>
                <w:lang w:val="de-DE"/>
              </w:rPr>
            </w:pPr>
            <w:r w:rsidRPr="007E1E06">
              <w:rPr>
                <w:lang w:val="de-DE"/>
              </w:rPr>
              <w:t> </w:t>
            </w:r>
          </w:p>
          <w:p w:rsidR="0055016B" w:rsidP="0055016B" w:rsidRDefault="00573AB9">
            <w:pPr>
              <w:pStyle w:val="referentiekopjes"/>
            </w:pPr>
            <w:r>
              <w:t>Ons kenmerk</w:t>
            </w:r>
          </w:p>
          <w:p w:rsidR="0055016B" w:rsidP="0055016B" w:rsidRDefault="00573AB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4723283</w:t>
            </w:r>
            <w:r>
              <w:fldChar w:fldCharType="end"/>
            </w:r>
          </w:p>
          <w:p w:rsidR="0055016B" w:rsidP="0055016B" w:rsidRDefault="00573AB9">
            <w:pPr>
              <w:pStyle w:val="witregel1"/>
            </w:pPr>
            <w:r>
              <w:t> </w:t>
            </w:r>
          </w:p>
          <w:p w:rsidR="007E1E06" w:rsidP="0055016B" w:rsidRDefault="007E1E06">
            <w:pPr>
              <w:pStyle w:val="witregel1"/>
              <w:rPr>
                <w:sz w:val="13"/>
                <w:szCs w:val="13"/>
              </w:rPr>
            </w:pPr>
            <w:r w:rsidRPr="007E1E06">
              <w:rPr>
                <w:b/>
                <w:bCs/>
                <w:sz w:val="13"/>
                <w:szCs w:val="13"/>
              </w:rPr>
              <w:t>Bijlagen</w:t>
            </w:r>
            <w:r>
              <w:rPr>
                <w:sz w:val="13"/>
                <w:szCs w:val="13"/>
              </w:rPr>
              <w:br/>
              <w:t>2</w:t>
            </w:r>
          </w:p>
          <w:p w:rsidRPr="007E1E06" w:rsidR="007E1E06" w:rsidP="0055016B" w:rsidRDefault="007E1E06">
            <w:pPr>
              <w:pStyle w:val="witregel1"/>
              <w:rPr>
                <w:sz w:val="13"/>
                <w:szCs w:val="13"/>
              </w:rPr>
            </w:pPr>
          </w:p>
          <w:p w:rsidR="0055016B" w:rsidP="0055016B" w:rsidRDefault="00573AB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5016B" w:rsidP="0055016B" w:rsidRDefault="0055016B">
            <w:pPr>
              <w:pStyle w:val="referentiegegevens"/>
            </w:pPr>
          </w:p>
          <w:bookmarkEnd w:id="4"/>
          <w:p w:rsidRPr="0055016B" w:rsidR="0055016B" w:rsidP="0055016B" w:rsidRDefault="0055016B">
            <w:pPr>
              <w:pStyle w:val="referentiegegevens"/>
            </w:pPr>
          </w:p>
          <w:p w:rsidR="00F75106" w:rsidRDefault="00573AB9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116EF3" w:rsidTr="00C22108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55016B" w:rsidRDefault="00573AB9">
      <w:pPr>
        <w:pStyle w:val="broodtekst"/>
      </w:pPr>
      <w:bookmarkStart w:name="cursor" w:id="7"/>
      <w:bookmarkStart w:name="G556bc4e9ddb14d19b6a5645b1f955d87" w:id="8"/>
      <w:bookmarkEnd w:id="7"/>
      <w:r>
        <w:t>Hierbij bied ik u de nota naar aanleiding van het</w:t>
      </w:r>
      <w:r w:rsidR="009B2702">
        <w:t xml:space="preserve"> </w:t>
      </w:r>
      <w:r>
        <w:t>verslag inzake het bovenvermelde voorstel aan.</w:t>
      </w:r>
      <w:bookmarkEnd w:id="8"/>
    </w:p>
    <w:p w:rsidR="0055016B" w:rsidRDefault="0055016B">
      <w:pPr>
        <w:pStyle w:val="broodtekst"/>
      </w:pPr>
      <w:bookmarkStart w:name="G9b7fd2d033f14375842ccf34b88c2e59" w:id="9"/>
    </w:p>
    <w:p w:rsidR="0055016B" w:rsidRDefault="0055016B">
      <w:pPr>
        <w:pStyle w:val="broodtekst"/>
      </w:pPr>
    </w:p>
    <w:p w:rsidR="0055016B" w:rsidRDefault="007E1E06">
      <w:pPr>
        <w:pStyle w:val="broodtekst"/>
      </w:pPr>
      <w:r>
        <w:t xml:space="preserve">De </w:t>
      </w:r>
      <w:r w:rsidR="00573AB9">
        <w:t>Staatsecretaris van Justitie en Veiligheid,</w:t>
      </w:r>
    </w:p>
    <w:p w:rsidR="0055016B" w:rsidRDefault="0055016B">
      <w:pPr>
        <w:pStyle w:val="broodtekst"/>
      </w:pPr>
    </w:p>
    <w:p w:rsidR="0055016B" w:rsidRDefault="0055016B">
      <w:pPr>
        <w:pStyle w:val="broodtekst"/>
      </w:pPr>
    </w:p>
    <w:p w:rsidR="0055016B" w:rsidRDefault="0055016B">
      <w:pPr>
        <w:pStyle w:val="broodtekst"/>
      </w:pPr>
    </w:p>
    <w:p w:rsidR="0055016B" w:rsidRDefault="0055016B">
      <w:pPr>
        <w:pStyle w:val="broodtekst"/>
      </w:pPr>
    </w:p>
    <w:p w:rsidR="0055016B" w:rsidRDefault="00573AB9">
      <w:pPr>
        <w:pStyle w:val="broodtekst"/>
      </w:pPr>
      <w:r>
        <w:t>E. van der Burg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116EF3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116EF3" w:rsidTr="00CC24F9">
              <w:tc>
                <w:tcPr>
                  <w:tcW w:w="7534" w:type="dxa"/>
                  <w:shd w:val="clear" w:color="auto" w:fill="auto"/>
                </w:tcPr>
                <w:p w:rsidRPr="0055016B" w:rsidR="0055016B" w:rsidP="0055016B" w:rsidRDefault="0055016B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="00116EF3" w:rsidTr="00600230">
              <w:tc>
                <w:tcPr>
                  <w:tcW w:w="7534" w:type="dxa"/>
                  <w:shd w:val="clear" w:color="auto" w:fill="auto"/>
                </w:tcPr>
                <w:p w:rsidRPr="0055016B" w:rsidR="0055016B" w:rsidP="0055016B" w:rsidRDefault="0055016B">
                  <w:pPr>
                    <w:pStyle w:val="broodtekst"/>
                  </w:pPr>
                </w:p>
              </w:tc>
            </w:tr>
            <w:tr w:rsidR="00116EF3" w:rsidTr="00D74B2F">
              <w:tc>
                <w:tcPr>
                  <w:tcW w:w="7534" w:type="dxa"/>
                  <w:shd w:val="clear" w:color="auto" w:fill="auto"/>
                </w:tcPr>
                <w:p w:rsidRPr="0055016B" w:rsidR="0055016B" w:rsidP="0055016B" w:rsidRDefault="0055016B">
                  <w:pPr>
                    <w:pStyle w:val="broodtekst"/>
                  </w:pPr>
                </w:p>
              </w:tc>
            </w:tr>
            <w:tr w:rsidR="00116EF3" w:rsidTr="00ED68DC">
              <w:tc>
                <w:tcPr>
                  <w:tcW w:w="7534" w:type="dxa"/>
                  <w:shd w:val="clear" w:color="auto" w:fill="auto"/>
                </w:tcPr>
                <w:p w:rsidRPr="0055016B" w:rsidR="0055016B" w:rsidP="0055016B" w:rsidRDefault="0055016B">
                  <w:pPr>
                    <w:pStyle w:val="broodtekst"/>
                  </w:pPr>
                </w:p>
              </w:tc>
            </w:tr>
            <w:tr w:rsidR="00116EF3" w:rsidTr="00BB4DFF">
              <w:tc>
                <w:tcPr>
                  <w:tcW w:w="7534" w:type="dxa"/>
                  <w:shd w:val="clear" w:color="auto" w:fill="auto"/>
                </w:tcPr>
                <w:p w:rsidRPr="0055016B" w:rsidR="0055016B" w:rsidP="0055016B" w:rsidRDefault="0055016B">
                  <w:pPr>
                    <w:pStyle w:val="broodtekst"/>
                  </w:pPr>
                </w:p>
              </w:tc>
            </w:tr>
            <w:bookmarkEnd w:id="11"/>
          </w:tbl>
          <w:p w:rsidR="0055016B" w:rsidP="0055016B" w:rsidRDefault="0055016B">
            <w:pPr>
              <w:pStyle w:val="in-table"/>
            </w:pPr>
          </w:p>
          <w:p w:rsidR="00F75106" w:rsidRDefault="00573AB9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6B" w:rsidRDefault="00573AB9">
      <w:r>
        <w:separator/>
      </w:r>
    </w:p>
    <w:p w:rsidR="0055016B" w:rsidRDefault="0055016B"/>
    <w:p w:rsidR="0055016B" w:rsidRDefault="0055016B"/>
    <w:p w:rsidR="0055016B" w:rsidRDefault="0055016B"/>
  </w:endnote>
  <w:endnote w:type="continuationSeparator" w:id="0">
    <w:p w:rsidR="0055016B" w:rsidRDefault="00573AB9">
      <w:r>
        <w:continuationSeparator/>
      </w:r>
    </w:p>
    <w:p w:rsidR="0055016B" w:rsidRDefault="0055016B"/>
    <w:p w:rsidR="0055016B" w:rsidRDefault="0055016B"/>
    <w:p w:rsidR="0055016B" w:rsidRDefault="005501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73AB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16EF3">
      <w:trPr>
        <w:trHeight w:hRule="exact" w:val="240"/>
      </w:trPr>
      <w:tc>
        <w:tcPr>
          <w:tcW w:w="7752" w:type="dxa"/>
        </w:tcPr>
        <w:p w:rsidR="0089073C" w:rsidRDefault="00573AB9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573AB9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E1E06">
            <w:fldChar w:fldCharType="begin"/>
          </w:r>
          <w:r w:rsidR="007E1E06">
            <w:instrText xml:space="preserve"> NUMPAGES   \* MERGEFORMAT </w:instrText>
          </w:r>
          <w:r w:rsidR="007E1E06">
            <w:fldChar w:fldCharType="separate"/>
          </w:r>
          <w:r w:rsidR="0055016B">
            <w:t>1</w:t>
          </w:r>
          <w:r w:rsidR="007E1E0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16EF3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573AB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573AB9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5016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E1E06">
            <w:fldChar w:fldCharType="begin"/>
          </w:r>
          <w:r w:rsidR="007E1E06">
            <w:instrText xml:space="preserve"> SECTIONPAGES   \* MERGEFORMAT </w:instrText>
          </w:r>
          <w:r w:rsidR="007E1E06">
            <w:fldChar w:fldCharType="separate"/>
          </w:r>
          <w:r w:rsidR="0055016B">
            <w:t>1</w:t>
          </w:r>
          <w:r w:rsidR="007E1E06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16EF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16EF3">
      <w:trPr>
        <w:cantSplit/>
        <w:trHeight w:hRule="exact" w:val="216"/>
      </w:trPr>
      <w:tc>
        <w:tcPr>
          <w:tcW w:w="7771" w:type="dxa"/>
        </w:tcPr>
        <w:p w:rsidR="0089073C" w:rsidRDefault="00573AB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573AB9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0340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16EF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16EF3">
      <w:trPr>
        <w:cantSplit/>
        <w:trHeight w:hRule="exact" w:val="289"/>
      </w:trPr>
      <w:tc>
        <w:tcPr>
          <w:tcW w:w="7769" w:type="dxa"/>
        </w:tcPr>
        <w:p w:rsidR="0089073C" w:rsidRDefault="00573AB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573AB9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55016B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E1E06">
            <w:fldChar w:fldCharType="begin"/>
          </w:r>
          <w:r w:rsidR="007E1E06">
            <w:instrText xml:space="preserve"> SECTIONPAGES   \* MERGEFORMAT </w:instrText>
          </w:r>
          <w:r w:rsidR="007E1E06">
            <w:fldChar w:fldCharType="separate"/>
          </w:r>
          <w:r w:rsidR="0055016B">
            <w:t>1</w:t>
          </w:r>
          <w:r w:rsidR="007E1E06">
            <w:fldChar w:fldCharType="end"/>
          </w:r>
        </w:p>
      </w:tc>
    </w:tr>
    <w:tr w:rsidR="00116EF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6B" w:rsidRDefault="00573AB9">
      <w:r>
        <w:separator/>
      </w:r>
    </w:p>
  </w:footnote>
  <w:footnote w:type="continuationSeparator" w:id="0">
    <w:p w:rsidR="0055016B" w:rsidRDefault="0057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73AB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16EF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5016B" w:rsidRDefault="00573AB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E1E0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7E1E0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7E1E06" w:rsidRDefault="00573AB9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7E1E0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573AB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573AB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573AB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20 juni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573AB9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573AB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4723283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16EF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16EF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5016B" w:rsidRDefault="00573AB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E1E0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7E1E0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7E1E06" w:rsidRDefault="00573AB9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7E1E0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573AB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573AB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573A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20 juni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573AB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573AB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4723283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16EF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573AB9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573AB9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16EF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573AB9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73AB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5016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0340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B67071B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430A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E73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8F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0A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4C4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D6B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6D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466E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FF5642D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34CB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F6E3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A5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32F2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7EA9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6A0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82F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76D5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FD607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6624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227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7AE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6A0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629A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E0F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824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BC7C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B1F2035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A5CD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EC23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A2A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485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C8F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B09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06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CE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95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Regels inzake een wettelijke taak van gemeenten om opvangvoorzieningen   voor asielzoekers mogelijk te maken (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56bc4e9ddb14d19b6a5645b1f955d87&quot; id=&quot;G7525C63685BD46649F928A6E947E2884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9b7fd2d033f14375842ccf34b88c2e59&quot; id=&quot;GC7A9EC04605F41CE97DC72745112F1E5&quot; reference=&quot;cursor&quot; src=&quot;$/Bestuursdepartement/DWJZ/Geintegreerde tekstblokken/Ondertekening minister of staats.xml&quot;&gt;&lt;ds:template&gt;&lt;ministerStaats/&gt;&lt;naamMinisterStaats&gt;E. van der Burg&lt;/naamMinisterStaats&gt;&lt;Bewindspersoon&gt;Staatsecretaris van Justitie en Veiligheid,&lt;/Bewindspersoon&gt;&lt;/ds:template&gt;&lt;ds:body&gt;&lt;p/&gt;&lt;p&gt;Staatsecretaris van Justitie en Veiligheid,&lt;/p&gt;&lt;p/&gt;&lt;p/&gt;&lt;p/&gt;&lt;p/&gt;&lt;p&gt;E. van der Burg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M.I. Vink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M.L. Brunetti &lt;/p&gt;&lt;/td&gt;&lt;td style=&quot;broodtekst&quot;/&gt;&lt;td/&gt;&lt;/tr&gt;&lt;tr&gt;&lt;td&gt;&lt;p style=&quot;broodtekst-i&quot;&gt;Jurist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Isa Brunetti  &quot; value=&quot;79&quot;&gt;&lt;afzender aanhef=&quot;1&quot; country-code=&quot;31&quot; country-id=&quot;NLD&quot; email=&quot;m.l.brunetti@minjenv.nl&quot; groetregel=&quot;1&quot; mobiel=&quot;0646805190&quot; naam=&quot;mr. M.L. Brunetti &quot; name=&quot;Isa Brunetti  &quot; onderdeel=&quot;Sector Privaatrecht &quot; organisatie=&quot;176&quot; taal=&quot;1043&quot;&gt;&lt;taal functie=&quot;Jurist &quot; id=&quot;1043&quot;/&gt;&lt;taal functie=&quot;Jurist &quot; id=&quot;2057&quot;/&gt;&lt;taal functie=&quot;Jurist &quot; id=&quot;1031&quot;/&gt;&lt;taal functie=&quot;Jurist &quot; id=&quot;1036&quot;/&gt;&lt;taal functie=&quot;Jurist &quot; id=&quot;1034&quot;/&gt;&lt;/afzender&gt;_x000d__x000a_&lt;/ondertekenaar-item&gt;&lt;tweedeondertekenaar-item/&gt;&lt;behandelddoor-item formatted-value=&quot;Jeanneke Vink&quot; value=&quot;29&quot;&gt;&lt;afzender aanhef=&quot;1&quot; country-code=&quot;31&quot; country-id=&quot;NLD&quot; email=&quot;j.m.vink1@minvenj.nl&quot; groetregel=&quot;1&quot; mobiel=&quot;0652872553&quot; naam=&quot;mr. J.M.I. Vink&quot; name=&quot;Jeanneke Vink&quot; onderdeel=&quot;sector privaatrecht&quot; organisatie=&quot;176&quot; taal=&quot;1043&quot;&gt;&lt;taal functie=&quot;Raadadviseur &quot; id=&quot;1043&quot;/&gt;&lt;taal functie=&quot;Raadadviseur &quot; id=&quot;2057&quot;/&gt;&lt;taal functie=&quot;Raadadviseur &quot; id=&quot;1031&quot;/&gt;&lt;taal functie=&quot;Raadadviseur &quot; id=&quot;1036&quot;/&gt;&lt;taal functie=&quot;Raadadviseur 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25 53&quot; value=&quot;0652872553&quot;&gt;&lt;phonenumber country-code=&quot;31&quot; number=&quot;065287255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M.I. Vink&quot;/&gt;&lt;email formatted-value=&quot;j.m.vink1@min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20 juni 2023&quot; value=&quot;2023-06-20T14:18:03&quot;/&gt;&lt;onskenmerk format-disabled=&quot;true&quot; formatted-value=&quot;4723283&quot; value=&quot;4723283&quot;/&gt;&lt;uwkenmerk formatted-value=&quot;&quot;/&gt;&lt;onderwerp format-disabled=&quot;true&quot; formatted-value=&quot;Regels inzake een wettelijke taak van gemeenten om opvangvoorzieningen   voor asielzoekers mogelijk te maken (&quot; value=&quot;Regels inzake een wettelijke taak van gemeenten om opvangvoorzieningen   voor asielzoekers mogelijk te maken (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55016B"/>
    <w:rsid w:val="000129A4"/>
    <w:rsid w:val="000E4FC7"/>
    <w:rsid w:val="00116EF3"/>
    <w:rsid w:val="001B5B02"/>
    <w:rsid w:val="002353E3"/>
    <w:rsid w:val="0040796D"/>
    <w:rsid w:val="0055016B"/>
    <w:rsid w:val="00573AB9"/>
    <w:rsid w:val="005B585C"/>
    <w:rsid w:val="00652887"/>
    <w:rsid w:val="00666B4A"/>
    <w:rsid w:val="00690E82"/>
    <w:rsid w:val="00703402"/>
    <w:rsid w:val="00794445"/>
    <w:rsid w:val="007E1E06"/>
    <w:rsid w:val="0089073C"/>
    <w:rsid w:val="008A7B34"/>
    <w:rsid w:val="009B09F2"/>
    <w:rsid w:val="009B2702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OST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951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2023-06-22T13:41:00.0000000Z</dcterms:created>
  <dcterms:modified xsi:type="dcterms:W3CDTF">2023-06-22T13:41:00.0000000Z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20 juni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Regels inzake een wettelijke taak van gemeenten om opvangvoorzieningen   voor asielzoekers mogelijk te maken (</vt:lpwstr>
  </property>
  <property fmtid="{D5CDD505-2E9C-101B-9397-08002B2CF9AE}" pid="23" name="onskenmerk">
    <vt:lpwstr>4723283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