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35D48" w:rsidR="00F3268A" w:rsidRDefault="00D77CF6" w14:paraId="45967FF7" w14:textId="77777777">
      <w:pPr>
        <w:pStyle w:val="Salutation"/>
      </w:pPr>
      <w:bookmarkStart w:name="_GoBack" w:id="0"/>
      <w:bookmarkEnd w:id="0"/>
      <w:r w:rsidRPr="00935D48">
        <w:t>Geachte voorzitter,</w:t>
      </w:r>
    </w:p>
    <w:p w:rsidRPr="00935D48" w:rsidR="00B325F5" w:rsidP="00B325F5" w:rsidRDefault="00B325F5" w14:paraId="39B7F482" w14:textId="31A0BBC9">
      <w:r w:rsidRPr="00935D48">
        <w:t xml:space="preserve">Op </w:t>
      </w:r>
      <w:r w:rsidRPr="00935D48" w:rsidR="00935D48">
        <w:t>8 juni 2023</w:t>
      </w:r>
      <w:r w:rsidRPr="00935D48">
        <w:t xml:space="preserve"> heeft uw Kamer feitelijke vragen gesteld over:</w:t>
      </w:r>
    </w:p>
    <w:p w:rsidR="00935D48" w:rsidP="00935D48" w:rsidRDefault="00935D48" w14:paraId="0B92D9DA" w14:textId="571B84CF">
      <w:pPr>
        <w:pStyle w:val="ListParagraph"/>
        <w:numPr>
          <w:ilvl w:val="0"/>
          <w:numId w:val="19"/>
        </w:numPr>
      </w:pPr>
      <w:r w:rsidRPr="00935D48">
        <w:t>Verslag m.b.t. de Wijziging van de begrotingsstaten van het Ministerie van Infrastructuur en Waterstaat (XII) voor het jaar 2023 (wijziging samenhangende met de Voorjaarsnota)</w:t>
      </w:r>
    </w:p>
    <w:p w:rsidR="00966699" w:rsidP="00935D48" w:rsidRDefault="00935D48" w14:paraId="0F543ABA" w14:textId="55C2CAB8">
      <w:pPr>
        <w:pStyle w:val="ListParagraph"/>
        <w:numPr>
          <w:ilvl w:val="0"/>
          <w:numId w:val="19"/>
        </w:numPr>
      </w:pPr>
      <w:r w:rsidRPr="00935D48">
        <w:t>Verslag m.b.t. de Wijziging van de begrotingsstaat van het Mobiliteitsfonds voor het jaar 2023 (wijziging samenhangende met de Voorjaarsnota) (36350-A)</w:t>
      </w:r>
    </w:p>
    <w:p w:rsidRPr="00935D48" w:rsidR="00935D48" w:rsidP="00935D48" w:rsidRDefault="00935D48" w14:paraId="2CE7E6A9" w14:textId="77777777"/>
    <w:p w:rsidRPr="00935D48" w:rsidR="00B325F5" w:rsidP="00B325F5" w:rsidRDefault="00B325F5" w14:paraId="1380F272" w14:textId="77777777">
      <w:r w:rsidRPr="00935D48">
        <w:t>Hierbij doe</w:t>
      </w:r>
      <w:r w:rsidRPr="00935D48" w:rsidR="00F44BB7">
        <w:t>n wij</w:t>
      </w:r>
      <w:r w:rsidRPr="00935D48" w:rsidR="00083AEB">
        <w:t xml:space="preserve"> </w:t>
      </w:r>
      <w:r w:rsidRPr="00935D48">
        <w:t>u de beantwoording toekomen.</w:t>
      </w:r>
    </w:p>
    <w:p w:rsidRPr="00935D48" w:rsidR="00B325F5" w:rsidP="00B325F5" w:rsidRDefault="00B325F5" w14:paraId="54E1AD92" w14:textId="77777777"/>
    <w:p w:rsidRPr="00935D48" w:rsidR="00B325F5" w:rsidP="00B325F5" w:rsidRDefault="00B325F5" w14:paraId="70CC8FAE" w14:textId="77777777">
      <w:pPr>
        <w:pStyle w:val="Huisstijl-Ondertekening"/>
        <w:rPr>
          <w:szCs w:val="18"/>
        </w:rPr>
      </w:pPr>
      <w:r w:rsidRPr="00935D48">
        <w:rPr>
          <w:kern w:val="0"/>
          <w:szCs w:val="18"/>
        </w:rPr>
        <w:t>Hoogachtend,</w:t>
      </w:r>
    </w:p>
    <w:p w:rsidRPr="00935D48" w:rsidR="00B325F5" w:rsidP="00B325F5" w:rsidRDefault="00B325F5" w14:paraId="72B0F7A6" w14:textId="77777777">
      <w:pPr>
        <w:pStyle w:val="Huisstijl-Ondertekeningvervolg"/>
        <w:rPr>
          <w:i w:val="0"/>
          <w:szCs w:val="18"/>
        </w:rPr>
      </w:pPr>
    </w:p>
    <w:p w:rsidRPr="00935D48" w:rsidR="00B325F5" w:rsidP="00B325F5" w:rsidRDefault="00B325F5" w14:paraId="0A199BCF" w14:textId="77777777">
      <w:pPr>
        <w:pStyle w:val="Huisstijl-Ondertekening"/>
        <w:rPr>
          <w:szCs w:val="18"/>
        </w:rPr>
      </w:pPr>
      <w:r w:rsidRPr="00935D48">
        <w:rPr>
          <w:szCs w:val="18"/>
        </w:rPr>
        <w:t xml:space="preserve">DE MINISTER VAN </w:t>
      </w:r>
      <w:r w:rsidRPr="00935D48">
        <w:rPr>
          <w:szCs w:val="18"/>
        </w:rPr>
        <w:tab/>
        <w:t xml:space="preserve">             </w:t>
      </w:r>
      <w:r w:rsidRPr="00935D48">
        <w:rPr>
          <w:szCs w:val="18"/>
        </w:rPr>
        <w:tab/>
        <w:t xml:space="preserve">        DE STAATSSECRETARIS VAN</w:t>
      </w:r>
    </w:p>
    <w:p w:rsidRPr="00935D48" w:rsidR="00B325F5" w:rsidP="00B325F5" w:rsidRDefault="00B325F5" w14:paraId="137B1B76" w14:textId="221FF0A2">
      <w:pPr>
        <w:pStyle w:val="Huisstijl-Ondertekening"/>
        <w:rPr>
          <w:szCs w:val="18"/>
        </w:rPr>
      </w:pPr>
      <w:r w:rsidRPr="00935D48">
        <w:rPr>
          <w:szCs w:val="18"/>
        </w:rPr>
        <w:t>INFRASTRUCTUUR EN WATERSTAAT,</w:t>
      </w:r>
      <w:r w:rsidRPr="00935D48">
        <w:rPr>
          <w:szCs w:val="18"/>
        </w:rPr>
        <w:tab/>
        <w:t xml:space="preserve">        INFRASTRUCTUUR EN WATERSTAAT,</w:t>
      </w:r>
    </w:p>
    <w:p w:rsidRPr="00935D48" w:rsidR="00B325F5" w:rsidP="00B325F5" w:rsidRDefault="00B325F5" w14:paraId="74D92760" w14:textId="77777777">
      <w:pPr>
        <w:pStyle w:val="Huisstijl-Ondertekeningvervolg"/>
        <w:rPr>
          <w:szCs w:val="18"/>
        </w:rPr>
      </w:pPr>
    </w:p>
    <w:p w:rsidRPr="00935D48" w:rsidR="00B325F5" w:rsidP="00B325F5" w:rsidRDefault="00B325F5" w14:paraId="49C87FD7" w14:textId="77777777">
      <w:pPr>
        <w:pStyle w:val="Huisstijl-Ondertekeningvervolg"/>
        <w:rPr>
          <w:szCs w:val="18"/>
        </w:rPr>
      </w:pPr>
    </w:p>
    <w:p w:rsidRPr="00935D48" w:rsidR="00B325F5" w:rsidP="00B325F5" w:rsidRDefault="00B325F5" w14:paraId="2BDD3F96" w14:textId="77777777">
      <w:pPr>
        <w:pStyle w:val="Huisstijl-Ondertekeningvervolg"/>
        <w:rPr>
          <w:szCs w:val="18"/>
        </w:rPr>
      </w:pPr>
    </w:p>
    <w:p w:rsidRPr="00935D48" w:rsidR="00B325F5" w:rsidP="00B325F5" w:rsidRDefault="00B325F5" w14:paraId="61DD2738" w14:textId="77777777">
      <w:pPr>
        <w:pStyle w:val="Huisstijl-Ondertekeningvervolg"/>
        <w:rPr>
          <w:szCs w:val="18"/>
        </w:rPr>
      </w:pPr>
    </w:p>
    <w:p w:rsidRPr="00935D48" w:rsidR="00B325F5" w:rsidP="00B325F5" w:rsidRDefault="00B325F5" w14:paraId="7C36855A" w14:textId="77777777">
      <w:pPr>
        <w:pStyle w:val="Huisstijl-Ondertekeningvervolg"/>
        <w:rPr>
          <w:szCs w:val="18"/>
        </w:rPr>
      </w:pPr>
    </w:p>
    <w:p w:rsidRPr="00935D48" w:rsidR="003C7714" w:rsidP="003C7714" w:rsidRDefault="003C7714" w14:paraId="1D1922B1" w14:textId="77777777">
      <w:r w:rsidRPr="00935D48">
        <w:rPr>
          <w:iCs/>
        </w:rPr>
        <w:t>Mark Harbers</w:t>
      </w:r>
      <w:r w:rsidRPr="00935D48">
        <w:rPr>
          <w:i/>
        </w:rPr>
        <w:tab/>
      </w:r>
      <w:r w:rsidRPr="00935D48">
        <w:rPr>
          <w:i/>
        </w:rPr>
        <w:tab/>
      </w:r>
      <w:r w:rsidRPr="00935D48">
        <w:rPr>
          <w:i/>
        </w:rPr>
        <w:tab/>
      </w:r>
      <w:r w:rsidRPr="00935D48" w:rsidR="00B325F5">
        <w:tab/>
        <w:t xml:space="preserve">        </w:t>
      </w:r>
      <w:r w:rsidRPr="00935D48">
        <w:t>drs. V.L.W.A. Heijnen</w:t>
      </w:r>
      <w:r w:rsidRPr="00935D48">
        <w:tab/>
      </w:r>
    </w:p>
    <w:p w:rsidRPr="00935D48" w:rsidR="00B325F5" w:rsidP="00B325F5" w:rsidRDefault="00B325F5" w14:paraId="52A6D11E" w14:textId="68549593">
      <w:pPr>
        <w:pStyle w:val="Huisstijl-Ondertekeningvervolg"/>
        <w:rPr>
          <w:i w:val="0"/>
          <w:szCs w:val="18"/>
        </w:rPr>
      </w:pPr>
    </w:p>
    <w:sectPr w:rsidRPr="00935D48" w:rsidR="00B32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168ED" w14:textId="77777777" w:rsidR="00380BD1" w:rsidRDefault="00380BD1">
      <w:pPr>
        <w:spacing w:line="240" w:lineRule="auto"/>
      </w:pPr>
      <w:r>
        <w:separator/>
      </w:r>
    </w:p>
  </w:endnote>
  <w:endnote w:type="continuationSeparator" w:id="0">
    <w:p w14:paraId="59048FC9" w14:textId="77777777" w:rsidR="00380BD1" w:rsidRDefault="00380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4A870" w14:textId="77777777" w:rsidR="00520831" w:rsidRDefault="00520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80DFF" w14:textId="77777777" w:rsidR="00520831" w:rsidRDefault="00520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04B89" w14:textId="77777777" w:rsidR="00520831" w:rsidRDefault="00520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6DE50" w14:textId="77777777" w:rsidR="00380BD1" w:rsidRDefault="00380BD1">
      <w:pPr>
        <w:spacing w:line="240" w:lineRule="auto"/>
      </w:pPr>
      <w:r>
        <w:separator/>
      </w:r>
    </w:p>
  </w:footnote>
  <w:footnote w:type="continuationSeparator" w:id="0">
    <w:p w14:paraId="55BF3723" w14:textId="77777777" w:rsidR="00380BD1" w:rsidRDefault="00380B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F3B80" w14:textId="77777777" w:rsidR="00520831" w:rsidRDefault="00520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7E2C" w14:textId="77777777" w:rsidR="00F3268A" w:rsidRDefault="00D77CF6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FA49C99" wp14:editId="5918755E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EA5ECB" w14:textId="77777777"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B4381D6" w14:textId="77777777" w:rsidR="00F3268A" w:rsidRDefault="00F3268A">
                          <w:pPr>
                            <w:pStyle w:val="WitregelW2"/>
                          </w:pPr>
                        </w:p>
                        <w:p w14:paraId="17D8E4C2" w14:textId="77777777"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6CC9D3F" w14:textId="77777777" w:rsidR="00F3268A" w:rsidRDefault="00D77CF6">
                          <w:pPr>
                            <w:pStyle w:val="Referentiegegevens"/>
                          </w:pPr>
                          <w:r>
                            <w:t>IENW/BSK-2019/123943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FA49C99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65EA5ECB" w14:textId="77777777"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B4381D6" w14:textId="77777777" w:rsidR="00F3268A" w:rsidRDefault="00F3268A">
                    <w:pPr>
                      <w:pStyle w:val="WitregelW2"/>
                    </w:pPr>
                  </w:p>
                  <w:p w14:paraId="17D8E4C2" w14:textId="77777777"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6CC9D3F" w14:textId="77777777" w:rsidR="00F3268A" w:rsidRDefault="00D77CF6">
                    <w:pPr>
                      <w:pStyle w:val="Referentiegegevens"/>
                    </w:pPr>
                    <w:r>
                      <w:t>IENW/BSK-2019/123943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A5B848C" wp14:editId="43F8A9D4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48C4CB" w14:textId="77777777"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25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5B848C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3F48C4CB" w14:textId="77777777"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25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59801FB" wp14:editId="2390DD77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102EC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9801FB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080102EC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78CEB8F" wp14:editId="443591CF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B069C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8CEB8F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237B069C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52316" w14:textId="77777777" w:rsidR="00F3268A" w:rsidRDefault="00D77CF6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278944" wp14:editId="45C9D217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92764A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278944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7E92764A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A8D94C5" wp14:editId="5491304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E23C9" w14:textId="0B17B9BF"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C4C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C4C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8D94C5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0F1E23C9" w14:textId="0B17B9BF"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C4C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C4C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0F68835" wp14:editId="6CD446B9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F4AD7" w14:textId="77777777"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FF6CCC1" w14:textId="77777777" w:rsidR="00F3268A" w:rsidRDefault="00F3268A">
                          <w:pPr>
                            <w:pStyle w:val="WitregelW1"/>
                          </w:pPr>
                        </w:p>
                        <w:p w14:paraId="6A1A0039" w14:textId="77777777" w:rsidR="00F3268A" w:rsidRDefault="00D77CF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2876B25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0261527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006412C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AFF3B2E" w14:textId="77777777" w:rsidR="00F3268A" w:rsidRPr="00B325F5" w:rsidRDefault="00F3268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C8E39D6" w14:textId="77777777"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74DB6B0" w14:textId="77777777" w:rsidR="00F3268A" w:rsidRDefault="00D77CF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B663FCC" w14:textId="77777777" w:rsidR="00F3268A" w:rsidRDefault="00F3268A">
                          <w:pPr>
                            <w:pStyle w:val="WitregelW2"/>
                          </w:pPr>
                        </w:p>
                        <w:p w14:paraId="4CAA6859" w14:textId="49473BED"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429A3F3" w14:textId="77777777" w:rsidR="006D7FC7" w:rsidRDefault="006D7FC7" w:rsidP="00B325F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D7FC7">
                            <w:rPr>
                              <w:sz w:val="13"/>
                              <w:szCs w:val="13"/>
                            </w:rPr>
                            <w:t>IENW/BSK-2023/166314</w:t>
                          </w:r>
                        </w:p>
                        <w:p w14:paraId="7166E957" w14:textId="5B79D8BC" w:rsidR="00B325F5" w:rsidRDefault="003C7714" w:rsidP="00B325F5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B</w:t>
                          </w:r>
                          <w:r w:rsidR="00B325F5" w:rsidRPr="00B325F5">
                            <w:rPr>
                              <w:b/>
                              <w:sz w:val="13"/>
                              <w:szCs w:val="13"/>
                            </w:rPr>
                            <w:t>ijlage(n)</w:t>
                          </w:r>
                        </w:p>
                        <w:p w14:paraId="6C7C78BD" w14:textId="7E30DFB2" w:rsidR="00520831" w:rsidRPr="00520831" w:rsidRDefault="00520831" w:rsidP="00B325F5">
                          <w:pPr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520831">
                            <w:rPr>
                              <w:bCs/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F68835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0F4F4AD7" w14:textId="77777777"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FF6CCC1" w14:textId="77777777" w:rsidR="00F3268A" w:rsidRDefault="00F3268A">
                    <w:pPr>
                      <w:pStyle w:val="WitregelW1"/>
                    </w:pPr>
                  </w:p>
                  <w:p w14:paraId="6A1A0039" w14:textId="77777777" w:rsidR="00F3268A" w:rsidRDefault="00D77CF6">
                    <w:pPr>
                      <w:pStyle w:val="Afzendgegevens"/>
                    </w:pPr>
                    <w:r>
                      <w:t>Rijnstraat 8</w:t>
                    </w:r>
                  </w:p>
                  <w:p w14:paraId="02876B25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2515 XP  Den Haag</w:t>
                    </w:r>
                  </w:p>
                  <w:p w14:paraId="20261527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Postbus 20901</w:t>
                    </w:r>
                  </w:p>
                  <w:p w14:paraId="7006412C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2500 EX Den Haag</w:t>
                    </w:r>
                  </w:p>
                  <w:p w14:paraId="3AFF3B2E" w14:textId="77777777" w:rsidR="00F3268A" w:rsidRPr="00B325F5" w:rsidRDefault="00F3268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C8E39D6" w14:textId="77777777"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T   070-456 0000</w:t>
                    </w:r>
                  </w:p>
                  <w:p w14:paraId="274DB6B0" w14:textId="77777777" w:rsidR="00F3268A" w:rsidRDefault="00D77CF6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B663FCC" w14:textId="77777777" w:rsidR="00F3268A" w:rsidRDefault="00F3268A">
                    <w:pPr>
                      <w:pStyle w:val="WitregelW2"/>
                    </w:pPr>
                  </w:p>
                  <w:p w14:paraId="4CAA6859" w14:textId="49473BED"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429A3F3" w14:textId="77777777" w:rsidR="006D7FC7" w:rsidRDefault="006D7FC7" w:rsidP="00B325F5">
                    <w:pPr>
                      <w:rPr>
                        <w:sz w:val="13"/>
                        <w:szCs w:val="13"/>
                      </w:rPr>
                    </w:pPr>
                    <w:r w:rsidRPr="006D7FC7">
                      <w:rPr>
                        <w:sz w:val="13"/>
                        <w:szCs w:val="13"/>
                      </w:rPr>
                      <w:t>IENW/BSK-2023/166314</w:t>
                    </w:r>
                  </w:p>
                  <w:p w14:paraId="7166E957" w14:textId="5B79D8BC" w:rsidR="00B325F5" w:rsidRDefault="003C7714" w:rsidP="00B325F5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B</w:t>
                    </w:r>
                    <w:r w:rsidR="00B325F5" w:rsidRPr="00B325F5">
                      <w:rPr>
                        <w:b/>
                        <w:sz w:val="13"/>
                        <w:szCs w:val="13"/>
                      </w:rPr>
                      <w:t>ijlage(n)</w:t>
                    </w:r>
                  </w:p>
                  <w:p w14:paraId="6C7C78BD" w14:textId="7E30DFB2" w:rsidR="00520831" w:rsidRPr="00520831" w:rsidRDefault="00520831" w:rsidP="00B325F5">
                    <w:pPr>
                      <w:rPr>
                        <w:bCs/>
                        <w:sz w:val="13"/>
                        <w:szCs w:val="13"/>
                      </w:rPr>
                    </w:pPr>
                    <w:r w:rsidRPr="00520831">
                      <w:rPr>
                        <w:bCs/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6AA0F82" wp14:editId="6521C212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DAA7DD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AA0F82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31DAA7DD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B1F1031" wp14:editId="51BD17F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FD71C8" w14:textId="77777777" w:rsidR="00F3268A" w:rsidRDefault="00D77CF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2B7FC79" wp14:editId="075D7A03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1F1031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75FD71C8" w14:textId="77777777" w:rsidR="00F3268A" w:rsidRDefault="00D77CF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2B7FC79" wp14:editId="075D7A03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E4D5BB6" wp14:editId="58C42E0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07FD11" w14:textId="77777777" w:rsidR="00F3268A" w:rsidRDefault="00D77CF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4D5BB6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6707FD11" w14:textId="77777777" w:rsidR="00F3268A" w:rsidRDefault="00D77CF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927C039" wp14:editId="0506558E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C1440" w14:textId="77777777" w:rsidR="003C7714" w:rsidRDefault="003C7714" w:rsidP="003C771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4B1F4CDA" w14:textId="4A1FD49B" w:rsidR="00F3268A" w:rsidRDefault="00F326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27C039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422C1440" w14:textId="77777777" w:rsidR="003C7714" w:rsidRDefault="003C7714" w:rsidP="003C771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4B1F4CDA" w14:textId="4A1FD49B" w:rsidR="00F3268A" w:rsidRDefault="00F3268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F0CCC07" wp14:editId="7AF3A9EB">
              <wp:simplePos x="0" y="0"/>
              <wp:positionH relativeFrom="page">
                <wp:posOffset>1004570</wp:posOffset>
              </wp:positionH>
              <wp:positionV relativeFrom="page">
                <wp:posOffset>3634740</wp:posOffset>
              </wp:positionV>
              <wp:extent cx="4105275" cy="927735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277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3268A" w14:paraId="52C99F1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5D43F0" w14:textId="77777777"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14:paraId="2003F48E" w14:textId="77777777" w:rsidR="00F3268A" w:rsidRDefault="00F3268A"/>
                            </w:tc>
                          </w:tr>
                          <w:tr w:rsidR="00F3268A" w14:paraId="5291D6E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E7FA7D" w14:textId="77777777" w:rsidR="00F3268A" w:rsidRDefault="00D77CF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D814070" w14:textId="1BB074B4" w:rsidR="00F3268A" w:rsidRDefault="00520831">
                                <w:r>
                                  <w:t>20 juni 2023</w:t>
                                </w:r>
                              </w:p>
                            </w:tc>
                          </w:tr>
                          <w:tr w:rsidR="00F3268A" w14:paraId="761090C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EE9AC3" w14:textId="77777777" w:rsidR="00F3268A" w:rsidRDefault="00D77CF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FB3F6D1" w14:textId="5DE392B6" w:rsidR="00F3268A" w:rsidRDefault="00D77CF6" w:rsidP="00586BDF">
                                <w:r>
                                  <w:t xml:space="preserve">Beantwoording </w:t>
                                </w:r>
                                <w:r w:rsidR="00935D48">
                                  <w:t>vragen van de begrotingsstaten van het ministerie van Infrastructuur en Waterstaat en het Mobiliteitsfonds voor het jaar 2023 (Voorjaarsnota)</w:t>
                                </w:r>
                              </w:p>
                            </w:tc>
                          </w:tr>
                          <w:tr w:rsidR="00F3268A" w14:paraId="02B27F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9029B7" w14:textId="77777777"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14:paraId="599D4D7C" w14:textId="77777777" w:rsidR="00F3268A" w:rsidRDefault="00F3268A"/>
                            </w:tc>
                          </w:tr>
                        </w:tbl>
                        <w:p w14:paraId="14D49846" w14:textId="77777777" w:rsidR="00C66100" w:rsidRDefault="00C6610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CCC07" id="Documentgegevens" o:spid="_x0000_s1037" type="#_x0000_t202" style="position:absolute;margin-left:79.1pt;margin-top:286.2pt;width:323.25pt;height:73.05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3268A" w14:paraId="52C99F1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5D43F0" w14:textId="77777777" w:rsidR="00F3268A" w:rsidRDefault="00F3268A"/>
                      </w:tc>
                      <w:tc>
                        <w:tcPr>
                          <w:tcW w:w="5400" w:type="dxa"/>
                        </w:tcPr>
                        <w:p w14:paraId="2003F48E" w14:textId="77777777" w:rsidR="00F3268A" w:rsidRDefault="00F3268A"/>
                      </w:tc>
                    </w:tr>
                    <w:tr w:rsidR="00F3268A" w14:paraId="5291D6E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E7FA7D" w14:textId="77777777" w:rsidR="00F3268A" w:rsidRDefault="00D77CF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D814070" w14:textId="1BB074B4" w:rsidR="00F3268A" w:rsidRDefault="00520831">
                          <w:r>
                            <w:t>20 juni 2023</w:t>
                          </w:r>
                        </w:p>
                      </w:tc>
                    </w:tr>
                    <w:tr w:rsidR="00F3268A" w14:paraId="761090C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EE9AC3" w14:textId="77777777" w:rsidR="00F3268A" w:rsidRDefault="00D77CF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FB3F6D1" w14:textId="5DE392B6" w:rsidR="00F3268A" w:rsidRDefault="00D77CF6" w:rsidP="00586BDF">
                          <w:r>
                            <w:t xml:space="preserve">Beantwoording </w:t>
                          </w:r>
                          <w:r w:rsidR="00935D48">
                            <w:t>vragen van de begrotingsstaten van het ministerie van Infrastructuur en Waterstaat en het Mobiliteitsfonds voor het jaar 2023 (Voorjaarsnota)</w:t>
                          </w:r>
                        </w:p>
                      </w:tc>
                    </w:tr>
                    <w:tr w:rsidR="00F3268A" w14:paraId="02B27F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9029B7" w14:textId="77777777" w:rsidR="00F3268A" w:rsidRDefault="00F3268A"/>
                      </w:tc>
                      <w:tc>
                        <w:tcPr>
                          <w:tcW w:w="5400" w:type="dxa"/>
                        </w:tcPr>
                        <w:p w14:paraId="599D4D7C" w14:textId="77777777" w:rsidR="00F3268A" w:rsidRDefault="00F3268A"/>
                      </w:tc>
                    </w:tr>
                  </w:tbl>
                  <w:p w14:paraId="14D49846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678A0D6" wp14:editId="1CBEFC86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1EB21D" w14:textId="77777777"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78A0D6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14:paraId="1B1EB21D" w14:textId="77777777"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E762C4"/>
    <w:multiLevelType w:val="multilevel"/>
    <w:tmpl w:val="318FD8B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05CE7D"/>
    <w:multiLevelType w:val="multilevel"/>
    <w:tmpl w:val="1EF87F4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83A178"/>
    <w:multiLevelType w:val="multilevel"/>
    <w:tmpl w:val="204CA45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BD34B2"/>
    <w:multiLevelType w:val="multilevel"/>
    <w:tmpl w:val="19C0AE7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B7A92E0"/>
    <w:multiLevelType w:val="multilevel"/>
    <w:tmpl w:val="FD887C7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215958C"/>
    <w:multiLevelType w:val="multilevel"/>
    <w:tmpl w:val="699A369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16992C9"/>
    <w:multiLevelType w:val="multilevel"/>
    <w:tmpl w:val="9B84590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BB1FAF5"/>
    <w:multiLevelType w:val="multilevel"/>
    <w:tmpl w:val="78AF447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EEC733E"/>
    <w:multiLevelType w:val="multilevel"/>
    <w:tmpl w:val="4A642B6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D223DE"/>
    <w:multiLevelType w:val="multilevel"/>
    <w:tmpl w:val="CF3F19C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391741"/>
    <w:multiLevelType w:val="hybridMultilevel"/>
    <w:tmpl w:val="F0602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57B48"/>
    <w:multiLevelType w:val="hybridMultilevel"/>
    <w:tmpl w:val="5F3CDFF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BC72A5"/>
    <w:multiLevelType w:val="multilevel"/>
    <w:tmpl w:val="9A04548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2A7294"/>
    <w:multiLevelType w:val="multilevel"/>
    <w:tmpl w:val="EEEE2CE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7075F8"/>
    <w:multiLevelType w:val="hybridMultilevel"/>
    <w:tmpl w:val="D93E9C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28E04"/>
    <w:multiLevelType w:val="multilevel"/>
    <w:tmpl w:val="8FE59B4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2F33AB"/>
    <w:multiLevelType w:val="multilevel"/>
    <w:tmpl w:val="67D8622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1A2D5E"/>
    <w:multiLevelType w:val="hybridMultilevel"/>
    <w:tmpl w:val="D1320146"/>
    <w:lvl w:ilvl="0" w:tplc="CDA6FE6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C45B"/>
    <w:multiLevelType w:val="multilevel"/>
    <w:tmpl w:val="BECED05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8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15"/>
  </w:num>
  <w:num w:numId="11">
    <w:abstractNumId w:val="0"/>
  </w:num>
  <w:num w:numId="12">
    <w:abstractNumId w:val="7"/>
  </w:num>
  <w:num w:numId="13">
    <w:abstractNumId w:val="3"/>
  </w:num>
  <w:num w:numId="14">
    <w:abstractNumId w:val="6"/>
  </w:num>
  <w:num w:numId="15">
    <w:abstractNumId w:val="1"/>
  </w:num>
  <w:num w:numId="16">
    <w:abstractNumId w:val="11"/>
  </w:num>
  <w:num w:numId="17">
    <w:abstractNumId w:val="10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F5"/>
    <w:rsid w:val="00083AEB"/>
    <w:rsid w:val="000F6824"/>
    <w:rsid w:val="0013300B"/>
    <w:rsid w:val="002311F1"/>
    <w:rsid w:val="002D59C6"/>
    <w:rsid w:val="003202E8"/>
    <w:rsid w:val="00321889"/>
    <w:rsid w:val="00380BD1"/>
    <w:rsid w:val="003C7714"/>
    <w:rsid w:val="003D583B"/>
    <w:rsid w:val="00443756"/>
    <w:rsid w:val="0046431D"/>
    <w:rsid w:val="004A0AF3"/>
    <w:rsid w:val="00520831"/>
    <w:rsid w:val="005829C2"/>
    <w:rsid w:val="00586BDF"/>
    <w:rsid w:val="005B3638"/>
    <w:rsid w:val="006056AD"/>
    <w:rsid w:val="00615CEA"/>
    <w:rsid w:val="006D7FC7"/>
    <w:rsid w:val="007C4C34"/>
    <w:rsid w:val="00935D48"/>
    <w:rsid w:val="00966699"/>
    <w:rsid w:val="00972E83"/>
    <w:rsid w:val="009D2547"/>
    <w:rsid w:val="009F471F"/>
    <w:rsid w:val="00A73866"/>
    <w:rsid w:val="00A775FC"/>
    <w:rsid w:val="00AC67A5"/>
    <w:rsid w:val="00AF357F"/>
    <w:rsid w:val="00B325F5"/>
    <w:rsid w:val="00BA131D"/>
    <w:rsid w:val="00BE454D"/>
    <w:rsid w:val="00C15DE1"/>
    <w:rsid w:val="00C66100"/>
    <w:rsid w:val="00D051CE"/>
    <w:rsid w:val="00D732AF"/>
    <w:rsid w:val="00D77CF6"/>
    <w:rsid w:val="00DC3898"/>
    <w:rsid w:val="00EC6C0B"/>
    <w:rsid w:val="00F04FEF"/>
    <w:rsid w:val="00F154C7"/>
    <w:rsid w:val="00F3268A"/>
    <w:rsid w:val="00F44BB7"/>
    <w:rsid w:val="00F7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DA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customStyle="1" w:styleId="Huisstijl-Ondertekening">
    <w:name w:val="Huisstijl - Ondertekening"/>
    <w:basedOn w:val="Normal"/>
    <w:next w:val="Huisstijl-Ondertekeningvervolg"/>
    <w:rsid w:val="00B325F5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B325F5"/>
    <w:rPr>
      <w:i/>
    </w:rPr>
  </w:style>
  <w:style w:type="paragraph" w:styleId="ListParagraph">
    <w:name w:val="List Paragraph"/>
    <w:basedOn w:val="Normal"/>
    <w:uiPriority w:val="34"/>
    <w:qFormat/>
    <w:rsid w:val="00B325F5"/>
    <w:pPr>
      <w:widowControl w:val="0"/>
      <w:suppressAutoHyphens/>
      <w:ind w:left="720"/>
      <w:contextualSpacing/>
    </w:pPr>
    <w:rPr>
      <w:rFonts w:cs="Mangal"/>
      <w:color w:val="auto"/>
      <w:kern w:val="3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5FC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5F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559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2023-06-20T13:37:00.0000000Z</dcterms:created>
  <dcterms:modified xsi:type="dcterms:W3CDTF">2023-06-20T13:37:00.0000000Z</dcterms:modified>
  <dc:description>------------------------</dc:description>
  <dc:subject/>
  <dc:title/>
  <keywords/>
  <version/>
  <category/>
</coreProperties>
</file>