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F2F" w:rsidP="00B34F2F" w:rsidRDefault="00B34F2F" w14:paraId="0B9B1E7A" w14:textId="77777777"/>
    <w:p w:rsidRPr="00F5117D" w:rsidR="00B34F2F" w:rsidP="00B34F2F" w:rsidRDefault="00B34F2F" w14:paraId="50115AB5" w14:textId="171E9732">
      <w:pPr>
        <w:rPr>
          <w:rFonts w:ascii="Calibri" w:hAnsi="Calibri"/>
          <w:color w:val="auto"/>
          <w:sz w:val="22"/>
          <w:szCs w:val="22"/>
        </w:rPr>
      </w:pPr>
      <w:r>
        <w:t xml:space="preserve">Hierbij zend ik u de antwoorden op de schriftelijke Kamervragen van de Tweede Kamercommissie Digitale Zaken over de </w:t>
      </w:r>
      <w:proofErr w:type="spellStart"/>
      <w:r>
        <w:t>slotwet</w:t>
      </w:r>
      <w:proofErr w:type="spellEnd"/>
      <w:r>
        <w:t xml:space="preserve">, jaarverslag en rapporten verantwoordingsonderzoek 2022 van Binnenlandse Zaken en Koninkrijksrelaties (VII), Economische Zaken en Klimaat (XIII) en Justitie en Veiligheid (VI). </w:t>
      </w:r>
      <w:r>
        <w:br/>
      </w:r>
      <w:r>
        <w:br/>
        <w:t xml:space="preserve">Mede namens de staatssecretaris van Binnenlandse Zaken en Koninkrijksrelaties, de minister van Economische Zaken en Klimaat en de minister van Justitie en Veiligheid, </w:t>
      </w:r>
    </w:p>
    <w:p w:rsidR="00D5344A" w:rsidRDefault="00B34F2F" w14:paraId="21528D14" w14:textId="77777777">
      <w:pPr>
        <w:pStyle w:val="WitregelW1bodytekst"/>
      </w:pPr>
      <w:r>
        <w:t xml:space="preserve"> </w:t>
      </w:r>
    </w:p>
    <w:p w:rsidR="00D5344A" w:rsidRDefault="00B34F2F" w14:paraId="76FB0E0E" w14:textId="12B8FF9F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Hanke Bruins Slot</w:t>
      </w:r>
    </w:p>
    <w:p w:rsidR="00D5344A" w:rsidRDefault="00D5344A" w14:paraId="18572E77" w14:textId="77777777"/>
    <w:sectPr w:rsidR="00D5344A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8DA8" w14:textId="77777777" w:rsidR="005733C5" w:rsidRDefault="005733C5">
      <w:pPr>
        <w:spacing w:line="240" w:lineRule="auto"/>
      </w:pPr>
      <w:r>
        <w:separator/>
      </w:r>
    </w:p>
  </w:endnote>
  <w:endnote w:type="continuationSeparator" w:id="0">
    <w:p w14:paraId="33544A46" w14:textId="77777777" w:rsidR="005733C5" w:rsidRDefault="005733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FA5C" w14:textId="77777777" w:rsidR="00D5344A" w:rsidRDefault="00D5344A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71B9" w14:textId="77777777" w:rsidR="005733C5" w:rsidRDefault="005733C5">
      <w:pPr>
        <w:spacing w:line="240" w:lineRule="auto"/>
      </w:pPr>
      <w:r>
        <w:separator/>
      </w:r>
    </w:p>
  </w:footnote>
  <w:footnote w:type="continuationSeparator" w:id="0">
    <w:p w14:paraId="434D9CDE" w14:textId="77777777" w:rsidR="005733C5" w:rsidRDefault="005733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470C" w14:textId="77777777" w:rsidR="00D5344A" w:rsidRDefault="00B34F2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D466E07" wp14:editId="01F7C3E3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0D681" w14:textId="77777777" w:rsidR="0054010E" w:rsidRDefault="005401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466E07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2EE0D681" w14:textId="77777777" w:rsidR="0054010E" w:rsidRDefault="005401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9228E92" wp14:editId="5DC425DF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03420" w14:textId="77777777" w:rsidR="00D5344A" w:rsidRDefault="00B34F2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228E92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32103420" w14:textId="77777777" w:rsidR="00D5344A" w:rsidRDefault="00B34F2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8EDBAA5" wp14:editId="631E3597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3EDA4" w14:textId="77777777" w:rsidR="00D5344A" w:rsidRDefault="00B34F2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63079AE" w14:textId="77777777" w:rsidR="00D5344A" w:rsidRDefault="00D5344A">
                          <w:pPr>
                            <w:pStyle w:val="WitregelW1"/>
                          </w:pPr>
                        </w:p>
                        <w:p w14:paraId="2CB8DE88" w14:textId="77777777" w:rsidR="00D5344A" w:rsidRDefault="00D5344A">
                          <w:pPr>
                            <w:pStyle w:val="WitregelW1"/>
                          </w:pPr>
                        </w:p>
                        <w:p w14:paraId="4B3DC479" w14:textId="77777777" w:rsidR="00D5344A" w:rsidRDefault="00B34F2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1BA73139" w14:textId="5CF8035D" w:rsidR="00D5344A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EA43C1">
                              <w:t>7 juni 2023</w:t>
                            </w:r>
                          </w:fldSimple>
                        </w:p>
                        <w:p w14:paraId="78181452" w14:textId="77777777" w:rsidR="00D5344A" w:rsidRDefault="00D5344A">
                          <w:pPr>
                            <w:pStyle w:val="WitregelW1"/>
                          </w:pPr>
                        </w:p>
                        <w:p w14:paraId="4ED08BF8" w14:textId="77777777" w:rsidR="00D5344A" w:rsidRDefault="00B34F2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1967E70" w14:textId="42F7D3B0" w:rsidR="00D5344A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A43C1">
                              <w:t>2023-0000341100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EDBAA5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1F33EDA4" w14:textId="77777777" w:rsidR="00D5344A" w:rsidRDefault="00B34F2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263079AE" w14:textId="77777777" w:rsidR="00D5344A" w:rsidRDefault="00D5344A">
                    <w:pPr>
                      <w:pStyle w:val="WitregelW1"/>
                    </w:pPr>
                  </w:p>
                  <w:p w14:paraId="2CB8DE88" w14:textId="77777777" w:rsidR="00D5344A" w:rsidRDefault="00D5344A">
                    <w:pPr>
                      <w:pStyle w:val="WitregelW1"/>
                    </w:pPr>
                  </w:p>
                  <w:p w14:paraId="4B3DC479" w14:textId="77777777" w:rsidR="00D5344A" w:rsidRDefault="00B34F2F">
                    <w:pPr>
                      <w:pStyle w:val="Kopjereferentiegegevens"/>
                    </w:pPr>
                    <w:r>
                      <w:t>Datum</w:t>
                    </w:r>
                  </w:p>
                  <w:p w14:paraId="1BA73139" w14:textId="5CF8035D" w:rsidR="00D5344A" w:rsidRDefault="00000000">
                    <w:pPr>
                      <w:pStyle w:val="Referentiegegevens"/>
                    </w:pPr>
                    <w:fldSimple w:instr=" DOCPROPERTY  &quot;Datum&quot;  \* MERGEFORMAT ">
                      <w:r w:rsidR="00EA43C1">
                        <w:t>7 juni 2023</w:t>
                      </w:r>
                    </w:fldSimple>
                  </w:p>
                  <w:p w14:paraId="78181452" w14:textId="77777777" w:rsidR="00D5344A" w:rsidRDefault="00D5344A">
                    <w:pPr>
                      <w:pStyle w:val="WitregelW1"/>
                    </w:pPr>
                  </w:p>
                  <w:p w14:paraId="4ED08BF8" w14:textId="77777777" w:rsidR="00D5344A" w:rsidRDefault="00B34F2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1967E70" w14:textId="42F7D3B0" w:rsidR="00D5344A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EA43C1">
                        <w:t>2023-0000341100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8FAC00B" wp14:editId="66A625D5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7BFC16" w14:textId="77777777" w:rsidR="0054010E" w:rsidRDefault="005401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FAC00B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667BFC16" w14:textId="77777777" w:rsidR="0054010E" w:rsidRDefault="0054010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0CFAC" w14:textId="77777777" w:rsidR="00D5344A" w:rsidRDefault="00B34F2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F06534B" wp14:editId="00B621D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93C28C" w14:textId="77777777" w:rsidR="0054010E" w:rsidRDefault="005401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06534B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A93C28C" w14:textId="77777777" w:rsidR="0054010E" w:rsidRDefault="005401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63CF46B" wp14:editId="4B79995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24885" w14:textId="77777777" w:rsidR="00D5344A" w:rsidRDefault="00B34F2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A7120B" wp14:editId="4D6C10E1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3CF46B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2824885" w14:textId="77777777" w:rsidR="00D5344A" w:rsidRDefault="00B34F2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A7120B" wp14:editId="4D6C10E1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2FD910E" wp14:editId="24B27AC3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E9EB96" w14:textId="77777777" w:rsidR="00D5344A" w:rsidRDefault="00B34F2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FD910E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24E9EB96" w14:textId="77777777" w:rsidR="00D5344A" w:rsidRDefault="00B34F2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E1C58EA" wp14:editId="508BED30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5B6B7" w14:textId="77777777" w:rsidR="00D5344A" w:rsidRDefault="00B34F2F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16EF6299" w14:textId="77777777" w:rsidR="00D5344A" w:rsidRDefault="00B34F2F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1C58EA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3875B6B7" w14:textId="77777777" w:rsidR="00D5344A" w:rsidRDefault="00B34F2F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16EF6299" w14:textId="77777777" w:rsidR="00D5344A" w:rsidRDefault="00B34F2F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3171EBC" wp14:editId="4902D309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5344A" w14:paraId="75F499E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B557C6" w14:textId="77777777" w:rsidR="00D5344A" w:rsidRDefault="00D5344A"/>
                            </w:tc>
                            <w:tc>
                              <w:tcPr>
                                <w:tcW w:w="5918" w:type="dxa"/>
                              </w:tcPr>
                              <w:p w14:paraId="0AF50CB1" w14:textId="77777777" w:rsidR="00D5344A" w:rsidRDefault="00D5344A"/>
                            </w:tc>
                          </w:tr>
                          <w:tr w:rsidR="00D5344A" w14:paraId="3564BB8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3C0DDDA" w14:textId="77777777" w:rsidR="00D5344A" w:rsidRDefault="00B34F2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90BD12E" w14:textId="5C7D58D4" w:rsidR="00D5344A" w:rsidRDefault="00EA43C1">
                                <w:pPr>
                                  <w:pStyle w:val="Gegevensdocument"/>
                                </w:pPr>
                                <w:r>
                                  <w:t>8 juni 2023</w:t>
                                </w:r>
                              </w:p>
                            </w:tc>
                          </w:tr>
                          <w:tr w:rsidR="00D5344A" w14:paraId="46E078B1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47A5658" w14:textId="77777777" w:rsidR="00D5344A" w:rsidRDefault="00B34F2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44F724C" w14:textId="4098825B" w:rsidR="00D5344A" w:rsidRDefault="00B34F2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A43C1">
                                  <w:t xml:space="preserve">Antwoorden schriftelijke Kamervragen van de commissie Digitale Zaken over jaarverslag, </w:t>
                                </w:r>
                                <w:proofErr w:type="spellStart"/>
                                <w:r w:rsidR="00EA43C1">
                                  <w:t>slotwet</w:t>
                                </w:r>
                                <w:proofErr w:type="spellEnd"/>
                                <w:r w:rsidR="00EA43C1">
                                  <w:t xml:space="preserve"> en rapporten verantwoordingsonderzoek 2022 BZK (VII), EZK (XIII) en </w:t>
                                </w:r>
                                <w:proofErr w:type="spellStart"/>
                                <w:r w:rsidR="00EA43C1">
                                  <w:t>JenV</w:t>
                                </w:r>
                                <w:proofErr w:type="spellEnd"/>
                                <w:r w:rsidR="00EA43C1">
                                  <w:t xml:space="preserve"> (VI)).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5344A" w14:paraId="1927DA5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C830926" w14:textId="77777777" w:rsidR="00D5344A" w:rsidRDefault="00D5344A"/>
                            </w:tc>
                            <w:tc>
                              <w:tcPr>
                                <w:tcW w:w="5918" w:type="dxa"/>
                              </w:tcPr>
                              <w:p w14:paraId="3A02D165" w14:textId="77777777" w:rsidR="00D5344A" w:rsidRDefault="00D5344A"/>
                            </w:tc>
                          </w:tr>
                        </w:tbl>
                        <w:p w14:paraId="28EF5255" w14:textId="77777777" w:rsidR="0054010E" w:rsidRDefault="005401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171EBC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5344A" w14:paraId="75F499E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B557C6" w14:textId="77777777" w:rsidR="00D5344A" w:rsidRDefault="00D5344A"/>
                      </w:tc>
                      <w:tc>
                        <w:tcPr>
                          <w:tcW w:w="5918" w:type="dxa"/>
                        </w:tcPr>
                        <w:p w14:paraId="0AF50CB1" w14:textId="77777777" w:rsidR="00D5344A" w:rsidRDefault="00D5344A"/>
                      </w:tc>
                    </w:tr>
                    <w:tr w:rsidR="00D5344A" w14:paraId="3564BB8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3C0DDDA" w14:textId="77777777" w:rsidR="00D5344A" w:rsidRDefault="00B34F2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90BD12E" w14:textId="5C7D58D4" w:rsidR="00D5344A" w:rsidRDefault="00EA43C1">
                          <w:pPr>
                            <w:pStyle w:val="Gegevensdocument"/>
                          </w:pPr>
                          <w:r>
                            <w:t>8 juni 2023</w:t>
                          </w:r>
                        </w:p>
                      </w:tc>
                    </w:tr>
                    <w:tr w:rsidR="00D5344A" w14:paraId="46E078B1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47A5658" w14:textId="77777777" w:rsidR="00D5344A" w:rsidRDefault="00B34F2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44F724C" w14:textId="4098825B" w:rsidR="00D5344A" w:rsidRDefault="00B34F2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A43C1">
                            <w:t xml:space="preserve">Antwoorden schriftelijke Kamervragen van de commissie Digitale Zaken over jaarverslag, </w:t>
                          </w:r>
                          <w:proofErr w:type="spellStart"/>
                          <w:r w:rsidR="00EA43C1">
                            <w:t>slotwet</w:t>
                          </w:r>
                          <w:proofErr w:type="spellEnd"/>
                          <w:r w:rsidR="00EA43C1">
                            <w:t xml:space="preserve"> en rapporten verantwoordingsonderzoek 2022 BZK (VII), EZK (XIII) en </w:t>
                          </w:r>
                          <w:proofErr w:type="spellStart"/>
                          <w:r w:rsidR="00EA43C1">
                            <w:t>JenV</w:t>
                          </w:r>
                          <w:proofErr w:type="spellEnd"/>
                          <w:r w:rsidR="00EA43C1">
                            <w:t xml:space="preserve"> (VI)).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5344A" w14:paraId="1927DA5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C830926" w14:textId="77777777" w:rsidR="00D5344A" w:rsidRDefault="00D5344A"/>
                      </w:tc>
                      <w:tc>
                        <w:tcPr>
                          <w:tcW w:w="5918" w:type="dxa"/>
                        </w:tcPr>
                        <w:p w14:paraId="3A02D165" w14:textId="77777777" w:rsidR="00D5344A" w:rsidRDefault="00D5344A"/>
                      </w:tc>
                    </w:tr>
                  </w:tbl>
                  <w:p w14:paraId="28EF5255" w14:textId="77777777" w:rsidR="0054010E" w:rsidRDefault="005401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C66D7B7" wp14:editId="606E39FB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FB7218" w14:textId="77777777" w:rsidR="00D5344A" w:rsidRDefault="00B34F2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C54E6D3" w14:textId="77777777" w:rsidR="00D5344A" w:rsidRDefault="00D5344A">
                          <w:pPr>
                            <w:pStyle w:val="WitregelW1"/>
                          </w:pPr>
                        </w:p>
                        <w:p w14:paraId="5028084A" w14:textId="77777777" w:rsidR="00D5344A" w:rsidRPr="00EA43C1" w:rsidRDefault="00B34F2F">
                          <w:pPr>
                            <w:pStyle w:val="Afzendgegevens"/>
                          </w:pPr>
                          <w:r w:rsidRPr="00EA43C1">
                            <w:t>Turfmarkt 147</w:t>
                          </w:r>
                        </w:p>
                        <w:p w14:paraId="2AD2DE58" w14:textId="77777777" w:rsidR="00D5344A" w:rsidRPr="00EA43C1" w:rsidRDefault="00B34F2F">
                          <w:pPr>
                            <w:pStyle w:val="Afzendgegevens"/>
                          </w:pPr>
                          <w:r w:rsidRPr="00EA43C1">
                            <w:t>Den Haag</w:t>
                          </w:r>
                        </w:p>
                        <w:p w14:paraId="76A8992D" w14:textId="77777777" w:rsidR="00D5344A" w:rsidRPr="00EA43C1" w:rsidRDefault="00B34F2F">
                          <w:pPr>
                            <w:pStyle w:val="Afzendgegevens"/>
                          </w:pPr>
                          <w:r w:rsidRPr="00EA43C1">
                            <w:t>Postbus 20011</w:t>
                          </w:r>
                        </w:p>
                        <w:p w14:paraId="3D0950EE" w14:textId="77777777" w:rsidR="00D5344A" w:rsidRPr="00EA43C1" w:rsidRDefault="00B34F2F">
                          <w:pPr>
                            <w:pStyle w:val="Afzendgegevens"/>
                          </w:pPr>
                          <w:r w:rsidRPr="00EA43C1">
                            <w:t>2500 EA  Den Haag</w:t>
                          </w:r>
                        </w:p>
                        <w:p w14:paraId="29727E6C" w14:textId="77777777" w:rsidR="00D5344A" w:rsidRPr="00EA43C1" w:rsidRDefault="00D5344A">
                          <w:pPr>
                            <w:pStyle w:val="WitregelW1"/>
                          </w:pPr>
                        </w:p>
                        <w:p w14:paraId="2868C569" w14:textId="77777777" w:rsidR="00D5344A" w:rsidRPr="00EA43C1" w:rsidRDefault="00D5344A">
                          <w:pPr>
                            <w:pStyle w:val="WitregelW1"/>
                          </w:pPr>
                        </w:p>
                        <w:p w14:paraId="566A0E42" w14:textId="77777777" w:rsidR="00D5344A" w:rsidRDefault="00B34F2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DB1CDE6" w14:textId="314477D7" w:rsidR="00D5344A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A43C1">
                              <w:t>2023-0000341100</w:t>
                            </w:r>
                          </w:fldSimple>
                        </w:p>
                        <w:p w14:paraId="6934B4D0" w14:textId="77777777" w:rsidR="00D5344A" w:rsidRDefault="00D5344A">
                          <w:pPr>
                            <w:pStyle w:val="WitregelW1"/>
                          </w:pPr>
                        </w:p>
                        <w:p w14:paraId="26097B9C" w14:textId="77777777" w:rsidR="00D5344A" w:rsidRDefault="00B34F2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54D7E6AA" w14:textId="2A20C639" w:rsidR="00D5344A" w:rsidRDefault="00B34F2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9B8DD2C" w14:textId="77777777" w:rsidR="00D5344A" w:rsidRDefault="00D5344A">
                          <w:pPr>
                            <w:pStyle w:val="WitregelW1"/>
                          </w:pPr>
                        </w:p>
                        <w:p w14:paraId="4409E3E2" w14:textId="77777777" w:rsidR="00D5344A" w:rsidRDefault="00B34F2F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4A783B87" w14:textId="7AE53BBB" w:rsidR="00D5344A" w:rsidRDefault="00D5344A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66D7B7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3FFB7218" w14:textId="77777777" w:rsidR="00D5344A" w:rsidRDefault="00B34F2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2C54E6D3" w14:textId="77777777" w:rsidR="00D5344A" w:rsidRDefault="00D5344A">
                    <w:pPr>
                      <w:pStyle w:val="WitregelW1"/>
                    </w:pPr>
                  </w:p>
                  <w:p w14:paraId="5028084A" w14:textId="77777777" w:rsidR="00D5344A" w:rsidRPr="00EA43C1" w:rsidRDefault="00B34F2F">
                    <w:pPr>
                      <w:pStyle w:val="Afzendgegevens"/>
                    </w:pPr>
                    <w:r w:rsidRPr="00EA43C1">
                      <w:t>Turfmarkt 147</w:t>
                    </w:r>
                  </w:p>
                  <w:p w14:paraId="2AD2DE58" w14:textId="77777777" w:rsidR="00D5344A" w:rsidRPr="00EA43C1" w:rsidRDefault="00B34F2F">
                    <w:pPr>
                      <w:pStyle w:val="Afzendgegevens"/>
                    </w:pPr>
                    <w:r w:rsidRPr="00EA43C1">
                      <w:t>Den Haag</w:t>
                    </w:r>
                  </w:p>
                  <w:p w14:paraId="76A8992D" w14:textId="77777777" w:rsidR="00D5344A" w:rsidRPr="00EA43C1" w:rsidRDefault="00B34F2F">
                    <w:pPr>
                      <w:pStyle w:val="Afzendgegevens"/>
                    </w:pPr>
                    <w:r w:rsidRPr="00EA43C1">
                      <w:t>Postbus 20011</w:t>
                    </w:r>
                  </w:p>
                  <w:p w14:paraId="3D0950EE" w14:textId="77777777" w:rsidR="00D5344A" w:rsidRPr="00EA43C1" w:rsidRDefault="00B34F2F">
                    <w:pPr>
                      <w:pStyle w:val="Afzendgegevens"/>
                    </w:pPr>
                    <w:r w:rsidRPr="00EA43C1">
                      <w:t>2500 EA  Den Haag</w:t>
                    </w:r>
                  </w:p>
                  <w:p w14:paraId="29727E6C" w14:textId="77777777" w:rsidR="00D5344A" w:rsidRPr="00EA43C1" w:rsidRDefault="00D5344A">
                    <w:pPr>
                      <w:pStyle w:val="WitregelW1"/>
                    </w:pPr>
                  </w:p>
                  <w:p w14:paraId="2868C569" w14:textId="77777777" w:rsidR="00D5344A" w:rsidRPr="00EA43C1" w:rsidRDefault="00D5344A">
                    <w:pPr>
                      <w:pStyle w:val="WitregelW1"/>
                    </w:pPr>
                  </w:p>
                  <w:p w14:paraId="566A0E42" w14:textId="77777777" w:rsidR="00D5344A" w:rsidRDefault="00B34F2F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DB1CDE6" w14:textId="314477D7" w:rsidR="00D5344A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EA43C1">
                        <w:t>2023-0000341100</w:t>
                      </w:r>
                    </w:fldSimple>
                  </w:p>
                  <w:p w14:paraId="6934B4D0" w14:textId="77777777" w:rsidR="00D5344A" w:rsidRDefault="00D5344A">
                    <w:pPr>
                      <w:pStyle w:val="WitregelW1"/>
                    </w:pPr>
                  </w:p>
                  <w:p w14:paraId="26097B9C" w14:textId="77777777" w:rsidR="00D5344A" w:rsidRDefault="00B34F2F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54D7E6AA" w14:textId="2A20C639" w:rsidR="00D5344A" w:rsidRDefault="00B34F2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9B8DD2C" w14:textId="77777777" w:rsidR="00D5344A" w:rsidRDefault="00D5344A">
                    <w:pPr>
                      <w:pStyle w:val="WitregelW1"/>
                    </w:pPr>
                  </w:p>
                  <w:p w14:paraId="4409E3E2" w14:textId="77777777" w:rsidR="00D5344A" w:rsidRDefault="00B34F2F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4A783B87" w14:textId="7AE53BBB" w:rsidR="00D5344A" w:rsidRDefault="00D5344A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FB33C5A" wp14:editId="1A1F57A9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DDD2BB" w14:textId="77777777" w:rsidR="00D5344A" w:rsidRDefault="00B34F2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B33C5A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21DDD2BB" w14:textId="77777777" w:rsidR="00D5344A" w:rsidRDefault="00B34F2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F72B7C0" wp14:editId="2F0013E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2F9F3" w14:textId="77777777" w:rsidR="0054010E" w:rsidRDefault="005401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72B7C0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F82F9F3" w14:textId="77777777" w:rsidR="0054010E" w:rsidRDefault="005401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109100A" wp14:editId="43B9182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C075E1" w14:textId="77777777" w:rsidR="0054010E" w:rsidRDefault="005401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09100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6BC075E1" w14:textId="77777777" w:rsidR="0054010E" w:rsidRDefault="0054010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BFA713"/>
    <w:multiLevelType w:val="multilevel"/>
    <w:tmpl w:val="5089BD41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F94BAD"/>
    <w:multiLevelType w:val="multilevel"/>
    <w:tmpl w:val="319451C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3C16CE"/>
    <w:multiLevelType w:val="multilevel"/>
    <w:tmpl w:val="3D10A346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BD5708"/>
    <w:multiLevelType w:val="multilevel"/>
    <w:tmpl w:val="6DC77ED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B0B40A4"/>
    <w:multiLevelType w:val="multilevel"/>
    <w:tmpl w:val="F1E0E1B2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FC0FE01"/>
    <w:multiLevelType w:val="multilevel"/>
    <w:tmpl w:val="57926E1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2FABFEA"/>
    <w:multiLevelType w:val="multilevel"/>
    <w:tmpl w:val="274F3F1B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BC6D616"/>
    <w:multiLevelType w:val="multilevel"/>
    <w:tmpl w:val="C6FF411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A2FD442"/>
    <w:multiLevelType w:val="multilevel"/>
    <w:tmpl w:val="EC5976F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3C2A498"/>
    <w:multiLevelType w:val="multilevel"/>
    <w:tmpl w:val="502AFD5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8645D07"/>
    <w:multiLevelType w:val="multilevel"/>
    <w:tmpl w:val="81E5A52E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60357D0"/>
    <w:multiLevelType w:val="multilevel"/>
    <w:tmpl w:val="9392F89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1F918F2"/>
    <w:multiLevelType w:val="multilevel"/>
    <w:tmpl w:val="C65A45D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5602EA6"/>
    <w:multiLevelType w:val="multilevel"/>
    <w:tmpl w:val="93A6290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A5F16F4"/>
    <w:multiLevelType w:val="multilevel"/>
    <w:tmpl w:val="4C022DE4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5FBDC35"/>
    <w:multiLevelType w:val="multilevel"/>
    <w:tmpl w:val="A18B495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DDF0CF1"/>
    <w:multiLevelType w:val="multilevel"/>
    <w:tmpl w:val="A88B7FE0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F83AA19"/>
    <w:multiLevelType w:val="multilevel"/>
    <w:tmpl w:val="DF11D02D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08C709"/>
    <w:multiLevelType w:val="multilevel"/>
    <w:tmpl w:val="C4E29B1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94D28C6"/>
    <w:multiLevelType w:val="multilevel"/>
    <w:tmpl w:val="97CD7B2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DFC93D1"/>
    <w:multiLevelType w:val="multilevel"/>
    <w:tmpl w:val="597BFB2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F3D1B5E"/>
    <w:multiLevelType w:val="multilevel"/>
    <w:tmpl w:val="CCCEEE15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761C28B"/>
    <w:multiLevelType w:val="multilevel"/>
    <w:tmpl w:val="00DBCCC0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87986E7"/>
    <w:multiLevelType w:val="multilevel"/>
    <w:tmpl w:val="AC0B504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D19EE0"/>
    <w:multiLevelType w:val="multilevel"/>
    <w:tmpl w:val="EE946C3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393040"/>
    <w:multiLevelType w:val="multilevel"/>
    <w:tmpl w:val="DDDAC875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A548A6"/>
    <w:multiLevelType w:val="multilevel"/>
    <w:tmpl w:val="127DED1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CE4FD7"/>
    <w:multiLevelType w:val="multilevel"/>
    <w:tmpl w:val="9A05F90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A4FDA3"/>
    <w:multiLevelType w:val="multilevel"/>
    <w:tmpl w:val="88D93F3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07222B"/>
    <w:multiLevelType w:val="multilevel"/>
    <w:tmpl w:val="C25EE95A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7C9E6B"/>
    <w:multiLevelType w:val="multilevel"/>
    <w:tmpl w:val="77971F93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D58F37"/>
    <w:multiLevelType w:val="multilevel"/>
    <w:tmpl w:val="13C2CA6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29DC51"/>
    <w:multiLevelType w:val="multilevel"/>
    <w:tmpl w:val="AFAEA4B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D5D72E"/>
    <w:multiLevelType w:val="multilevel"/>
    <w:tmpl w:val="3E552BA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96624"/>
    <w:multiLevelType w:val="multilevel"/>
    <w:tmpl w:val="A965B8F9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6825464">
    <w:abstractNumId w:val="21"/>
  </w:num>
  <w:num w:numId="2" w16cid:durableId="387997137">
    <w:abstractNumId w:val="9"/>
  </w:num>
  <w:num w:numId="3" w16cid:durableId="1253126398">
    <w:abstractNumId w:val="0"/>
  </w:num>
  <w:num w:numId="4" w16cid:durableId="660355617">
    <w:abstractNumId w:val="25"/>
  </w:num>
  <w:num w:numId="5" w16cid:durableId="479349823">
    <w:abstractNumId w:val="7"/>
  </w:num>
  <w:num w:numId="6" w16cid:durableId="719937582">
    <w:abstractNumId w:val="30"/>
  </w:num>
  <w:num w:numId="7" w16cid:durableId="1333294414">
    <w:abstractNumId w:val="20"/>
  </w:num>
  <w:num w:numId="8" w16cid:durableId="801338768">
    <w:abstractNumId w:val="16"/>
  </w:num>
  <w:num w:numId="9" w16cid:durableId="1070271337">
    <w:abstractNumId w:val="32"/>
  </w:num>
  <w:num w:numId="10" w16cid:durableId="544682487">
    <w:abstractNumId w:val="26"/>
  </w:num>
  <w:num w:numId="11" w16cid:durableId="614404026">
    <w:abstractNumId w:val="1"/>
  </w:num>
  <w:num w:numId="12" w16cid:durableId="1284581315">
    <w:abstractNumId w:val="33"/>
  </w:num>
  <w:num w:numId="13" w16cid:durableId="1756703347">
    <w:abstractNumId w:val="15"/>
  </w:num>
  <w:num w:numId="14" w16cid:durableId="1437365984">
    <w:abstractNumId w:val="10"/>
  </w:num>
  <w:num w:numId="15" w16cid:durableId="1852406776">
    <w:abstractNumId w:val="2"/>
  </w:num>
  <w:num w:numId="16" w16cid:durableId="806631923">
    <w:abstractNumId w:val="24"/>
  </w:num>
  <w:num w:numId="17" w16cid:durableId="1493838729">
    <w:abstractNumId w:val="11"/>
  </w:num>
  <w:num w:numId="18" w16cid:durableId="1670711962">
    <w:abstractNumId w:val="12"/>
  </w:num>
  <w:num w:numId="19" w16cid:durableId="2029528978">
    <w:abstractNumId w:val="14"/>
  </w:num>
  <w:num w:numId="20" w16cid:durableId="810640124">
    <w:abstractNumId w:val="22"/>
  </w:num>
  <w:num w:numId="21" w16cid:durableId="848449545">
    <w:abstractNumId w:val="6"/>
  </w:num>
  <w:num w:numId="22" w16cid:durableId="298458261">
    <w:abstractNumId w:val="34"/>
  </w:num>
  <w:num w:numId="23" w16cid:durableId="638923622">
    <w:abstractNumId w:val="31"/>
  </w:num>
  <w:num w:numId="24" w16cid:durableId="2030332025">
    <w:abstractNumId w:val="17"/>
  </w:num>
  <w:num w:numId="25" w16cid:durableId="1227644629">
    <w:abstractNumId w:val="3"/>
  </w:num>
  <w:num w:numId="26" w16cid:durableId="281499259">
    <w:abstractNumId w:val="5"/>
  </w:num>
  <w:num w:numId="27" w16cid:durableId="1623269288">
    <w:abstractNumId w:val="18"/>
  </w:num>
  <w:num w:numId="28" w16cid:durableId="1746686201">
    <w:abstractNumId w:val="28"/>
  </w:num>
  <w:num w:numId="29" w16cid:durableId="1592271688">
    <w:abstractNumId w:val="29"/>
  </w:num>
  <w:num w:numId="30" w16cid:durableId="1610508706">
    <w:abstractNumId w:val="19"/>
  </w:num>
  <w:num w:numId="31" w16cid:durableId="1985962652">
    <w:abstractNumId w:val="8"/>
  </w:num>
  <w:num w:numId="32" w16cid:durableId="1479957876">
    <w:abstractNumId w:val="4"/>
  </w:num>
  <w:num w:numId="33" w16cid:durableId="1798836362">
    <w:abstractNumId w:val="13"/>
  </w:num>
  <w:num w:numId="34" w16cid:durableId="1888567952">
    <w:abstractNumId w:val="23"/>
  </w:num>
  <w:num w:numId="35" w16cid:durableId="13713728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2F"/>
    <w:rsid w:val="0054010E"/>
    <w:rsid w:val="005733C5"/>
    <w:rsid w:val="00661AFD"/>
    <w:rsid w:val="007848F9"/>
    <w:rsid w:val="00B34F2F"/>
    <w:rsid w:val="00BF4515"/>
    <w:rsid w:val="00D5344A"/>
    <w:rsid w:val="00EA43C1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0259E"/>
  <w15:docId w15:val="{3C637187-757B-4908-86ED-D283538F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34F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4F2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34F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4F2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2023-06-07T13:28:00.0000000Z</dcterms:created>
  <dcterms:modified xsi:type="dcterms:W3CDTF">2023-06-08T13:04:00.0000000Z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7 juni 2023</vt:lpwstr>
  </property>
  <property fmtid="{D5CDD505-2E9C-101B-9397-08002B2CF9AE}" pid="4" name="Onderwerp">
    <vt:lpwstr>Antwoorden schriftelijke Kamervragen van de commissie Digitale Zaken over jaarverslag, slotwet en rapporten verantwoordingsonderzoek 2022 BZK (VII), EZK (XIII) en JenV (VI)).</vt:lpwstr>
  </property>
  <property fmtid="{D5CDD505-2E9C-101B-9397-08002B2CF9AE}" pid="5" name="Kenmerk">
    <vt:lpwstr>2023-0000341100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