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7E1" w:rsidRDefault="008A665D" w14:paraId="72CBDF4D" w14:textId="77777777">
      <w:pPr>
        <w:pStyle w:val="StandaardAanhef"/>
      </w:pPr>
      <w:r>
        <w:t>Geachte voorzitter,</w:t>
      </w:r>
    </w:p>
    <w:p w:rsidR="005940AE" w:rsidRDefault="005940AE" w14:paraId="36756F47" w14:textId="5E11E003">
      <w:pPr>
        <w:pStyle w:val="StandaardSlotzin"/>
      </w:pPr>
      <w:r>
        <w:t xml:space="preserve">Bijgaand treft u de beantwoording van de vragen die op 6 april 2023 zijn gesteld naar aanleiding van het wetsvoorstel Wet opheffing geheimhoudingsplicht ten behoeve van de inspectie belastingen, toeslagen en douane. </w:t>
      </w:r>
    </w:p>
    <w:p w:rsidR="002107E1" w:rsidRDefault="008A665D" w14:paraId="1B2F4B8D" w14:textId="312368BA">
      <w:pPr>
        <w:pStyle w:val="StandaardSlotzin"/>
      </w:pPr>
      <w:r>
        <w:t>Hoogachtend,</w:t>
      </w:r>
    </w:p>
    <w:p w:rsidR="002107E1" w:rsidRDefault="002107E1" w14:paraId="00722D67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107E1" w14:paraId="0393F71D" w14:textId="77777777">
        <w:tc>
          <w:tcPr>
            <w:tcW w:w="3592" w:type="dxa"/>
          </w:tcPr>
          <w:p w:rsidR="002107E1" w:rsidRDefault="008A665D" w14:paraId="37447F57" w14:textId="77777777">
            <w:r>
              <w:t>de staatssecretaris van Financiën - Toeslagen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892" w:type="dxa"/>
          </w:tcPr>
          <w:p w:rsidR="002107E1" w:rsidRDefault="002107E1" w14:paraId="59D60BEA" w14:textId="77777777"/>
        </w:tc>
      </w:tr>
      <w:tr w:rsidR="002107E1" w14:paraId="2860C8BB" w14:textId="77777777">
        <w:tc>
          <w:tcPr>
            <w:tcW w:w="3592" w:type="dxa"/>
          </w:tcPr>
          <w:p w:rsidR="002107E1" w:rsidRDefault="002107E1" w14:paraId="5E7BC49D" w14:textId="77777777"/>
        </w:tc>
        <w:tc>
          <w:tcPr>
            <w:tcW w:w="3892" w:type="dxa"/>
          </w:tcPr>
          <w:p w:rsidR="002107E1" w:rsidRDefault="008A665D" w14:paraId="4D3293E6" w14:textId="77777777">
            <w:r>
              <w:t> </w:t>
            </w:r>
          </w:p>
        </w:tc>
      </w:tr>
      <w:tr w:rsidR="002107E1" w14:paraId="365B09C7" w14:textId="77777777">
        <w:tc>
          <w:tcPr>
            <w:tcW w:w="3592" w:type="dxa"/>
          </w:tcPr>
          <w:p w:rsidR="002107E1" w:rsidRDefault="002107E1" w14:paraId="2401702C" w14:textId="77777777"/>
        </w:tc>
        <w:tc>
          <w:tcPr>
            <w:tcW w:w="3892" w:type="dxa"/>
          </w:tcPr>
          <w:p w:rsidR="002107E1" w:rsidRDefault="008A665D" w14:paraId="66391156" w14:textId="77777777">
            <w:r>
              <w:t> </w:t>
            </w:r>
          </w:p>
        </w:tc>
      </w:tr>
      <w:tr w:rsidR="002107E1" w14:paraId="4B3BBBC8" w14:textId="77777777">
        <w:tc>
          <w:tcPr>
            <w:tcW w:w="3592" w:type="dxa"/>
          </w:tcPr>
          <w:p w:rsidR="002107E1" w:rsidRDefault="002107E1" w14:paraId="5D92E298" w14:textId="77777777"/>
        </w:tc>
        <w:tc>
          <w:tcPr>
            <w:tcW w:w="3892" w:type="dxa"/>
          </w:tcPr>
          <w:p w:rsidR="002107E1" w:rsidRDefault="008A665D" w14:paraId="670BD01C" w14:textId="77777777">
            <w:r>
              <w:t> </w:t>
            </w:r>
          </w:p>
        </w:tc>
      </w:tr>
    </w:tbl>
    <w:p w:rsidR="002107E1" w:rsidRDefault="002107E1" w14:paraId="2ECEB522" w14:textId="77777777">
      <w:pPr>
        <w:pStyle w:val="Verdana7"/>
      </w:pPr>
    </w:p>
    <w:sectPr w:rsidR="00210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EA71" w14:textId="77777777" w:rsidR="00C17F9F" w:rsidRDefault="00C17F9F">
      <w:pPr>
        <w:spacing w:line="240" w:lineRule="auto"/>
      </w:pPr>
      <w:r>
        <w:separator/>
      </w:r>
    </w:p>
  </w:endnote>
  <w:endnote w:type="continuationSeparator" w:id="0">
    <w:p w14:paraId="3C3BAD5B" w14:textId="77777777" w:rsidR="00C17F9F" w:rsidRDefault="00C17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1DCB" w14:textId="77777777" w:rsidR="004517DB" w:rsidRDefault="004517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E714" w14:textId="77777777" w:rsidR="004517DB" w:rsidRDefault="004517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8CD4" w14:textId="77777777" w:rsidR="004517DB" w:rsidRDefault="004517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1676" w14:textId="77777777" w:rsidR="00C17F9F" w:rsidRDefault="00C17F9F">
      <w:pPr>
        <w:spacing w:line="240" w:lineRule="auto"/>
      </w:pPr>
      <w:r>
        <w:separator/>
      </w:r>
    </w:p>
  </w:footnote>
  <w:footnote w:type="continuationSeparator" w:id="0">
    <w:p w14:paraId="2C3D87A2" w14:textId="77777777" w:rsidR="00C17F9F" w:rsidRDefault="00C17F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CA1C" w14:textId="77777777" w:rsidR="004517DB" w:rsidRDefault="004517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4B47" w14:textId="77777777" w:rsidR="002107E1" w:rsidRDefault="008A665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CA6CFBA" wp14:editId="067BE90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1495C" w14:textId="77777777" w:rsidR="002107E1" w:rsidRDefault="008A665D">
                          <w:pPr>
                            <w:pStyle w:val="StandaardReferentiegegevensKop"/>
                          </w:pPr>
                          <w:r>
                            <w:t>Directie Verbruiksbelastingen\, Douane en Internationale aang.</w:t>
                          </w:r>
                        </w:p>
                        <w:p w14:paraId="6B781142" w14:textId="77777777" w:rsidR="002107E1" w:rsidRDefault="002107E1">
                          <w:pPr>
                            <w:pStyle w:val="WitregelW1"/>
                          </w:pPr>
                        </w:p>
                        <w:p w14:paraId="783AF737" w14:textId="77777777" w:rsidR="002107E1" w:rsidRDefault="008A665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92AE04F" w14:textId="7173FF60" w:rsidR="002107E1" w:rsidRDefault="008A665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517DB">
                              <w:t>2023-0000122407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A6CFB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A51495C" w14:textId="77777777" w:rsidR="002107E1" w:rsidRDefault="008A665D">
                    <w:pPr>
                      <w:pStyle w:val="StandaardReferentiegegevensKop"/>
                    </w:pPr>
                    <w:r>
                      <w:t>Directie Verbruiksbelastingen\, Douane en Internationale aang.</w:t>
                    </w:r>
                  </w:p>
                  <w:p w14:paraId="6B781142" w14:textId="77777777" w:rsidR="002107E1" w:rsidRDefault="002107E1">
                    <w:pPr>
                      <w:pStyle w:val="WitregelW1"/>
                    </w:pPr>
                  </w:p>
                  <w:p w14:paraId="783AF737" w14:textId="77777777" w:rsidR="002107E1" w:rsidRDefault="008A665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92AE04F" w14:textId="7173FF60" w:rsidR="002107E1" w:rsidRDefault="008A665D">
                    <w:pPr>
                      <w:pStyle w:val="StandaardReferentiegegevens"/>
                    </w:pPr>
                    <w:fldSimple w:instr=" DOCPROPERTY  &quot;Kenmerk&quot;  \* MERGEFORMAT ">
                      <w:r w:rsidR="004517DB">
                        <w:t>2023-0000122407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AA7EFA2" wp14:editId="77A1133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C71F3" w14:textId="77777777" w:rsidR="002107E1" w:rsidRDefault="008A665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736B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736B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A7EFA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44C71F3" w14:textId="77777777" w:rsidR="002107E1" w:rsidRDefault="008A665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736B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736B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96BC886" wp14:editId="36F8B3E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C0A8C3" w14:textId="7A421F15" w:rsidR="002107E1" w:rsidRDefault="008A665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6BC88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6C0A8C3" w14:textId="7A421F15" w:rsidR="002107E1" w:rsidRDefault="008A665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93BF" w14:textId="77777777" w:rsidR="002107E1" w:rsidRDefault="008A665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E1A0B5D" wp14:editId="4832F14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39D8A" w14:textId="77777777" w:rsidR="002107E1" w:rsidRDefault="008A665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427D8" wp14:editId="1C19479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1A0B5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E639D8A" w14:textId="77777777" w:rsidR="002107E1" w:rsidRDefault="008A665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2427D8" wp14:editId="1C19479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604DB9" wp14:editId="3A928CD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434EA" w14:textId="77777777" w:rsidR="0065656C" w:rsidRDefault="006565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04DB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78434EA" w14:textId="77777777" w:rsidR="0065656C" w:rsidRDefault="006565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333189C" wp14:editId="7A43EB1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851EB" w14:textId="0212F920" w:rsidR="002107E1" w:rsidRDefault="008A665D">
                          <w:pPr>
                            <w:pStyle w:val="StandaardReferentiegegevensKop"/>
                          </w:pPr>
                          <w:r>
                            <w:t>Directie Verbruiksbelastingen, Douane en Internationale aang.</w:t>
                          </w:r>
                        </w:p>
                        <w:p w14:paraId="508B8AB9" w14:textId="77777777" w:rsidR="002107E1" w:rsidRDefault="002107E1">
                          <w:pPr>
                            <w:pStyle w:val="WitregelW1"/>
                          </w:pPr>
                        </w:p>
                        <w:p w14:paraId="1455B9B2" w14:textId="77777777" w:rsidR="002107E1" w:rsidRDefault="008A665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7C19704" w14:textId="77777777" w:rsidR="002107E1" w:rsidRDefault="008A665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8CB3485" w14:textId="77777777" w:rsidR="002107E1" w:rsidRDefault="008A665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6AA9168" w14:textId="77777777" w:rsidR="002107E1" w:rsidRDefault="008A665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18991A60" w14:textId="77777777" w:rsidR="002107E1" w:rsidRDefault="008A665D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44959550" w14:textId="77777777" w:rsidR="002107E1" w:rsidRDefault="002107E1">
                          <w:pPr>
                            <w:pStyle w:val="WitregelW2"/>
                          </w:pPr>
                        </w:p>
                        <w:p w14:paraId="398DFFFF" w14:textId="77777777" w:rsidR="002107E1" w:rsidRDefault="008A665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7A29CA0" w14:textId="443EB1BF" w:rsidR="002107E1" w:rsidRDefault="008A665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517DB">
                              <w:t>2023-0000122407</w:t>
                            </w:r>
                          </w:fldSimple>
                        </w:p>
                        <w:p w14:paraId="545F6870" w14:textId="77777777" w:rsidR="002107E1" w:rsidRDefault="002107E1">
                          <w:pPr>
                            <w:pStyle w:val="WitregelW1"/>
                          </w:pPr>
                        </w:p>
                        <w:p w14:paraId="6B366102" w14:textId="77777777" w:rsidR="002107E1" w:rsidRDefault="008A665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0347F24" w14:textId="0CB21FE0" w:rsidR="002107E1" w:rsidRDefault="008A665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8FE53D5" w14:textId="77777777" w:rsidR="002107E1" w:rsidRDefault="002107E1">
                          <w:pPr>
                            <w:pStyle w:val="WitregelW1"/>
                          </w:pPr>
                        </w:p>
                        <w:p w14:paraId="6FE2DE5B" w14:textId="77777777" w:rsidR="002107E1" w:rsidRDefault="008A665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D7929F0" w14:textId="77777777" w:rsidR="002107E1" w:rsidRDefault="008A665D">
                          <w:pPr>
                            <w:pStyle w:val="StandaardReferentiegegevens"/>
                          </w:pPr>
                          <w:r>
                            <w:t>1. Reactie op 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33189C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A9851EB" w14:textId="0212F920" w:rsidR="002107E1" w:rsidRDefault="008A665D">
                    <w:pPr>
                      <w:pStyle w:val="StandaardReferentiegegevensKop"/>
                    </w:pPr>
                    <w:r>
                      <w:t>Directie Verbruiksbelastingen, Douane en Internationale aang.</w:t>
                    </w:r>
                  </w:p>
                  <w:p w14:paraId="508B8AB9" w14:textId="77777777" w:rsidR="002107E1" w:rsidRDefault="002107E1">
                    <w:pPr>
                      <w:pStyle w:val="WitregelW1"/>
                    </w:pPr>
                  </w:p>
                  <w:p w14:paraId="1455B9B2" w14:textId="77777777" w:rsidR="002107E1" w:rsidRDefault="008A665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7C19704" w14:textId="77777777" w:rsidR="002107E1" w:rsidRDefault="008A665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8CB3485" w14:textId="77777777" w:rsidR="002107E1" w:rsidRDefault="008A665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6AA9168" w14:textId="77777777" w:rsidR="002107E1" w:rsidRDefault="008A665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18991A60" w14:textId="77777777" w:rsidR="002107E1" w:rsidRDefault="008A665D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44959550" w14:textId="77777777" w:rsidR="002107E1" w:rsidRDefault="002107E1">
                    <w:pPr>
                      <w:pStyle w:val="WitregelW2"/>
                    </w:pPr>
                  </w:p>
                  <w:p w14:paraId="398DFFFF" w14:textId="77777777" w:rsidR="002107E1" w:rsidRDefault="008A665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7A29CA0" w14:textId="443EB1BF" w:rsidR="002107E1" w:rsidRDefault="008A665D">
                    <w:pPr>
                      <w:pStyle w:val="StandaardReferentiegegevens"/>
                    </w:pPr>
                    <w:fldSimple w:instr=" DOCPROPERTY  &quot;Kenmerk&quot;  \* MERGEFORMAT ">
                      <w:r w:rsidR="004517DB">
                        <w:t>2023-0000122407</w:t>
                      </w:r>
                    </w:fldSimple>
                  </w:p>
                  <w:p w14:paraId="545F6870" w14:textId="77777777" w:rsidR="002107E1" w:rsidRDefault="002107E1">
                    <w:pPr>
                      <w:pStyle w:val="WitregelW1"/>
                    </w:pPr>
                  </w:p>
                  <w:p w14:paraId="6B366102" w14:textId="77777777" w:rsidR="002107E1" w:rsidRDefault="008A665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0347F24" w14:textId="0CB21FE0" w:rsidR="002107E1" w:rsidRDefault="008A665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8FE53D5" w14:textId="77777777" w:rsidR="002107E1" w:rsidRDefault="002107E1">
                    <w:pPr>
                      <w:pStyle w:val="WitregelW1"/>
                    </w:pPr>
                  </w:p>
                  <w:p w14:paraId="6FE2DE5B" w14:textId="77777777" w:rsidR="002107E1" w:rsidRDefault="008A665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D7929F0" w14:textId="77777777" w:rsidR="002107E1" w:rsidRDefault="008A665D">
                    <w:pPr>
                      <w:pStyle w:val="StandaardReferentiegegevens"/>
                    </w:pPr>
                    <w:r>
                      <w:t>1. Reactie op verslag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A9ECA11" wp14:editId="58BAB9A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2C8321" w14:textId="77777777" w:rsidR="002107E1" w:rsidRDefault="008A665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ECA1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E2C8321" w14:textId="77777777" w:rsidR="002107E1" w:rsidRDefault="008A665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E702BF5" wp14:editId="0053210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6253F" w14:textId="7604C302" w:rsidR="002107E1" w:rsidRDefault="008A665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9EFE4B6" w14:textId="77777777" w:rsidR="002107E1" w:rsidRDefault="008A665D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702BF5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DA6253F" w14:textId="7604C302" w:rsidR="002107E1" w:rsidRDefault="008A665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9EFE4B6" w14:textId="77777777" w:rsidR="002107E1" w:rsidRDefault="008A665D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261CC0" wp14:editId="2129AF1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745D9" w14:textId="77777777" w:rsidR="002107E1" w:rsidRDefault="008A665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736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736B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261CC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2E745D9" w14:textId="77777777" w:rsidR="002107E1" w:rsidRDefault="008A665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736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736B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2FF10A" wp14:editId="653EE23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107E1" w14:paraId="1A8897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1936CD" w14:textId="77777777" w:rsidR="002107E1" w:rsidRDefault="002107E1"/>
                            </w:tc>
                            <w:tc>
                              <w:tcPr>
                                <w:tcW w:w="5400" w:type="dxa"/>
                              </w:tcPr>
                              <w:p w14:paraId="1057FCC4" w14:textId="77777777" w:rsidR="002107E1" w:rsidRDefault="002107E1"/>
                            </w:tc>
                          </w:tr>
                          <w:tr w:rsidR="002107E1" w14:paraId="558122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30F6EA" w14:textId="77777777" w:rsidR="002107E1" w:rsidRDefault="008A665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7D21A9" w14:textId="71D6AD78" w:rsidR="002107E1" w:rsidRDefault="007D5446">
                                <w:r>
                                  <w:t>25 mei 2023</w:t>
                                </w:r>
                              </w:p>
                            </w:tc>
                          </w:tr>
                          <w:tr w:rsidR="002107E1" w14:paraId="25F418E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079F6F" w14:textId="77777777" w:rsidR="002107E1" w:rsidRDefault="008A665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D7C55CA" w14:textId="0F667CCD" w:rsidR="002107E1" w:rsidRDefault="008A665D">
                                <w:fldSimple w:instr=" DOCPROPERTY  &quot;Onderwerp&quot;  \* MERGEFORMAT ">
                                  <w:r w:rsidR="004517DB">
                                    <w:t>Reactie op verslag n.a.v. wetsvoorstel opheffing geheimhoudingsplicht t.b.v. de IBTD</w:t>
                                  </w:r>
                                </w:fldSimple>
                              </w:p>
                            </w:tc>
                          </w:tr>
                          <w:tr w:rsidR="002107E1" w14:paraId="4C2BD7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6B11D5" w14:textId="77777777" w:rsidR="002107E1" w:rsidRDefault="002107E1"/>
                            </w:tc>
                            <w:tc>
                              <w:tcPr>
                                <w:tcW w:w="4738" w:type="dxa"/>
                              </w:tcPr>
                              <w:p w14:paraId="4697E4A8" w14:textId="77777777" w:rsidR="002107E1" w:rsidRDefault="002107E1"/>
                            </w:tc>
                          </w:tr>
                        </w:tbl>
                        <w:p w14:paraId="48F434A2" w14:textId="77777777" w:rsidR="0065656C" w:rsidRDefault="006565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2FF10A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107E1" w14:paraId="1A8897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1936CD" w14:textId="77777777" w:rsidR="002107E1" w:rsidRDefault="002107E1"/>
                      </w:tc>
                      <w:tc>
                        <w:tcPr>
                          <w:tcW w:w="5400" w:type="dxa"/>
                        </w:tcPr>
                        <w:p w14:paraId="1057FCC4" w14:textId="77777777" w:rsidR="002107E1" w:rsidRDefault="002107E1"/>
                      </w:tc>
                    </w:tr>
                    <w:tr w:rsidR="002107E1" w14:paraId="558122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30F6EA" w14:textId="77777777" w:rsidR="002107E1" w:rsidRDefault="008A665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7D21A9" w14:textId="71D6AD78" w:rsidR="002107E1" w:rsidRDefault="007D5446">
                          <w:r>
                            <w:t>25 mei 2023</w:t>
                          </w:r>
                        </w:p>
                      </w:tc>
                    </w:tr>
                    <w:tr w:rsidR="002107E1" w14:paraId="25F418E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079F6F" w14:textId="77777777" w:rsidR="002107E1" w:rsidRDefault="008A665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D7C55CA" w14:textId="0F667CCD" w:rsidR="002107E1" w:rsidRDefault="008A665D">
                          <w:fldSimple w:instr=" DOCPROPERTY  &quot;Onderwerp&quot;  \* MERGEFORMAT ">
                            <w:r w:rsidR="004517DB">
                              <w:t>Reactie op verslag n.a.v. wetsvoorstel opheffing geheimhoudingsplicht t.b.v. de IBTD</w:t>
                            </w:r>
                          </w:fldSimple>
                        </w:p>
                      </w:tc>
                    </w:tr>
                    <w:tr w:rsidR="002107E1" w14:paraId="4C2BD7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6B11D5" w14:textId="77777777" w:rsidR="002107E1" w:rsidRDefault="002107E1"/>
                      </w:tc>
                      <w:tc>
                        <w:tcPr>
                          <w:tcW w:w="4738" w:type="dxa"/>
                        </w:tcPr>
                        <w:p w14:paraId="4697E4A8" w14:textId="77777777" w:rsidR="002107E1" w:rsidRDefault="002107E1"/>
                      </w:tc>
                    </w:tr>
                  </w:tbl>
                  <w:p w14:paraId="48F434A2" w14:textId="77777777" w:rsidR="0065656C" w:rsidRDefault="006565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78A900" wp14:editId="07F8431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1D50A1" w14:textId="2FE821F1" w:rsidR="002107E1" w:rsidRDefault="008A665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78A90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81D50A1" w14:textId="2FE821F1" w:rsidR="002107E1" w:rsidRDefault="008A665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A336868" wp14:editId="0139327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353C1" w14:textId="77777777" w:rsidR="0065656C" w:rsidRDefault="006565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33686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6E353C1" w14:textId="77777777" w:rsidR="0065656C" w:rsidRDefault="0065656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EB04AA"/>
    <w:multiLevelType w:val="multilevel"/>
    <w:tmpl w:val="214E332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6E7A2C"/>
    <w:multiLevelType w:val="multilevel"/>
    <w:tmpl w:val="25FB5734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916C4D"/>
    <w:multiLevelType w:val="multilevel"/>
    <w:tmpl w:val="442AD6E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549304"/>
    <w:multiLevelType w:val="multilevel"/>
    <w:tmpl w:val="9792509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F3BCD4C"/>
    <w:multiLevelType w:val="multilevel"/>
    <w:tmpl w:val="AFA7FF19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0F55378"/>
    <w:multiLevelType w:val="multilevel"/>
    <w:tmpl w:val="F9218BC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9321193">
    <w:abstractNumId w:val="0"/>
  </w:num>
  <w:num w:numId="2" w16cid:durableId="1421410649">
    <w:abstractNumId w:val="2"/>
  </w:num>
  <w:num w:numId="3" w16cid:durableId="1024091229">
    <w:abstractNumId w:val="3"/>
  </w:num>
  <w:num w:numId="4" w16cid:durableId="1019968350">
    <w:abstractNumId w:val="5"/>
  </w:num>
  <w:num w:numId="5" w16cid:durableId="1387413382">
    <w:abstractNumId w:val="4"/>
  </w:num>
  <w:num w:numId="6" w16cid:durableId="113960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B8"/>
    <w:rsid w:val="001736B8"/>
    <w:rsid w:val="002107E1"/>
    <w:rsid w:val="004517DB"/>
    <w:rsid w:val="005940AE"/>
    <w:rsid w:val="0065656C"/>
    <w:rsid w:val="007D5446"/>
    <w:rsid w:val="008A665D"/>
    <w:rsid w:val="00C1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0CD5B"/>
  <w15:docId w15:val="{3A014C5C-37BF-40CF-8125-BB07C416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736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6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736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36B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2023-05-25T15:06:00.0000000Z</lastPrinted>
  <dcterms:created xsi:type="dcterms:W3CDTF">2023-05-25T15:05:00.0000000Z</dcterms:created>
  <dcterms:modified xsi:type="dcterms:W3CDTF">2023-05-25T15:06:00.0000000Z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Reactie op verslag n.a.v. wetsvoorstel opheffing geheimhoudingsplicht t.b.v. de IBTD</vt:lpwstr>
  </property>
  <property fmtid="{D5CDD505-2E9C-101B-9397-08002B2CF9AE}" pid="4" name="Datum">
    <vt:lpwstr>9 mei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2023-0000122407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2023-05-09T08:35:09Z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8c0e514c-ef8c-47d5-b6ad-700bd101c9b9</vt:lpwstr>
  </property>
  <property fmtid="{D5CDD505-2E9C-101B-9397-08002B2CF9AE}" pid="15" name="MSIP_Label_b2aa6e22-2c82-48c6-bf24-1790f4b9c128_ContentBits">
    <vt:lpwstr>0</vt:lpwstr>
  </property>
</Properties>
</file>