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49C37EEA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>leden van de voorbereidingsgroep Klimaat en Energie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Cs w:val="13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szCs w:val="13"/>
                                    </w:rPr>
                                    <w:t xml:space="preserve">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54347A2D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DC4CFD">
                                    <w:t>Kröger (groenLinks) en Boutkan (Volt)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19E06D7A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3-05-11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C4CFD">
                                        <w:t>11 mei 2023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49C37EEA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>leden van de voorbereidingsgroep Klimaat en Energie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Cs w:val="13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szCs w:val="13"/>
                              </w:rPr>
                              <w:t xml:space="preserve">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54347A2D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DC4CFD">
                              <w:t>Kröger (groenLinks) en Boutkan (Volt)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19E06D7A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3-05-1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C4CFD">
                                  <w:t>11 mei 2023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6843E5" w:rsidR="00700006" w:rsidP="003324DC" w:rsidRDefault="00700006" w14:paraId="10DF5A91" w14:textId="4A7522F6">
      <w:pPr>
        <w:rPr>
          <w:b/>
          <w:sz w:val="20"/>
          <w:szCs w:val="20"/>
        </w:rPr>
      </w:pPr>
      <w:r w:rsidRPr="006843E5">
        <w:rPr>
          <w:b/>
          <w:sz w:val="20"/>
          <w:szCs w:val="20"/>
        </w:rPr>
        <w:t>Inleiding</w:t>
      </w:r>
    </w:p>
    <w:p w:rsidRPr="00DC4CFD" w:rsidR="00DC4CFD" w:rsidP="00DC4CFD" w:rsidRDefault="00DC4CFD" w14:paraId="18E7C2AA" w14:textId="37D43757">
      <w:pPr>
        <w:rPr>
          <w:sz w:val="20"/>
          <w:szCs w:val="20"/>
        </w:rPr>
      </w:pPr>
      <w:r w:rsidRPr="00DC4CFD">
        <w:rPr>
          <w:sz w:val="20"/>
          <w:szCs w:val="20"/>
        </w:rPr>
        <w:t xml:space="preserve">Tijdens de </w:t>
      </w:r>
      <w:r>
        <w:rPr>
          <w:sz w:val="20"/>
          <w:szCs w:val="20"/>
        </w:rPr>
        <w:t xml:space="preserve">strategische procedurevergadering (SPV) van 28 maart 2023 </w:t>
      </w:r>
      <w:r w:rsidRPr="00DC4CFD">
        <w:rPr>
          <w:sz w:val="20"/>
          <w:szCs w:val="20"/>
        </w:rPr>
        <w:t>is besloten het thema transitie naar een duurzaam industrie- en energiesysteem op de kennisagenda op te nemen.</w:t>
      </w:r>
      <w:r>
        <w:rPr>
          <w:sz w:val="20"/>
          <w:szCs w:val="20"/>
        </w:rPr>
        <w:t xml:space="preserve"> Er is een voorbereidingsgroep ingesteld bestaande uit de leden Boucke (D66), Kröger (GroenLinks) en Boutkan (Volt). </w:t>
      </w:r>
    </w:p>
    <w:p w:rsidR="00DC4CFD" w:rsidP="003324DC" w:rsidRDefault="00DC4CFD" w14:paraId="5EFDB585" w14:textId="4DBDD56B">
      <w:pPr>
        <w:rPr>
          <w:rFonts w:ascii="Calibri" w:hAnsi="Calibri" w:cs="Calibri"/>
        </w:rPr>
      </w:pPr>
    </w:p>
    <w:p w:rsidR="00DA13C7" w:rsidP="003324DC" w:rsidRDefault="005B29EC" w14:paraId="6AAD7EE0" w14:textId="6F81471C">
      <w:pPr>
        <w:rPr>
          <w:sz w:val="20"/>
          <w:szCs w:val="20"/>
        </w:rPr>
      </w:pPr>
      <w:r>
        <w:rPr>
          <w:sz w:val="20"/>
          <w:szCs w:val="20"/>
        </w:rPr>
        <w:t xml:space="preserve">In het kader van dit kennisthema doen de </w:t>
      </w:r>
      <w:r w:rsidR="00F86F33">
        <w:rPr>
          <w:sz w:val="20"/>
          <w:szCs w:val="20"/>
        </w:rPr>
        <w:t>leden Kröger (GroenLinks) en Boutkan (Volt)</w:t>
      </w:r>
      <w:r>
        <w:rPr>
          <w:sz w:val="20"/>
          <w:szCs w:val="20"/>
        </w:rPr>
        <w:t xml:space="preserve"> het voorstel </w:t>
      </w:r>
      <w:r w:rsidR="00DA13C7">
        <w:rPr>
          <w:sz w:val="20"/>
          <w:szCs w:val="20"/>
        </w:rPr>
        <w:t xml:space="preserve">voor een rondetafelgesprek over klimaatbeleid voor een duurzaam energie en industrie systeem in 2050. </w:t>
      </w:r>
      <w:r w:rsidR="0076342A">
        <w:rPr>
          <w:sz w:val="20"/>
          <w:szCs w:val="20"/>
        </w:rPr>
        <w:t>De inzichten uit dit rondetafelgesprek kunnen tevens dienen als input voor het plenaire debat over de v</w:t>
      </w:r>
      <w:r w:rsidR="00F86F33">
        <w:rPr>
          <w:sz w:val="20"/>
          <w:szCs w:val="20"/>
        </w:rPr>
        <w:t>oorjaarsbesluitvorming klimaat.</w:t>
      </w:r>
      <w:bookmarkStart w:name="_GoBack" w:id="0"/>
      <w:bookmarkEnd w:id="0"/>
    </w:p>
    <w:p w:rsidR="00DA13C7" w:rsidP="00DA13C7" w:rsidRDefault="00DA13C7" w14:paraId="34E1613F" w14:textId="78B66694">
      <w:pPr>
        <w:rPr>
          <w:sz w:val="20"/>
          <w:szCs w:val="20"/>
        </w:rPr>
      </w:pPr>
    </w:p>
    <w:p w:rsidRPr="006843E5" w:rsidR="00DC4CFD" w:rsidP="003324DC" w:rsidRDefault="00DC4CFD" w14:paraId="12C08896" w14:textId="77777777">
      <w:pPr>
        <w:rPr>
          <w:b/>
          <w:sz w:val="20"/>
          <w:szCs w:val="20"/>
        </w:rPr>
      </w:pPr>
    </w:p>
    <w:p w:rsidRPr="006843E5" w:rsidR="003324DC" w:rsidP="003324DC" w:rsidRDefault="003324DC" w14:paraId="32C08C80" w14:textId="77777777">
      <w:pPr>
        <w:rPr>
          <w:b/>
          <w:sz w:val="20"/>
          <w:szCs w:val="20"/>
        </w:rPr>
      </w:pPr>
      <w:r w:rsidRPr="006843E5">
        <w:rPr>
          <w:b/>
          <w:sz w:val="20"/>
          <w:szCs w:val="20"/>
        </w:rPr>
        <w:t>Beslispunten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6843E5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Pr="006843E5" w:rsidR="000D533F" w:rsidP="000D533F" w:rsidRDefault="000D533F" w14:paraId="105B095F" w14:textId="77777777">
            <w:pPr>
              <w:pStyle w:val="Lijstalinea"/>
              <w:rPr>
                <w:sz w:val="20"/>
              </w:rPr>
            </w:pPr>
          </w:p>
          <w:p w:rsidRPr="006843E5" w:rsidR="001F61E4" w:rsidP="00FE65A3" w:rsidRDefault="00DC4CFD" w14:paraId="59C34C07" w14:textId="637BD430">
            <w:pPr>
              <w:pStyle w:val="Lijstalinea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 xml:space="preserve">Instemmen met organiseren van een rondetafelgesprek </w:t>
            </w:r>
          </w:p>
          <w:p w:rsidRPr="006843E5" w:rsidR="00FE65A3" w:rsidP="00FE65A3" w:rsidRDefault="00FE65A3" w14:paraId="21DDD77A" w14:textId="480DF02A">
            <w:pPr>
              <w:pStyle w:val="Lijstalinea"/>
              <w:rPr>
                <w:sz w:val="20"/>
              </w:rPr>
            </w:pPr>
          </w:p>
        </w:tc>
      </w:tr>
    </w:tbl>
    <w:p w:rsidRPr="006843E5" w:rsidR="00FE13E5" w:rsidP="003324DC" w:rsidRDefault="00FE13E5" w14:paraId="593AE363" w14:textId="6EDAE346">
      <w:pPr>
        <w:rPr>
          <w:b/>
          <w:sz w:val="20"/>
          <w:szCs w:val="20"/>
        </w:rPr>
      </w:pPr>
    </w:p>
    <w:p w:rsidR="00FE65A3" w:rsidP="00FE65A3" w:rsidRDefault="00FE65A3" w14:paraId="4D984294" w14:textId="5A9719EC">
      <w:pPr>
        <w:autoSpaceDE w:val="0"/>
        <w:autoSpaceDN w:val="0"/>
        <w:adjustRightInd w:val="0"/>
      </w:pPr>
    </w:p>
    <w:p w:rsidRPr="00913F9C" w:rsidR="00FE65A3" w:rsidP="00FE65A3" w:rsidRDefault="00FE65A3" w14:paraId="3921EAED" w14:textId="77777777">
      <w:pPr>
        <w:pStyle w:val="Geenafstand"/>
        <w:rPr>
          <w:rFonts w:ascii="Verdana" w:hAnsi="Verdana"/>
          <w:b/>
          <w:sz w:val="20"/>
          <w:szCs w:val="20"/>
        </w:rPr>
      </w:pPr>
      <w:r w:rsidRPr="00913F9C">
        <w:rPr>
          <w:rFonts w:ascii="Verdana" w:hAnsi="Verdana"/>
          <w:b/>
          <w:sz w:val="20"/>
          <w:szCs w:val="20"/>
        </w:rPr>
        <w:t>Voorstel rondetafelgesprek</w:t>
      </w:r>
    </w:p>
    <w:p w:rsidR="00FE65A3" w:rsidP="00FE65A3" w:rsidRDefault="00FE65A3" w14:paraId="653E65C7" w14:textId="1835DD30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Datum: </w:t>
      </w:r>
      <w:proofErr w:type="spellStart"/>
      <w:r w:rsidR="00DC4CFD">
        <w:rPr>
          <w:rFonts w:ascii="Verdana" w:hAnsi="Verdana"/>
          <w:sz w:val="20"/>
          <w:szCs w:val="20"/>
        </w:rPr>
        <w:t>n.t.b</w:t>
      </w:r>
      <w:proofErr w:type="spellEnd"/>
      <w:r w:rsidR="00DC4CFD">
        <w:rPr>
          <w:rFonts w:ascii="Verdana" w:hAnsi="Verdana"/>
          <w:sz w:val="20"/>
          <w:szCs w:val="20"/>
        </w:rPr>
        <w:t xml:space="preserve">. </w:t>
      </w:r>
    </w:p>
    <w:p w:rsidR="00FE65A3" w:rsidP="00FE65A3" w:rsidRDefault="00DC4CFD" w14:paraId="25D381C6" w14:textId="37B41086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Duur: 2</w:t>
      </w:r>
      <w:r w:rsidR="00FE65A3">
        <w:rPr>
          <w:rFonts w:ascii="Verdana" w:hAnsi="Verdana"/>
          <w:sz w:val="20"/>
          <w:szCs w:val="20"/>
        </w:rPr>
        <w:t xml:space="preserve"> uur</w:t>
      </w:r>
    </w:p>
    <w:p w:rsidR="00DC4CFD" w:rsidP="00FE65A3" w:rsidRDefault="00DC4CFD" w14:paraId="11EAA6FF" w14:textId="69D3BCA3">
      <w:pPr>
        <w:pStyle w:val="Geenafstand"/>
        <w:rPr>
          <w:rFonts w:ascii="Verdana" w:hAnsi="Verdana"/>
          <w:sz w:val="20"/>
          <w:szCs w:val="20"/>
        </w:rPr>
      </w:pPr>
    </w:p>
    <w:p w:rsidR="00DC4CFD" w:rsidP="00FE65A3" w:rsidRDefault="00DC4CFD" w14:paraId="7AF8A0B0" w14:textId="48D78F7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Blok 1:</w:t>
      </w:r>
    </w:p>
    <w:p w:rsidR="00DC4CFD" w:rsidP="00DC4CFD" w:rsidRDefault="00DC4CFD" w14:paraId="10A887F4" w14:textId="0BB632E9">
      <w:pPr>
        <w:pStyle w:val="Geenafstand"/>
        <w:numPr>
          <w:ilvl w:val="0"/>
          <w:numId w:val="3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Expertteam 2050</w:t>
      </w:r>
      <w:r w:rsidR="00DA13C7">
        <w:rPr>
          <w:rFonts w:ascii="Verdana" w:hAnsi="Verdana"/>
          <w:sz w:val="20"/>
          <w:szCs w:val="20"/>
        </w:rPr>
        <w:t xml:space="preserve"> - </w:t>
      </w:r>
      <w:r w:rsidR="00AA7D49">
        <w:rPr>
          <w:rFonts w:ascii="Verdana" w:hAnsi="Verdana"/>
          <w:sz w:val="20"/>
          <w:szCs w:val="20"/>
        </w:rPr>
        <w:t>over de O</w:t>
      </w:r>
      <w:r w:rsidRPr="00DA13C7" w:rsidR="00DA13C7">
        <w:rPr>
          <w:rFonts w:ascii="Verdana" w:hAnsi="Verdana"/>
          <w:sz w:val="20"/>
          <w:szCs w:val="20"/>
        </w:rPr>
        <w:t>utlook 2050</w:t>
      </w:r>
    </w:p>
    <w:p w:rsidR="00DC4CFD" w:rsidP="00DC4CFD" w:rsidRDefault="00DC4CFD" w14:paraId="7F1CF259" w14:textId="29D69F8E">
      <w:pPr>
        <w:pStyle w:val="Geenafstand"/>
        <w:numPr>
          <w:ilvl w:val="0"/>
          <w:numId w:val="3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</w:t>
      </w:r>
      <w:r w:rsidR="00DA13C7">
        <w:rPr>
          <w:rFonts w:ascii="Verdana" w:hAnsi="Verdana"/>
          <w:sz w:val="20"/>
          <w:szCs w:val="20"/>
        </w:rPr>
        <w:t>bureau voor de leefomgeving (PBL</w:t>
      </w:r>
      <w:r>
        <w:rPr>
          <w:rFonts w:ascii="Verdana" w:hAnsi="Verdana"/>
          <w:sz w:val="20"/>
          <w:szCs w:val="20"/>
        </w:rPr>
        <w:t>)</w:t>
      </w:r>
      <w:r w:rsidR="00DA13C7">
        <w:rPr>
          <w:rFonts w:ascii="Verdana" w:hAnsi="Verdana"/>
          <w:sz w:val="20"/>
          <w:szCs w:val="20"/>
        </w:rPr>
        <w:t xml:space="preserve"> – Over </w:t>
      </w:r>
      <w:r w:rsidR="00AA7D49">
        <w:rPr>
          <w:rFonts w:ascii="Verdana" w:hAnsi="Verdana"/>
          <w:sz w:val="20"/>
          <w:szCs w:val="20"/>
        </w:rPr>
        <w:t>de</w:t>
      </w:r>
      <w:r w:rsidRPr="00DA13C7" w:rsidR="00DA13C7">
        <w:rPr>
          <w:rFonts w:ascii="Verdana" w:hAnsi="Verdana"/>
          <w:sz w:val="20"/>
          <w:szCs w:val="20"/>
        </w:rPr>
        <w:t xml:space="preserve"> reflectie op voorstellen voor de inzet van middelen uit het klimaatfonds</w:t>
      </w:r>
    </w:p>
    <w:p w:rsidR="00DC4CFD" w:rsidP="00DC4CFD" w:rsidRDefault="00DC4CFD" w14:paraId="074E8457" w14:textId="3BB94305">
      <w:pPr>
        <w:pStyle w:val="Geenafstand"/>
        <w:rPr>
          <w:rFonts w:ascii="Verdana" w:hAnsi="Verdana"/>
          <w:sz w:val="20"/>
          <w:szCs w:val="20"/>
        </w:rPr>
      </w:pPr>
    </w:p>
    <w:p w:rsidR="00DC4CFD" w:rsidP="00DC4CFD" w:rsidRDefault="00DC4CFD" w14:paraId="4D4CF6A6" w14:textId="51349E82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Blok 2:</w:t>
      </w:r>
    </w:p>
    <w:p w:rsidR="00DC4CFD" w:rsidP="00DC4CFD" w:rsidRDefault="00DC4CFD" w14:paraId="67863AF5" w14:textId="6F6C1E2B">
      <w:pPr>
        <w:pStyle w:val="Geenafstand"/>
        <w:numPr>
          <w:ilvl w:val="0"/>
          <w:numId w:val="3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Netbeheer Nederland </w:t>
      </w:r>
      <w:r w:rsidR="00DA13C7">
        <w:rPr>
          <w:rFonts w:ascii="Verdana" w:hAnsi="Verdana"/>
          <w:sz w:val="20"/>
          <w:szCs w:val="20"/>
        </w:rPr>
        <w:t>– over II3050</w:t>
      </w:r>
    </w:p>
    <w:p w:rsidRPr="00F86F33" w:rsidR="0081206C" w:rsidP="000F740F" w:rsidRDefault="00DC4CFD" w14:paraId="43951ED0" w14:textId="2040007F">
      <w:pPr>
        <w:pStyle w:val="Geenafstand"/>
        <w:numPr>
          <w:ilvl w:val="0"/>
          <w:numId w:val="37"/>
        </w:numPr>
        <w:rPr>
          <w:sz w:val="20"/>
          <w:szCs w:val="20"/>
        </w:rPr>
      </w:pPr>
      <w:proofErr w:type="spellStart"/>
      <w:r w:rsidRPr="00F86F33">
        <w:rPr>
          <w:rFonts w:ascii="Verdana" w:hAnsi="Verdana"/>
          <w:sz w:val="20"/>
          <w:szCs w:val="20"/>
        </w:rPr>
        <w:t>TenneT</w:t>
      </w:r>
      <w:proofErr w:type="spellEnd"/>
      <w:r w:rsidRPr="00F86F33" w:rsidR="00DA13C7">
        <w:rPr>
          <w:rFonts w:ascii="Verdana" w:hAnsi="Verdana"/>
          <w:sz w:val="20"/>
          <w:szCs w:val="20"/>
        </w:rPr>
        <w:t xml:space="preserve"> – over Target </w:t>
      </w:r>
      <w:proofErr w:type="spellStart"/>
      <w:r w:rsidRPr="00F86F33" w:rsidR="00DA13C7">
        <w:rPr>
          <w:rFonts w:ascii="Verdana" w:hAnsi="Verdana"/>
          <w:sz w:val="20"/>
          <w:szCs w:val="20"/>
        </w:rPr>
        <w:t>grid</w:t>
      </w:r>
      <w:proofErr w:type="spellEnd"/>
    </w:p>
    <w:sectPr w:rsidRPr="00F86F33" w:rsidR="0081206C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E543" w14:textId="77777777" w:rsidR="009C3037" w:rsidRDefault="009C3037">
      <w:r>
        <w:separator/>
      </w:r>
    </w:p>
  </w:endnote>
  <w:endnote w:type="continuationSeparator" w:id="0">
    <w:p w14:paraId="00AF80E2" w14:textId="77777777" w:rsidR="009C3037" w:rsidRDefault="009C3037">
      <w:r>
        <w:continuationSeparator/>
      </w:r>
    </w:p>
  </w:endnote>
  <w:endnote w:type="continuationNotice" w:id="1">
    <w:p w14:paraId="019418C9" w14:textId="77777777" w:rsidR="009C3037" w:rsidRDefault="009C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1E911D9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86F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4B532C1" w14:textId="41E911D9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86F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0478365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86F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E1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4ACF3836" w14:textId="0478365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86F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4575E215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86F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0CA2352A" w14:textId="4575E215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86F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806F" w14:textId="77777777" w:rsidR="009C3037" w:rsidRDefault="009C3037">
      <w:r>
        <w:separator/>
      </w:r>
    </w:p>
  </w:footnote>
  <w:footnote w:type="continuationSeparator" w:id="0">
    <w:p w14:paraId="19DBB356" w14:textId="77777777" w:rsidR="009C3037" w:rsidRDefault="009C3037">
      <w:r>
        <w:continuationSeparator/>
      </w:r>
    </w:p>
  </w:footnote>
  <w:footnote w:type="continuationNotice" w:id="1">
    <w:p w14:paraId="4DA64A48" w14:textId="77777777" w:rsidR="009C3037" w:rsidRDefault="009C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64AD78A6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3-05-1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C4CFD">
                                <w:t>11 mei 2023</w:t>
                              </w:r>
                            </w:sdtContent>
                          </w:sdt>
                        </w:p>
                        <w:p w14:paraId="2079BDF4" w14:textId="7DEFA13E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5B29EC">
                            <w:t>Voorstel rondetafelgesprek in het kader van het kennisthema duurzaam energiesysteem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14:paraId="0E3849F4" w14:textId="64AD78A6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3-05-1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C4CFD">
                          <w:t>11 mei 2023</w:t>
                        </w:r>
                      </w:sdtContent>
                    </w:sdt>
                  </w:p>
                  <w:p w14:paraId="2079BDF4" w14:textId="7DEFA13E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5B29EC">
                      <w:t>Voorstel rondetafelgesprek in het kader van het kennisthema duurzaam energiesysteem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3D3F"/>
    <w:multiLevelType w:val="hybridMultilevel"/>
    <w:tmpl w:val="18DC0DE8"/>
    <w:lvl w:ilvl="0" w:tplc="F03A8D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9" w15:restartNumberingAfterBreak="0">
    <w:nsid w:val="1ABA135D"/>
    <w:multiLevelType w:val="hybridMultilevel"/>
    <w:tmpl w:val="36FA948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5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D483C"/>
    <w:multiLevelType w:val="hybridMultilevel"/>
    <w:tmpl w:val="DAE64102"/>
    <w:lvl w:ilvl="0" w:tplc="3424B1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2554E8"/>
    <w:multiLevelType w:val="hybridMultilevel"/>
    <w:tmpl w:val="FC42329A"/>
    <w:lvl w:ilvl="0" w:tplc="AAEE090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F757C"/>
    <w:multiLevelType w:val="hybridMultilevel"/>
    <w:tmpl w:val="D4F662BA"/>
    <w:lvl w:ilvl="0" w:tplc="36F8346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2E3D7C"/>
    <w:multiLevelType w:val="hybridMultilevel"/>
    <w:tmpl w:val="05609AFE"/>
    <w:lvl w:ilvl="0" w:tplc="2CB0E59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FBF671F"/>
    <w:multiLevelType w:val="hybridMultilevel"/>
    <w:tmpl w:val="AFAAAD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11676"/>
    <w:multiLevelType w:val="hybridMultilevel"/>
    <w:tmpl w:val="DEF28032"/>
    <w:lvl w:ilvl="0" w:tplc="3238D494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23"/>
  </w:num>
  <w:num w:numId="7">
    <w:abstractNumId w:val="33"/>
  </w:num>
  <w:num w:numId="8">
    <w:abstractNumId w:val="25"/>
  </w:num>
  <w:num w:numId="9">
    <w:abstractNumId w:val="2"/>
  </w:num>
  <w:num w:numId="10">
    <w:abstractNumId w:val="4"/>
  </w:num>
  <w:num w:numId="11">
    <w:abstractNumId w:val="17"/>
  </w:num>
  <w:num w:numId="12">
    <w:abstractNumId w:val="10"/>
  </w:num>
  <w:num w:numId="13">
    <w:abstractNumId w:val="28"/>
  </w:num>
  <w:num w:numId="14">
    <w:abstractNumId w:val="19"/>
  </w:num>
  <w:num w:numId="15">
    <w:abstractNumId w:val="1"/>
  </w:num>
  <w:num w:numId="16">
    <w:abstractNumId w:val="11"/>
  </w:num>
  <w:num w:numId="17">
    <w:abstractNumId w:val="22"/>
  </w:num>
  <w:num w:numId="18">
    <w:abstractNumId w:val="35"/>
  </w:num>
  <w:num w:numId="19">
    <w:abstractNumId w:val="29"/>
  </w:num>
  <w:num w:numId="20">
    <w:abstractNumId w:val="26"/>
  </w:num>
  <w:num w:numId="21">
    <w:abstractNumId w:val="30"/>
  </w:num>
  <w:num w:numId="22">
    <w:abstractNumId w:val="6"/>
  </w:num>
  <w:num w:numId="23">
    <w:abstractNumId w:val="31"/>
  </w:num>
  <w:num w:numId="24">
    <w:abstractNumId w:val="32"/>
  </w:num>
  <w:num w:numId="25">
    <w:abstractNumId w:val="13"/>
  </w:num>
  <w:num w:numId="26">
    <w:abstractNumId w:val="3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0"/>
  </w:num>
  <w:num w:numId="32">
    <w:abstractNumId w:val="20"/>
  </w:num>
  <w:num w:numId="33">
    <w:abstractNumId w:val="37"/>
  </w:num>
  <w:num w:numId="34">
    <w:abstractNumId w:val="18"/>
  </w:num>
  <w:num w:numId="35">
    <w:abstractNumId w:val="9"/>
  </w:num>
  <w:num w:numId="36">
    <w:abstractNumId w:val="36"/>
  </w:num>
  <w:num w:numId="37">
    <w:abstractNumId w:val="21"/>
  </w:num>
  <w:num w:numId="3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29EC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43E5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42A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06C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D49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13C7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4CFD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2A2F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6F33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65A3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1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867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2023-05-11T13:13:00.0000000Z</dcterms:created>
  <dcterms:modified xsi:type="dcterms:W3CDTF">2023-05-11T13:13:00.0000000Z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eb969911-76d6-4dd5-b5f6-1ff51b7f9bf5</vt:lpwstr>
  </property>
</Properties>
</file>