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6FA" w:rsidP="009176FA" w:rsidRDefault="009176F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Idema, A.J.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14 april 2023 14:58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RE: Voorstellen t.b.v. pv EZK</w:t>
      </w:r>
    </w:p>
    <w:p w:rsidR="009176FA" w:rsidP="009176FA" w:rsidRDefault="009176FA"/>
    <w:p w:rsidR="009176FA" w:rsidP="009176FA" w:rsidRDefault="009176FA">
      <w:pPr>
        <w:rPr>
          <w:color w:val="1F497D"/>
        </w:rPr>
      </w:pPr>
      <w:r>
        <w:rPr>
          <w:color w:val="1F497D"/>
        </w:rPr>
        <w:t xml:space="preserve">Wat betreft het agenderen van de BNC-fiches zou Silvio willen voorstellen om het BNC-fiche over de Net-Zero </w:t>
      </w:r>
      <w:proofErr w:type="spellStart"/>
      <w:r>
        <w:rPr>
          <w:color w:val="1F497D"/>
        </w:rPr>
        <w:t>Industry</w:t>
      </w:r>
      <w:proofErr w:type="spellEnd"/>
      <w:r>
        <w:rPr>
          <w:color w:val="1F497D"/>
        </w:rPr>
        <w:t xml:space="preserve"> Act te agenderen voor het </w:t>
      </w:r>
      <w:hyperlink w:history="1" r:id="rId4">
        <w:r>
          <w:rPr>
            <w:rStyle w:val="Hyperlink"/>
          </w:rPr>
          <w:t xml:space="preserve">plenaire debat over de gevolgen van klimaattransitie en de Amerikaanse </w:t>
        </w:r>
        <w:proofErr w:type="spellStart"/>
        <w:r>
          <w:rPr>
            <w:rStyle w:val="Hyperlink"/>
          </w:rPr>
          <w:t>Inflation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Reduction</w:t>
        </w:r>
        <w:proofErr w:type="spellEnd"/>
        <w:r>
          <w:rPr>
            <w:rStyle w:val="Hyperlink"/>
          </w:rPr>
          <w:t xml:space="preserve"> Act voor de verduurzaming en toekomst van de industrie in Nederland en Europa</w:t>
        </w:r>
      </w:hyperlink>
      <w:r>
        <w:rPr>
          <w:color w:val="1F497D"/>
        </w:rPr>
        <w:t xml:space="preserve">. </w:t>
      </w:r>
    </w:p>
    <w:p w:rsidR="009176FA" w:rsidP="009176FA" w:rsidRDefault="009176FA">
      <w:pPr>
        <w:rPr>
          <w:color w:val="1F497D"/>
        </w:rPr>
      </w:pPr>
    </w:p>
    <w:p w:rsidR="009176FA" w:rsidP="009176FA" w:rsidRDefault="009176FA">
      <w:pPr>
        <w:spacing w:after="240"/>
        <w:rPr>
          <w:b/>
          <w:bCs/>
          <w:color w:val="1F497D"/>
          <w:lang w:eastAsia="nl-NL"/>
        </w:rPr>
      </w:pPr>
      <w:r>
        <w:rPr>
          <w:b/>
          <w:bCs/>
          <w:color w:val="1F497D"/>
          <w:lang w:eastAsia="nl-NL"/>
        </w:rPr>
        <w:t>Met vriendelijke groet,</w:t>
      </w:r>
    </w:p>
    <w:p w:rsidR="009176FA" w:rsidP="009176FA" w:rsidRDefault="009176FA">
      <w:pPr>
        <w:spacing w:after="240"/>
        <w:rPr>
          <w:i/>
          <w:iCs/>
          <w:color w:val="002060"/>
          <w:sz w:val="20"/>
          <w:szCs w:val="20"/>
          <w:lang w:eastAsia="nl-NL"/>
        </w:rPr>
      </w:pPr>
      <w:r>
        <w:rPr>
          <w:b/>
          <w:bCs/>
          <w:color w:val="1F497D"/>
          <w:lang w:eastAsia="nl-NL"/>
        </w:rPr>
        <w:t>A.J. (Amber) Idema</w:t>
      </w:r>
      <w:r>
        <w:rPr>
          <w:b/>
          <w:bCs/>
          <w:color w:val="1F497D"/>
          <w:lang w:eastAsia="nl-NL"/>
        </w:rPr>
        <w:br/>
      </w:r>
      <w:r>
        <w:rPr>
          <w:color w:val="1F497D"/>
          <w:lang w:eastAsia="nl-NL"/>
        </w:rPr>
        <w:t>Medewerker Silvio Erkens</w:t>
      </w:r>
      <w:r>
        <w:rPr>
          <w:color w:val="002060"/>
          <w:lang w:eastAsia="nl-NL"/>
        </w:rPr>
        <w:br/>
      </w:r>
      <w:r>
        <w:rPr>
          <w:color w:val="002060"/>
          <w:lang w:eastAsia="nl-NL"/>
        </w:rPr>
        <w:br/>
      </w:r>
      <w:r>
        <w:rPr>
          <w:b/>
          <w:bCs/>
          <w:color w:val="525252"/>
          <w:lang w:eastAsia="nl-NL"/>
        </w:rPr>
        <w:t>VVD-fractie Tweede Kamer der Staten-Generaal</w:t>
      </w:r>
      <w:r>
        <w:rPr>
          <w:color w:val="525252"/>
          <w:lang w:eastAsia="nl-NL"/>
        </w:rPr>
        <w:br/>
        <w:t xml:space="preserve">Prinses </w:t>
      </w:r>
      <w:proofErr w:type="spellStart"/>
      <w:r>
        <w:rPr>
          <w:color w:val="525252"/>
          <w:lang w:eastAsia="nl-NL"/>
        </w:rPr>
        <w:t>Irenepad</w:t>
      </w:r>
      <w:proofErr w:type="spellEnd"/>
      <w:r>
        <w:rPr>
          <w:color w:val="525252"/>
          <w:lang w:eastAsia="nl-NL"/>
        </w:rPr>
        <w:t xml:space="preserve"> 1| Den Haag | Postbus 20018, 2500 EA</w:t>
      </w:r>
      <w:r>
        <w:rPr>
          <w:color w:val="525252"/>
          <w:lang w:eastAsia="nl-NL"/>
        </w:rPr>
        <w:br/>
      </w:r>
    </w:p>
    <w:p w:rsidR="00C94005" w:rsidRDefault="0037077C"/>
    <w:sectPr w:rsidR="00C9400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FA"/>
    <w:rsid w:val="0037077C"/>
    <w:rsid w:val="004872C0"/>
    <w:rsid w:val="005C66C4"/>
    <w:rsid w:val="009176FA"/>
    <w:rsid w:val="00D16E80"/>
    <w:rsid w:val="00D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BDAD"/>
  <w15:chartTrackingRefBased/>
  <w15:docId w15:val="{C0126725-A4F2-48B8-A048-C1A3502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76F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176F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D1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rlisweb/Parlis/activiteit.aspx?Id=1c4c0d35-c48f-4e8a-8ba3-c48f5f3e5612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2023-05-11T11:30:00.0000000Z</dcterms:created>
  <dcterms:modified xsi:type="dcterms:W3CDTF">2023-05-11T12:13:00.0000000Z</dcterms:modified>
  <version/>
  <category/>
</coreProperties>
</file>