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66898246">
      <w:r>
        <w:t>Geachte voorzitter,</w:t>
      </w:r>
    </w:p>
    <w:p w:rsidR="00816162" w:rsidP="00EE5E5D" w:rsidRDefault="00816162" w14:paraId="542C8606" w14:textId="4B1E7D4E"/>
    <w:p w:rsidR="00816162" w:rsidP="00EE5E5D" w:rsidRDefault="00816162" w14:paraId="6BB9ED1A" w14:textId="23B59C6D"/>
    <w:p w:rsidR="00D337B7" w:rsidP="00EE5E5D" w:rsidRDefault="00816162" w14:paraId="0A0FBCCE" w14:textId="0C8C1733">
      <w:r>
        <w:t>Hierbij bied ik de antwoorden aan op de</w:t>
      </w:r>
      <w:r w:rsidR="00C35512">
        <w:t xml:space="preserve"> door de vaste commissie voor Buitenlandse Handel en Ontwikkelingssamenwerking gestelde feitelijke vragen over de IOB-beleidsdoorlichting Humanitaire Hulp 2015-2021. </w:t>
      </w:r>
      <w:r>
        <w:t>Deze vragen werden ingezonden op</w:t>
      </w:r>
      <w:r w:rsidR="00C35512">
        <w:t xml:space="preserve"> 5 april 2023 </w:t>
      </w:r>
      <w:r>
        <w:t>met kenmerk</w:t>
      </w:r>
      <w:r w:rsidR="00C35512">
        <w:t xml:space="preserve"> 36180-47/2023D14217.</w:t>
      </w:r>
    </w:p>
    <w:p w:rsidR="00C35512" w:rsidP="00EE5E5D" w:rsidRDefault="00C35512" w14:paraId="7562AFEE" w14:textId="66042456"/>
    <w:p w:rsidR="00C35512" w:rsidP="00EE5E5D" w:rsidRDefault="003D2B09" w14:paraId="47F2E037" w14:textId="37E90FB3">
      <w:r>
        <w:t>D</w:t>
      </w:r>
      <w:r w:rsidR="000A6C15">
        <w:t xml:space="preserve">e </w:t>
      </w:r>
      <w:r w:rsidR="00C35512">
        <w:t>vragen 1 tot en met 4 zijn beantwoord op basis van de IOB beleidsevaluatie en onderliggend onderzoek. Vragen 5 tot en met 7 zijn opgevat als vragen naar het beleid</w:t>
      </w:r>
      <w:r>
        <w:t xml:space="preserve"> en vanuit beleidsperspectief beantwoord</w:t>
      </w:r>
      <w:r w:rsidR="000A6C15">
        <w:t xml:space="preserve">. </w:t>
      </w:r>
    </w:p>
    <w:p w:rsidR="00D337B7" w:rsidP="00EE5E5D" w:rsidRDefault="00D337B7" w14:paraId="5F42BF54" w14:textId="77777777"/>
    <w:p w:rsidR="00C74E9C" w:rsidP="00EE5E5D" w:rsidRDefault="000063F2" w14:paraId="5F8DDDB9" w14:textId="7366B748">
      <w:r w:rsidRPr="00D337B7">
        <w:t xml:space="preserve">De minister voor Buitenlandse Handel </w:t>
      </w:r>
      <w:r>
        <w:br/>
      </w:r>
      <w:r w:rsidRPr="00D337B7">
        <w:t>en Ontwikkelingssamenwerking,</w:t>
      </w:r>
    </w:p>
    <w:p w:rsidR="000063F2" w:rsidP="00EE5E5D" w:rsidRDefault="000063F2" w14:paraId="19079E98" w14:textId="545BEF14"/>
    <w:p w:rsidR="000063F2" w:rsidP="00EE5E5D" w:rsidRDefault="000063F2" w14:paraId="65EFC581" w14:textId="3A78CDA4"/>
    <w:p w:rsidR="000063F2" w:rsidP="00EE5E5D" w:rsidRDefault="000063F2" w14:paraId="4775D602" w14:textId="77777777"/>
    <w:p w:rsidR="00012C33" w:rsidP="003B6109" w:rsidRDefault="00012C33" w14:paraId="7D57271E" w14:textId="0E9FE4DE">
      <w:pPr>
        <w:rPr>
          <w:b/>
        </w:rPr>
      </w:pPr>
    </w:p>
    <w:p w:rsidRPr="00D057D9" w:rsidR="000063F2" w:rsidP="003B6109" w:rsidRDefault="000063F2" w14:paraId="271BDFD5" w14:textId="77777777">
      <w:pPr>
        <w:rPr>
          <w:b/>
        </w:rPr>
      </w:pPr>
    </w:p>
    <w:p w:rsidR="00D057D9" w:rsidP="00EE5E5D" w:rsidRDefault="000063F2" w14:paraId="5316DB17" w14:textId="5B9B454C">
      <w:r w:rsidRPr="00D337B7">
        <w:t xml:space="preserve">Liesje </w:t>
      </w:r>
      <w:proofErr w:type="spellStart"/>
      <w:r w:rsidRPr="00D337B7">
        <w:t>Schreinemacher</w:t>
      </w:r>
      <w:proofErr w:type="spellEnd"/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sectPr w:rsidR="003A2FD6" w:rsidSect="00AA39CB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47D23280" w:rsidR="00A15B60" w:rsidRDefault="000063F2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64795B0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289FDADD" w:rsidR="00627E95" w:rsidRDefault="00816162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179C1020" w14:textId="1FF66D45" w:rsidR="00816162" w:rsidRDefault="00816162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4BCAB693" w14:textId="20750927" w:rsidR="00816162" w:rsidRDefault="00816162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44ECEE2A" w14:textId="1DA830BE" w:rsidR="00816162" w:rsidRDefault="00816162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1CA15110" w14:textId="289FDADD" w:rsidR="00627E95" w:rsidRDefault="00816162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179C1020" w14:textId="1FF66D45" w:rsidR="00816162" w:rsidRDefault="00816162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4BCAB693" w14:textId="20750927" w:rsidR="00816162" w:rsidRDefault="00816162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44ECEE2A" w14:textId="1DA830BE" w:rsidR="00816162" w:rsidRDefault="00816162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1500F8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B7D2C">
                            <w:t>26</w:t>
                          </w:r>
                          <w:r w:rsidR="00DF0EC3">
                            <w:t xml:space="preserve"> </w:t>
                          </w:r>
                          <w:r w:rsidR="00C35512">
                            <w:t>april 2023</w:t>
                          </w:r>
                        </w:p>
                        <w:p w14:paraId="3024AE6B" w14:textId="3C47783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16162">
                            <w:t xml:space="preserve">Beantwoording </w:t>
                          </w:r>
                          <w:r w:rsidR="00C35512" w:rsidRPr="00C35512">
                            <w:t>feitelijke vragen over de IOB beleidsevaluatie Humanitaire Hulp 2015-202</w:t>
                          </w:r>
                          <w:r w:rsidR="00C35512"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1500F8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B7D2C">
                      <w:t>26</w:t>
                    </w:r>
                    <w:r w:rsidR="00DF0EC3">
                      <w:t xml:space="preserve"> </w:t>
                    </w:r>
                    <w:r w:rsidR="00C35512">
                      <w:t>april 2023</w:t>
                    </w:r>
                  </w:p>
                  <w:p w14:paraId="3024AE6B" w14:textId="3C47783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16162">
                      <w:t xml:space="preserve">Beantwoording </w:t>
                    </w:r>
                    <w:r w:rsidR="00C35512" w:rsidRPr="00C35512">
                      <w:t>feitelijke vragen over de IOB beleidsevaluatie Humanitaire Hulp 2015-202</w:t>
                    </w:r>
                    <w:r w:rsidR="00C35512">
                      <w:t>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70E6D1F" w:rsidR="003573B1" w:rsidRDefault="0081616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Directie Internationaal onderzoek en Beleidsevaluatie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FF1C12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F1C1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FF1C12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FF1C1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F1C1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8E3214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FF1C12" w:rsidRPr="00FF1C12">
                                <w:rPr>
                                  <w:sz w:val="13"/>
                                  <w:szCs w:val="13"/>
                                </w:rPr>
                                <w:t>36180-47/2023D14217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5687E957" w:rsidR="001B5575" w:rsidRPr="0058359E" w:rsidRDefault="00DA3C8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370E6D1F" w:rsidR="003573B1" w:rsidRDefault="0081616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Directie Internationaal onderzoek en Beleidsevaluatie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FF1C12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F1C12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FF1C12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FF1C1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F1C1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8E3214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FF1C12" w:rsidRPr="00FF1C12">
                          <w:rPr>
                            <w:sz w:val="13"/>
                            <w:szCs w:val="13"/>
                          </w:rPr>
                          <w:t>36180-47/2023D14217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5687E957" w:rsidR="001B5575" w:rsidRPr="0058359E" w:rsidRDefault="00DA3C8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3F2"/>
    <w:rsid w:val="00012C33"/>
    <w:rsid w:val="00015841"/>
    <w:rsid w:val="00045E85"/>
    <w:rsid w:val="00062DDE"/>
    <w:rsid w:val="00063F56"/>
    <w:rsid w:val="000701F1"/>
    <w:rsid w:val="0007464A"/>
    <w:rsid w:val="000A6C15"/>
    <w:rsid w:val="000B7D2C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72D83"/>
    <w:rsid w:val="00387071"/>
    <w:rsid w:val="00392593"/>
    <w:rsid w:val="003A2FD6"/>
    <w:rsid w:val="003B6109"/>
    <w:rsid w:val="003C0D64"/>
    <w:rsid w:val="003C2829"/>
    <w:rsid w:val="003D0FF6"/>
    <w:rsid w:val="003D2B09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64E9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657F0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6162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65B9D"/>
    <w:rsid w:val="00A93558"/>
    <w:rsid w:val="00A96E13"/>
    <w:rsid w:val="00A974F1"/>
    <w:rsid w:val="00AA39CB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5512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337B7"/>
    <w:rsid w:val="00D43120"/>
    <w:rsid w:val="00D775DB"/>
    <w:rsid w:val="00D80B2D"/>
    <w:rsid w:val="00D90701"/>
    <w:rsid w:val="00DA3C84"/>
    <w:rsid w:val="00DA7B87"/>
    <w:rsid w:val="00DF0EC3"/>
    <w:rsid w:val="00E13993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519"/>
    <w:rsid w:val="00F662F7"/>
    <w:rsid w:val="00F71F1B"/>
    <w:rsid w:val="00FA6B3B"/>
    <w:rsid w:val="00FE0B0C"/>
    <w:rsid w:val="00FF1C12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DC35F3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5F3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Antwoord-Verzoek-aan-R-inzake-feitelijke-vragen-IOB-beleidsdoorlichting-Humanita</vt:lpstr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2023-04-26T13:24:00.0000000Z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93cb8a00-047c-4aa9-9f35-569cbfcb5e4e</vt:lpwstr>
  </property>
  <property fmtid="{D5CDD505-2E9C-101B-9397-08002B2CF9AE}" pid="5" name="ContentTypeId">
    <vt:lpwstr>0x0101009FFE7A2FBA144D4699EC54818DF680F207007DFE9E2C2FDBC341BC4687693777F38D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