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Pr="00E64553" w:rsidR="00E64553" w:rsidP="003B6109" w:rsidRDefault="00E64553" w14:paraId="7A5EDF26" w14:textId="53B72613">
      <w:pPr>
        <w:rPr>
          <w:szCs w:val="18"/>
        </w:rPr>
      </w:pPr>
      <w:r w:rsidRPr="00E64553">
        <w:rPr>
          <w:szCs w:val="18"/>
        </w:rPr>
        <w:t xml:space="preserve">Met verwijzing naar de Kamerbrief d.d. 24 februari 2023 over de </w:t>
      </w:r>
      <w:r w:rsidRPr="00E64553">
        <w:rPr>
          <w:rFonts w:cs="Arial"/>
          <w:szCs w:val="18"/>
          <w:shd w:val="clear" w:color="auto" w:fill="FFFFFF"/>
        </w:rPr>
        <w:t xml:space="preserve">uitkomsten van de laatste </w:t>
      </w:r>
      <w:r w:rsidRPr="00E64553">
        <w:rPr>
          <w:rStyle w:val="Emphasis"/>
          <w:rFonts w:cs="Arial"/>
          <w:i w:val="0"/>
          <w:iCs w:val="0"/>
          <w:szCs w:val="18"/>
          <w:shd w:val="clear" w:color="auto" w:fill="FFFFFF"/>
        </w:rPr>
        <w:t>G20</w:t>
      </w:r>
      <w:r w:rsidRPr="00E64553">
        <w:rPr>
          <w:rFonts w:cs="Arial"/>
          <w:szCs w:val="18"/>
          <w:shd w:val="clear" w:color="auto" w:fill="FFFFFF"/>
        </w:rPr>
        <w:t>-top en de Nederlandse inzet </w:t>
      </w:r>
      <w:r w:rsidRPr="00E64553">
        <w:rPr>
          <w:rStyle w:val="Emphasis"/>
          <w:rFonts w:cs="Arial"/>
          <w:i w:val="0"/>
          <w:iCs w:val="0"/>
          <w:szCs w:val="18"/>
          <w:shd w:val="clear" w:color="auto" w:fill="FFFFFF"/>
        </w:rPr>
        <w:t>G20</w:t>
      </w:r>
      <w:r w:rsidRPr="00E64553">
        <w:rPr>
          <w:rFonts w:cs="Arial"/>
          <w:szCs w:val="18"/>
          <w:shd w:val="clear" w:color="auto" w:fill="FFFFFF"/>
        </w:rPr>
        <w:t> in </w:t>
      </w:r>
      <w:r w:rsidRPr="00E64553">
        <w:rPr>
          <w:rStyle w:val="Emphasis"/>
          <w:rFonts w:cs="Arial"/>
          <w:i w:val="0"/>
          <w:iCs w:val="0"/>
          <w:szCs w:val="18"/>
          <w:shd w:val="clear" w:color="auto" w:fill="FFFFFF"/>
        </w:rPr>
        <w:t>2023</w:t>
      </w:r>
      <w:r w:rsidRPr="00E64553">
        <w:rPr>
          <w:szCs w:val="18"/>
        </w:rPr>
        <w:t xml:space="preserve"> (Kamerstuk 32429</w:t>
      </w:r>
      <w:r w:rsidR="00893C02">
        <w:rPr>
          <w:szCs w:val="18"/>
        </w:rPr>
        <w:t xml:space="preserve">, nr. </w:t>
      </w:r>
      <w:r w:rsidRPr="00E64553">
        <w:rPr>
          <w:szCs w:val="18"/>
        </w:rPr>
        <w:t xml:space="preserve">25) en uw schriftelijke Kamervragen die daarop volgden, gaat uw Kamer hierbij de beantwoording toe van de zijde van het </w:t>
      </w:r>
      <w:r w:rsidR="006B1DBC">
        <w:rPr>
          <w:szCs w:val="18"/>
        </w:rPr>
        <w:t>k</w:t>
      </w:r>
      <w:r w:rsidRPr="00E64553">
        <w:rPr>
          <w:szCs w:val="18"/>
        </w:rPr>
        <w:t xml:space="preserve">abinet. </w:t>
      </w:r>
    </w:p>
    <w:p w:rsidR="00E64553" w:rsidP="003B6109" w:rsidRDefault="00E64553" w14:paraId="35391882" w14:textId="77777777"/>
    <w:p w:rsidR="00E64553" w:rsidP="003B6109" w:rsidRDefault="00E64553" w14:paraId="1B73B14A" w14:textId="77777777">
      <w:r>
        <w:t xml:space="preserve">De minister van Buitenlandse Zaken, </w:t>
      </w:r>
    </w:p>
    <w:p w:rsidR="00E64553" w:rsidP="003B6109" w:rsidRDefault="00E64553" w14:paraId="035D3DA8" w14:textId="04602CCA"/>
    <w:p w:rsidR="009144EE" w:rsidP="003B6109" w:rsidRDefault="009144EE" w14:paraId="78A2F54E" w14:textId="1EA9ACD2"/>
    <w:p w:rsidR="009144EE" w:rsidP="003B6109" w:rsidRDefault="009144EE" w14:paraId="6E57B4F3" w14:textId="77777777"/>
    <w:p w:rsidR="00E64553" w:rsidP="003B6109" w:rsidRDefault="00E64553" w14:paraId="1291C6B9" w14:textId="77777777"/>
    <w:p w:rsidR="00E64553" w:rsidP="003B6109" w:rsidRDefault="00E64553" w14:paraId="68218A7E" w14:textId="77777777"/>
    <w:p w:rsidRPr="00D057D9" w:rsidR="00012C33" w:rsidP="003B6109" w:rsidRDefault="00E64553" w14:paraId="7D57271E" w14:textId="7D81658B">
      <w:pPr>
        <w:rPr>
          <w:b/>
        </w:rPr>
      </w:pPr>
      <w:r>
        <w:t>W.B Hoekstra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0000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0D14" w14:textId="77777777" w:rsidR="00737C4F" w:rsidRDefault="00737C4F" w:rsidP="004F2CD5">
      <w:pPr>
        <w:spacing w:line="240" w:lineRule="auto"/>
      </w:pPr>
      <w:r>
        <w:separator/>
      </w:r>
    </w:p>
  </w:endnote>
  <w:endnote w:type="continuationSeparator" w:id="0">
    <w:p w14:paraId="336860B3" w14:textId="77777777" w:rsidR="00737C4F" w:rsidRDefault="00737C4F" w:rsidP="004F2CD5">
      <w:pPr>
        <w:spacing w:line="240" w:lineRule="auto"/>
      </w:pPr>
      <w:r>
        <w:continuationSeparator/>
      </w:r>
    </w:p>
  </w:endnote>
  <w:endnote w:type="continuationNotice" w:id="1">
    <w:p w14:paraId="67941696" w14:textId="77777777" w:rsidR="00737C4F" w:rsidRDefault="00737C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0697" w14:textId="77777777" w:rsidR="009144EE" w:rsidRDefault="00914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4818" w14:textId="77777777" w:rsidR="009144EE" w:rsidRDefault="009144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1959FEFD" w:rsidR="00A15B60" w:rsidRDefault="00000000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BDAB" w14:textId="77777777" w:rsidR="00737C4F" w:rsidRDefault="00737C4F" w:rsidP="004F2CD5">
      <w:pPr>
        <w:spacing w:line="240" w:lineRule="auto"/>
      </w:pPr>
      <w:r>
        <w:separator/>
      </w:r>
    </w:p>
  </w:footnote>
  <w:footnote w:type="continuationSeparator" w:id="0">
    <w:p w14:paraId="2840F019" w14:textId="77777777" w:rsidR="00737C4F" w:rsidRDefault="00737C4F" w:rsidP="004F2CD5">
      <w:pPr>
        <w:spacing w:line="240" w:lineRule="auto"/>
      </w:pPr>
      <w:r>
        <w:continuationSeparator/>
      </w:r>
    </w:p>
  </w:footnote>
  <w:footnote w:type="continuationNotice" w:id="1">
    <w:p w14:paraId="7FAC7D2A" w14:textId="77777777" w:rsidR="00737C4F" w:rsidRDefault="00737C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C6AB" w14:textId="77777777" w:rsidR="009144EE" w:rsidRDefault="009144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339E53AC" w:rsidR="00627E95" w:rsidRDefault="00E64553" w:rsidP="00E64553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c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339E53AC" w:rsidR="00627E95" w:rsidRDefault="00E64553" w:rsidP="00E64553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c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028032E1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EBBE2B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07FE2">
                            <w:t>19</w:t>
                          </w:r>
                          <w:r w:rsidR="009E41FB">
                            <w:t xml:space="preserve"> april 2023</w:t>
                          </w:r>
                        </w:p>
                        <w:p w14:paraId="3024AE6B" w14:textId="08545D3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64553">
                            <w:t>Schriftelijk overleg G20 update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3EBBE2B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07FE2">
                      <w:t>19</w:t>
                    </w:r>
                    <w:r w:rsidR="009E41FB">
                      <w:t xml:space="preserve"> april 2023</w:t>
                    </w:r>
                  </w:p>
                  <w:p w14:paraId="3024AE6B" w14:textId="08545D3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64553">
                      <w:t>Schriftelijk overleg G20 update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6C12753E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545458C9" w14:textId="755F3854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100E8A6" w14:textId="7AEA0523" w:rsidR="002E3202" w:rsidRPr="002E3202" w:rsidRDefault="002E3202" w:rsidP="00EE5E5D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2E3202">
                            <w:rPr>
                              <w:bCs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6C12753E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545458C9" w14:textId="755F3854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100E8A6" w14:textId="7AEA0523" w:rsidR="002E3202" w:rsidRPr="002E3202" w:rsidRDefault="002E3202" w:rsidP="00EE5E5D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2E3202">
                      <w:rPr>
                        <w:bCs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3202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1DBC"/>
    <w:rsid w:val="006B66D8"/>
    <w:rsid w:val="006C0F3D"/>
    <w:rsid w:val="006C7A86"/>
    <w:rsid w:val="00710F1E"/>
    <w:rsid w:val="00737C4F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3C02"/>
    <w:rsid w:val="00895AED"/>
    <w:rsid w:val="008C6B9E"/>
    <w:rsid w:val="008D7803"/>
    <w:rsid w:val="008E45F0"/>
    <w:rsid w:val="009144EE"/>
    <w:rsid w:val="009156AA"/>
    <w:rsid w:val="00916257"/>
    <w:rsid w:val="00920092"/>
    <w:rsid w:val="009325F0"/>
    <w:rsid w:val="009C4211"/>
    <w:rsid w:val="009C7A2B"/>
    <w:rsid w:val="009E41F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64553"/>
    <w:rsid w:val="00E729CC"/>
    <w:rsid w:val="00E90132"/>
    <w:rsid w:val="00E90747"/>
    <w:rsid w:val="00EB0335"/>
    <w:rsid w:val="00EC2243"/>
    <w:rsid w:val="00EE5E5D"/>
    <w:rsid w:val="00F04567"/>
    <w:rsid w:val="00F07FE2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645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  <w:rsid w:val="00F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2023-04-19T12:15:00.0000000Z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e924d997-7a5f-4538-893e-a513a16ddaef</vt:lpwstr>
  </property>
  <property fmtid="{D5CDD505-2E9C-101B-9397-08002B2CF9AE}" pid="5" name="ContentTypeId">
    <vt:lpwstr>0x0101009FFE7A2FBA144D4699EC54818DF680F20700F12B8DC8381CF246948FE3EED8A595F1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