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Pr="002B3C7E" w:rsidR="00A828E3" w:rsidRDefault="00E02D08" w14:paraId="1D58C16C" w14:textId="74F7AE7B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85C0F95" wp14:anchorId="5C7A6F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C6B" w:rsidP="00405747" w:rsidRDefault="00BC2C6B" w14:paraId="2E4C0BAB" w14:textId="41F0750A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VWS</w:t>
                            </w:r>
                          </w:p>
                          <w:p w:rsidR="00BC2C6B" w:rsidP="00E02D08" w:rsidRDefault="00BC2C6B" w14:paraId="2C20BBFE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BC2C6B" w:rsidP="00E02D08" w:rsidRDefault="00BC2C6B" w14:paraId="5F7EC527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BC2C6B" w:rsidP="00E02D08" w:rsidRDefault="00897E57" w14:paraId="258EB843" w14:textId="047C7331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15</w:t>
                            </w:r>
                            <w:r w:rsidR="0016105F">
                              <w:t xml:space="preserve"> maart</w:t>
                            </w:r>
                            <w:r w:rsidR="00A124F9">
                              <w:t xml:space="preserve"> 2023</w:t>
                            </w:r>
                          </w:p>
                          <w:p w:rsidR="00BC2C6B" w:rsidRDefault="00BC2C6B" w14:paraId="6F3FA33A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BC2C6B" w:rsidRDefault="00BC2C6B" w14:paraId="2DC6FCE0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BC2C6B" w:rsidRDefault="00BC2C6B" w14:paraId="45DFFA10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7A6F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BC2C6B" w:rsidP="00405747" w:rsidRDefault="00BC2C6B" w14:paraId="2E4C0BAB" w14:textId="41F0750A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VWS</w:t>
                      </w:r>
                    </w:p>
                    <w:p w:rsidR="00BC2C6B" w:rsidP="00E02D08" w:rsidRDefault="00BC2C6B" w14:paraId="2C20BBFE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BC2C6B" w:rsidP="00E02D08" w:rsidRDefault="00BC2C6B" w14:paraId="5F7EC527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BC2C6B" w:rsidP="00E02D08" w:rsidRDefault="00897E57" w14:paraId="258EB843" w14:textId="047C7331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15</w:t>
                      </w:r>
                      <w:r w:rsidR="0016105F">
                        <w:t xml:space="preserve"> maart</w:t>
                      </w:r>
                      <w:r w:rsidR="00A124F9">
                        <w:t xml:space="preserve"> 2023</w:t>
                      </w:r>
                    </w:p>
                    <w:p w:rsidR="00BC2C6B" w:rsidRDefault="00BC2C6B" w14:paraId="6F3FA33A" w14:textId="77777777">
                      <w:pPr>
                        <w:pStyle w:val="Huisstijl-Agendatitel"/>
                        <w:ind w:left="0" w:firstLine="0"/>
                      </w:pPr>
                    </w:p>
                    <w:p w:rsidR="00BC2C6B" w:rsidRDefault="00BC2C6B" w14:paraId="2DC6FCE0" w14:textId="77777777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BC2C6B" w:rsidRDefault="00BC2C6B" w14:paraId="45DFFA10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ABB42A3" wp14:anchorId="10517A6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C6B" w:rsidRDefault="00BC2C6B" w14:paraId="4C01BB0B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10517A6A">
                <v:path arrowok="t"/>
                <v:textbox inset="0,0,0,0">
                  <w:txbxContent>
                    <w:p w:rsidR="00BC2C6B" w:rsidRDefault="00BC2C6B" w14:paraId="4C01BB0B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 w14:paraId="05CDB571" w14:textId="47CE6B3B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 w14:paraId="54F4943E" w14:textId="77777777">
      <w:pPr>
        <w:rPr>
          <w:b/>
          <w:sz w:val="22"/>
          <w:szCs w:val="18"/>
        </w:rPr>
      </w:pPr>
    </w:p>
    <w:p w:rsidRPr="00E02D08" w:rsidR="006F2511" w:rsidP="00C727FA" w:rsidRDefault="006F2511" w14:paraId="5B687A43" w14:textId="39577DF3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tussen </w:t>
      </w:r>
      <w:r w:rsidR="00897E57">
        <w:rPr>
          <w:sz w:val="16"/>
          <w:szCs w:val="18"/>
        </w:rPr>
        <w:t>23 februari</w:t>
      </w:r>
      <w:r w:rsidR="00F85E6D">
        <w:rPr>
          <w:sz w:val="16"/>
          <w:szCs w:val="18"/>
        </w:rPr>
        <w:t xml:space="preserve"> 2023</w:t>
      </w:r>
      <w:r w:rsidRPr="00B93836">
        <w:rPr>
          <w:sz w:val="16"/>
          <w:szCs w:val="18"/>
        </w:rPr>
        <w:t xml:space="preserve"> </w:t>
      </w:r>
      <w:r w:rsidRPr="00B93836" w:rsidR="00BB5025">
        <w:rPr>
          <w:sz w:val="16"/>
          <w:szCs w:val="18"/>
        </w:rPr>
        <w:t xml:space="preserve">en </w:t>
      </w:r>
      <w:r w:rsidR="00897E57">
        <w:rPr>
          <w:sz w:val="16"/>
          <w:szCs w:val="18"/>
        </w:rPr>
        <w:t>9 maart</w:t>
      </w:r>
      <w:r w:rsidRPr="00ED7ADB" w:rsidR="00B93836">
        <w:rPr>
          <w:sz w:val="16"/>
          <w:szCs w:val="18"/>
        </w:rPr>
        <w:t xml:space="preserve"> 2023</w:t>
      </w:r>
      <w:r w:rsidR="00BB5025">
        <w:rPr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 w14:paraId="594D8C14" w14:textId="7519FF2E">
      <w:pPr>
        <w:rPr>
          <w:szCs w:val="18"/>
        </w:rPr>
      </w:pPr>
    </w:p>
    <w:p w:rsidRPr="00820149" w:rsidR="00820149" w:rsidP="00820149" w:rsidRDefault="00D27FE7" w14:paraId="015F6DB1" w14:textId="088DF86F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970CA0" w:rsidP="00C727FA" w:rsidRDefault="00970CA0" w14:paraId="20E9A79D" w14:textId="495226DE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D62EB1" w:rsidR="00897E57" w:rsidTr="00012EEC" w14:paraId="6252E9F2" w14:textId="77777777">
        <w:trPr>
          <w:trHeight w:val="794"/>
        </w:trPr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897E57" w:rsidP="00012EEC" w:rsidRDefault="00897E57" w14:paraId="54B9DFD9" w14:textId="7777777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897E57" w:rsidP="00012EEC" w:rsidRDefault="00897E57" w14:paraId="79CD6112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D62EB1" w:rsidR="00897E57" w:rsidP="00012EEC" w:rsidRDefault="00897E57" w14:paraId="5711D631" w14:textId="43D0C398">
            <w:pPr>
              <w:shd w:val="clear" w:color="auto" w:fill="FFFFFF"/>
              <w:spacing w:after="75"/>
              <w:rPr>
                <w:szCs w:val="18"/>
              </w:rPr>
            </w:pPr>
            <w:r>
              <w:rPr>
                <w:szCs w:val="18"/>
              </w:rPr>
              <w:t xml:space="preserve">Voorstel voor een VERORDENING VAN HET EUROPEES PARLEMENT EN DE RAAD betreffende specifieke regels met betrekking tot geneesmiddelen voor menselijk gebruik die bestemd zijn om in Noord-Ierland in de handel te worden gebracht </w:t>
            </w:r>
            <w:hyperlink w:history="1" r:id="rId11">
              <w:r>
                <w:rPr>
                  <w:rStyle w:val="Hyperlink"/>
                  <w:szCs w:val="18"/>
                </w:rPr>
                <w:t>COM(2023)122</w:t>
              </w:r>
            </w:hyperlink>
          </w:p>
        </w:tc>
      </w:tr>
      <w:tr w:rsidR="00897E57" w:rsidTr="00012EEC" w14:paraId="7334FF8B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62EB1" w:rsidR="00897E57" w:rsidP="00012EEC" w:rsidRDefault="00897E57" w14:paraId="21E5C215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897E57" w:rsidP="00012EEC" w:rsidRDefault="00897E57" w14:paraId="065358F4" w14:textId="7777777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846AED" w:rsidR="00897E57" w:rsidP="00012EEC" w:rsidRDefault="00FA1003" w14:paraId="46883A65" w14:textId="291C87D0">
            <w:pPr>
              <w:rPr>
                <w:szCs w:val="18"/>
              </w:rPr>
            </w:pPr>
            <w:r>
              <w:rPr>
                <w:szCs w:val="18"/>
              </w:rPr>
              <w:t>Voor kennisgeving aannemen</w:t>
            </w:r>
          </w:p>
        </w:tc>
      </w:tr>
      <w:tr w:rsidR="00897E57" w:rsidTr="00012EEC" w14:paraId="0B6275B7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897E57" w:rsidP="00012EEC" w:rsidRDefault="00897E57" w14:paraId="533C62F1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897E57" w:rsidP="00012EEC" w:rsidRDefault="00897E57" w14:paraId="4EACA3AC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="00897E57" w:rsidP="00012EEC" w:rsidRDefault="005249C4" w14:paraId="6C0EBD50" w14:textId="0A2FA6D7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 xml:space="preserve">Dit voorstel komt voort uit het terugtrekkingsakkoord in het kader van de </w:t>
            </w:r>
            <w:proofErr w:type="spellStart"/>
            <w:r>
              <w:rPr>
                <w:color w:val="595959" w:themeColor="text1" w:themeTint="A6"/>
                <w:szCs w:val="18"/>
              </w:rPr>
              <w:t>Brexit</w:t>
            </w:r>
            <w:proofErr w:type="spellEnd"/>
            <w:r>
              <w:rPr>
                <w:color w:val="595959" w:themeColor="text1" w:themeTint="A6"/>
                <w:szCs w:val="18"/>
              </w:rPr>
              <w:t xml:space="preserve"> en omvat gezamenlijke oplossingen tussen de EU en het Verenigd Koninkrijk om ervoor te zorgen dat: </w:t>
            </w:r>
          </w:p>
          <w:p w:rsidR="005249C4" w:rsidP="005249C4" w:rsidRDefault="005249C4" w14:paraId="5C36DB3F" w14:textId="06A2A4D4">
            <w:pPr>
              <w:pStyle w:val="Lijstalinea"/>
              <w:numPr>
                <w:ilvl w:val="0"/>
                <w:numId w:val="14"/>
              </w:numPr>
              <w:spacing w:after="240"/>
              <w:rPr>
                <w:color w:val="595959" w:themeColor="text1" w:themeTint="A6"/>
                <w:szCs w:val="18"/>
              </w:rPr>
            </w:pPr>
            <w:r w:rsidRPr="005249C4">
              <w:rPr>
                <w:color w:val="595959" w:themeColor="text1" w:themeTint="A6"/>
                <w:szCs w:val="18"/>
              </w:rPr>
              <w:t>voor nieuwe en innovatieve geneesmiddelen die rechtmatig in de handel worden gebracht in Noord-Ierland, alleen door het VK een geldige vergunning voor het in de handel brengen moet worden verleend overeenkomstig de wetgeving van het VK. Het in de handel brenge</w:t>
            </w:r>
            <w:r>
              <w:rPr>
                <w:color w:val="595959" w:themeColor="text1" w:themeTint="A6"/>
                <w:szCs w:val="18"/>
              </w:rPr>
              <w:t xml:space="preserve">n van deze geneesmiddelen zal niet meer worden geregeld d.m.v. </w:t>
            </w:r>
            <w:r w:rsidRPr="005249C4">
              <w:rPr>
                <w:color w:val="595959" w:themeColor="text1" w:themeTint="A6"/>
                <w:szCs w:val="18"/>
              </w:rPr>
              <w:t xml:space="preserve">EU-brede vergunningen </w:t>
            </w:r>
            <w:r>
              <w:rPr>
                <w:color w:val="595959" w:themeColor="text1" w:themeTint="A6"/>
                <w:szCs w:val="18"/>
              </w:rPr>
              <w:t>verleend door de Commissie;</w:t>
            </w:r>
          </w:p>
          <w:p w:rsidRPr="005249C4" w:rsidR="005249C4" w:rsidP="005249C4" w:rsidRDefault="005249C4" w14:paraId="500FDB72" w14:textId="37E1DF95">
            <w:pPr>
              <w:pStyle w:val="Lijstalinea"/>
              <w:numPr>
                <w:ilvl w:val="0"/>
                <w:numId w:val="14"/>
              </w:numPr>
              <w:spacing w:after="240"/>
              <w:rPr>
                <w:color w:val="595959" w:themeColor="text1" w:themeTint="A6"/>
                <w:szCs w:val="18"/>
              </w:rPr>
            </w:pPr>
            <w:r w:rsidRPr="005249C4">
              <w:rPr>
                <w:color w:val="595959" w:themeColor="text1" w:themeTint="A6"/>
                <w:szCs w:val="18"/>
              </w:rPr>
              <w:t xml:space="preserve">de EU-veiligheidskenmerken die in de </w:t>
            </w:r>
            <w:r>
              <w:rPr>
                <w:color w:val="595959" w:themeColor="text1" w:themeTint="A6"/>
                <w:szCs w:val="18"/>
              </w:rPr>
              <w:t>EU</w:t>
            </w:r>
            <w:r w:rsidRPr="005249C4">
              <w:rPr>
                <w:color w:val="595959" w:themeColor="text1" w:themeTint="A6"/>
                <w:szCs w:val="18"/>
              </w:rPr>
              <w:t xml:space="preserve"> op de verpakkingen van aan een recept onderworpen geneesmiddelen moeten worden aangebracht, niet moeten worden aangebracht op verpakkingen van geneesmiddelen die aan patiënten in Noord-Ier</w:t>
            </w:r>
            <w:r>
              <w:rPr>
                <w:color w:val="595959" w:themeColor="text1" w:themeTint="A6"/>
                <w:szCs w:val="18"/>
              </w:rPr>
              <w:t>land beschikbaar worden gesteld.</w:t>
            </w:r>
          </w:p>
        </w:tc>
      </w:tr>
    </w:tbl>
    <w:p w:rsidRPr="004412C3" w:rsidR="0030437C" w:rsidP="00C727FA" w:rsidRDefault="00F85E6D" w14:paraId="7A39A4D1" w14:textId="2D401C78">
      <w:pPr>
        <w:rPr>
          <w:i/>
          <w:szCs w:val="18"/>
        </w:rPr>
      </w:pPr>
      <w:r>
        <w:rPr>
          <w:i/>
          <w:szCs w:val="18"/>
        </w:rPr>
        <w:t xml:space="preserve"> </w:t>
      </w:r>
    </w:p>
    <w:p w:rsidRPr="0030437C" w:rsidR="000D6C11" w:rsidP="002A4BD8" w:rsidRDefault="000D6C11" w14:paraId="008DB122" w14:textId="2326E636">
      <w:pPr>
        <w:rPr>
          <w:szCs w:val="18"/>
        </w:rPr>
      </w:pPr>
    </w:p>
    <w:p w:rsidRPr="000B0232" w:rsidR="00820149" w:rsidP="00820149" w:rsidRDefault="00D27FE7" w14:paraId="56C0CBEE" w14:textId="183EF693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="0044491B" w:rsidP="00970CA0" w:rsidRDefault="0044491B" w14:paraId="3E36E02C" w14:textId="2587EFC1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D62EB1" w:rsidR="00C94D8A" w:rsidTr="00B1756E" w14:paraId="2ED20507" w14:textId="77777777">
        <w:trPr>
          <w:trHeight w:val="794"/>
        </w:trPr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C94D8A" w:rsidP="00B1756E" w:rsidRDefault="00C94D8A" w14:paraId="7C3DE0F1" w14:textId="7777777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C94D8A" w:rsidP="00B1756E" w:rsidRDefault="00C94D8A" w14:paraId="6CEB882A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D62EB1" w:rsidR="00A641C3" w:rsidP="00E56744" w:rsidRDefault="00897E57" w14:paraId="22D3B4F6" w14:textId="7E3F3D3F">
            <w:pPr>
              <w:shd w:val="clear" w:color="auto" w:fill="FFFFFF"/>
              <w:spacing w:after="75"/>
              <w:rPr>
                <w:szCs w:val="18"/>
              </w:rPr>
            </w:pPr>
            <w:r>
              <w:rPr>
                <w:szCs w:val="18"/>
              </w:rPr>
              <w:t xml:space="preserve">Evaluatie van het wetgevingskader voor de bestrijding van tabaksgebruik </w:t>
            </w:r>
            <w:hyperlink w:history="1" r:id="rId12">
              <w:r>
                <w:rPr>
                  <w:rStyle w:val="Hyperlink"/>
                  <w:szCs w:val="18"/>
                </w:rPr>
                <w:t>Raadpleging</w:t>
              </w:r>
            </w:hyperlink>
          </w:p>
        </w:tc>
      </w:tr>
      <w:tr w:rsidR="00C94D8A" w:rsidTr="00B1756E" w14:paraId="31F5D2BF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62EB1" w:rsidR="00C94D8A" w:rsidP="00B1756E" w:rsidRDefault="00C94D8A" w14:paraId="4A17B835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C94D8A" w:rsidP="00B1756E" w:rsidRDefault="00C94D8A" w14:paraId="0B029ADB" w14:textId="7777777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="00A641C3" w:rsidP="00E56744" w:rsidRDefault="0072663C" w14:paraId="35B1CD86" w14:textId="484AC5C8">
            <w:pPr>
              <w:rPr>
                <w:szCs w:val="18"/>
              </w:rPr>
            </w:pPr>
            <w:r>
              <w:rPr>
                <w:szCs w:val="18"/>
              </w:rPr>
              <w:t>Afschrift van de reactie van de minister afwachten conform de brede EU-informatieafspraken tussen de Kamer en het kabinet.</w:t>
            </w:r>
          </w:p>
          <w:p w:rsidRPr="00846AED" w:rsidR="0072663C" w:rsidP="00E56744" w:rsidRDefault="0072663C" w14:paraId="7DFB6F9D" w14:textId="09B6679E">
            <w:pPr>
              <w:rPr>
                <w:szCs w:val="18"/>
              </w:rPr>
            </w:pPr>
          </w:p>
        </w:tc>
      </w:tr>
      <w:tr w:rsidR="00C94D8A" w:rsidTr="00B1756E" w14:paraId="5F7234CD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C94D8A" w:rsidP="00B1756E" w:rsidRDefault="00C94D8A" w14:paraId="3EA2B4D7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C94D8A" w:rsidP="00B1756E" w:rsidRDefault="00C94D8A" w14:paraId="03007294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F13F67" w:rsidR="00C94D8A" w:rsidP="00532947" w:rsidRDefault="00532947" w14:paraId="43383C68" w14:textId="6ECB28F1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D</w:t>
            </w:r>
            <w:r w:rsidRPr="0072663C" w:rsidR="0072663C">
              <w:rPr>
                <w:color w:val="595959" w:themeColor="text1" w:themeTint="A6"/>
                <w:szCs w:val="18"/>
              </w:rPr>
              <w:t>e</w:t>
            </w:r>
            <w:r>
              <w:rPr>
                <w:color w:val="595959" w:themeColor="text1" w:themeTint="A6"/>
                <w:szCs w:val="18"/>
              </w:rPr>
              <w:t xml:space="preserve"> Europese</w:t>
            </w:r>
            <w:r w:rsidRPr="0072663C" w:rsidR="0072663C">
              <w:rPr>
                <w:color w:val="595959" w:themeColor="text1" w:themeTint="A6"/>
                <w:szCs w:val="18"/>
              </w:rPr>
              <w:t xml:space="preserve"> Commissie</w:t>
            </w:r>
            <w:r>
              <w:rPr>
                <w:color w:val="595959" w:themeColor="text1" w:themeTint="A6"/>
                <w:szCs w:val="18"/>
              </w:rPr>
              <w:t xml:space="preserve"> wil een evaluatie uitvoeren van</w:t>
            </w:r>
            <w:r w:rsidRPr="0072663C" w:rsidR="0072663C">
              <w:rPr>
                <w:color w:val="595959" w:themeColor="text1" w:themeTint="A6"/>
                <w:szCs w:val="18"/>
              </w:rPr>
              <w:t xml:space="preserve"> het wetgevingskader voor d</w:t>
            </w:r>
            <w:r>
              <w:rPr>
                <w:color w:val="595959" w:themeColor="text1" w:themeTint="A6"/>
                <w:szCs w:val="18"/>
              </w:rPr>
              <w:t xml:space="preserve">e bestrijding van tabaksgebruik. Daarbij wil de Commissie onder andere kijken naar productregulering, reclame, </w:t>
            </w:r>
            <w:r>
              <w:rPr>
                <w:color w:val="595959" w:themeColor="text1" w:themeTint="A6"/>
                <w:szCs w:val="18"/>
              </w:rPr>
              <w:lastRenderedPageBreak/>
              <w:t xml:space="preserve">promotie en sponsoring, mede in het licht van de snelle opkomst van nieuwe producten en de recente ontwikkelingen op technisch gebied. </w:t>
            </w:r>
          </w:p>
        </w:tc>
      </w:tr>
    </w:tbl>
    <w:p w:rsidR="00B20758" w:rsidP="00970CA0" w:rsidRDefault="00B20758" w14:paraId="0138DB85" w14:textId="7F274647">
      <w:pPr>
        <w:rPr>
          <w:szCs w:val="18"/>
        </w:rPr>
      </w:pPr>
    </w:p>
    <w:p w:rsidR="0044491B" w:rsidP="00970CA0" w:rsidRDefault="0044491B" w14:paraId="024E9450" w14:textId="48F8122C">
      <w:pPr>
        <w:rPr>
          <w:szCs w:val="18"/>
        </w:rPr>
      </w:pPr>
    </w:p>
    <w:p w:rsidRPr="005D204E" w:rsidR="0044491B" w:rsidP="00970CA0" w:rsidRDefault="0044491B" w14:paraId="54AA18B2" w14:textId="434184A9">
      <w:pPr>
        <w:rPr>
          <w:szCs w:val="18"/>
        </w:rPr>
      </w:pPr>
    </w:p>
    <w:sectPr w:rsidRPr="005D204E" w:rsidR="0044491B" w:rsidSect="00BF62AD">
      <w:headerReference w:type="default" r:id="rId13"/>
      <w:footerReference w:type="default" r:id="rId14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E47C7" w14:textId="77777777" w:rsidR="00BC2C6B" w:rsidRDefault="00BC2C6B">
      <w:r>
        <w:separator/>
      </w:r>
    </w:p>
  </w:endnote>
  <w:endnote w:type="continuationSeparator" w:id="0">
    <w:p w14:paraId="6411253A" w14:textId="77777777" w:rsidR="00BC2C6B" w:rsidRDefault="00B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FCFED" w14:textId="77777777" w:rsidR="00BC2C6B" w:rsidRDefault="00BC2C6B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34288FD" wp14:editId="5A8E542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8EF62" w14:textId="30A174F6" w:rsidR="00BC2C6B" w:rsidRDefault="00BC2C6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1217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88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0058EF62" w14:textId="30A174F6" w:rsidR="00BC2C6B" w:rsidRDefault="00BC2C6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12174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3E90DE" wp14:editId="7848596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5E51C" w14:textId="77777777" w:rsidR="00BC2C6B" w:rsidRDefault="00BC2C6B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E90D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44D5E51C" w14:textId="77777777" w:rsidR="00BC2C6B" w:rsidRDefault="00BC2C6B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9289E" w14:textId="77777777" w:rsidR="00BC2C6B" w:rsidRDefault="00BC2C6B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A90EA38" wp14:editId="34764E6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8B957" w14:textId="4B2DBCFA" w:rsidR="00BC2C6B" w:rsidRDefault="00BC2C6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1217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EA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6B88B957" w14:textId="4B2DBCFA" w:rsidR="00BC2C6B" w:rsidRDefault="00BC2C6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12174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AB442D" wp14:editId="7A633C00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24D51" w14:textId="77777777" w:rsidR="00BC2C6B" w:rsidRDefault="00BC2C6B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B442D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32B24D51" w14:textId="77777777" w:rsidR="00BC2C6B" w:rsidRDefault="00BC2C6B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9AA1" w14:textId="77777777" w:rsidR="00BC2C6B" w:rsidRDefault="00BC2C6B">
      <w:r>
        <w:separator/>
      </w:r>
    </w:p>
  </w:footnote>
  <w:footnote w:type="continuationSeparator" w:id="0">
    <w:p w14:paraId="7E9C8CFB" w14:textId="77777777" w:rsidR="00BC2C6B" w:rsidRDefault="00BC2C6B">
      <w:r>
        <w:continuationSeparator/>
      </w:r>
    </w:p>
  </w:footnote>
  <w:footnote w:id="1">
    <w:p w14:paraId="1039ADE4" w14:textId="24FC9964" w:rsidR="00BC2C6B" w:rsidRPr="002B21B2" w:rsidRDefault="00BC2C6B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D34FF" w14:textId="6BBFF2B2" w:rsidR="00BC2C6B" w:rsidRDefault="00BC2C6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6692217" wp14:editId="5A4D99C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6E10734D" wp14:editId="08244A4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174">
      <w:t>Kenmerk: 2023Z04431/2023D10389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60957" w14:textId="77777777" w:rsidR="00BC2C6B" w:rsidRDefault="00BC2C6B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9BC76D" wp14:editId="153E5AD2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DA092" w14:textId="6BC61D55" w:rsidR="00BC2C6B" w:rsidRDefault="00BC2C6B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C7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4A2DA092" w14:textId="6BC61D55" w:rsidR="00BC2C6B" w:rsidRDefault="00BC2C6B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142EE2F0" wp14:editId="65C4D0F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40B00"/>
    <w:multiLevelType w:val="hybridMultilevel"/>
    <w:tmpl w:val="693458D6"/>
    <w:lvl w:ilvl="0" w:tplc="B1385A1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826EA"/>
    <w:multiLevelType w:val="hybridMultilevel"/>
    <w:tmpl w:val="53EE5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1CAA"/>
    <w:multiLevelType w:val="hybridMultilevel"/>
    <w:tmpl w:val="B92684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13F87"/>
    <w:multiLevelType w:val="hybridMultilevel"/>
    <w:tmpl w:val="055043E2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AB960EA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E6228"/>
    <w:multiLevelType w:val="hybridMultilevel"/>
    <w:tmpl w:val="D6FC13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7"/>
  </w:num>
  <w:num w:numId="5">
    <w:abstractNumId w:val="5"/>
  </w:num>
  <w:num w:numId="6">
    <w:abstractNumId w:val="0"/>
  </w:num>
  <w:num w:numId="7">
    <w:abstractNumId w:val="12"/>
  </w:num>
  <w:num w:numId="8">
    <w:abstractNumId w:val="10"/>
  </w:num>
  <w:num w:numId="9">
    <w:abstractNumId w:val="11"/>
  </w:num>
  <w:num w:numId="10">
    <w:abstractNumId w:val="6"/>
  </w:num>
  <w:num w:numId="11">
    <w:abstractNumId w:val="4"/>
  </w:num>
  <w:num w:numId="12">
    <w:abstractNumId w:val="1"/>
  </w:num>
  <w:num w:numId="13">
    <w:abstractNumId w:val="2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2BB9"/>
    <w:rsid w:val="000037E5"/>
    <w:rsid w:val="00004383"/>
    <w:rsid w:val="00006780"/>
    <w:rsid w:val="00010EF2"/>
    <w:rsid w:val="000123FA"/>
    <w:rsid w:val="00013B5B"/>
    <w:rsid w:val="00016110"/>
    <w:rsid w:val="0002370B"/>
    <w:rsid w:val="00023958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76DC8"/>
    <w:rsid w:val="00084262"/>
    <w:rsid w:val="00084302"/>
    <w:rsid w:val="00085FA1"/>
    <w:rsid w:val="00087299"/>
    <w:rsid w:val="00094546"/>
    <w:rsid w:val="00094A9B"/>
    <w:rsid w:val="00097E7D"/>
    <w:rsid w:val="000A1479"/>
    <w:rsid w:val="000A1C2B"/>
    <w:rsid w:val="000A23C5"/>
    <w:rsid w:val="000A7693"/>
    <w:rsid w:val="000B0232"/>
    <w:rsid w:val="000B2192"/>
    <w:rsid w:val="000B7C51"/>
    <w:rsid w:val="000C2F4D"/>
    <w:rsid w:val="000C43D2"/>
    <w:rsid w:val="000C44F1"/>
    <w:rsid w:val="000C757C"/>
    <w:rsid w:val="000C7A3D"/>
    <w:rsid w:val="000D1563"/>
    <w:rsid w:val="000D3187"/>
    <w:rsid w:val="000D6C11"/>
    <w:rsid w:val="000E39C2"/>
    <w:rsid w:val="000E56B6"/>
    <w:rsid w:val="000E5890"/>
    <w:rsid w:val="000E59AA"/>
    <w:rsid w:val="000E6653"/>
    <w:rsid w:val="000E69FD"/>
    <w:rsid w:val="000E6C1E"/>
    <w:rsid w:val="000E7C39"/>
    <w:rsid w:val="000F359C"/>
    <w:rsid w:val="000F36CD"/>
    <w:rsid w:val="000F5363"/>
    <w:rsid w:val="000F5722"/>
    <w:rsid w:val="001011A1"/>
    <w:rsid w:val="00102FE4"/>
    <w:rsid w:val="00105391"/>
    <w:rsid w:val="00107E56"/>
    <w:rsid w:val="00112174"/>
    <w:rsid w:val="00120FD2"/>
    <w:rsid w:val="001219E5"/>
    <w:rsid w:val="0012425C"/>
    <w:rsid w:val="00124AE9"/>
    <w:rsid w:val="00130715"/>
    <w:rsid w:val="0013509E"/>
    <w:rsid w:val="0013623C"/>
    <w:rsid w:val="00136320"/>
    <w:rsid w:val="001401C7"/>
    <w:rsid w:val="001414AD"/>
    <w:rsid w:val="00141D39"/>
    <w:rsid w:val="001445D4"/>
    <w:rsid w:val="00145B95"/>
    <w:rsid w:val="00147017"/>
    <w:rsid w:val="00151AC8"/>
    <w:rsid w:val="001545B9"/>
    <w:rsid w:val="00154EC0"/>
    <w:rsid w:val="001555A9"/>
    <w:rsid w:val="00160E6E"/>
    <w:rsid w:val="0016105F"/>
    <w:rsid w:val="00161D1B"/>
    <w:rsid w:val="00166B30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63A5"/>
    <w:rsid w:val="001B7CAE"/>
    <w:rsid w:val="001C14DB"/>
    <w:rsid w:val="001C3467"/>
    <w:rsid w:val="001D07C4"/>
    <w:rsid w:val="001D08B2"/>
    <w:rsid w:val="001D3CD3"/>
    <w:rsid w:val="001D7B39"/>
    <w:rsid w:val="001E143A"/>
    <w:rsid w:val="001E1C84"/>
    <w:rsid w:val="001E2B33"/>
    <w:rsid w:val="001E39BA"/>
    <w:rsid w:val="001E4CF7"/>
    <w:rsid w:val="001F1517"/>
    <w:rsid w:val="001F4221"/>
    <w:rsid w:val="001F7012"/>
    <w:rsid w:val="00202E00"/>
    <w:rsid w:val="002048D9"/>
    <w:rsid w:val="00210705"/>
    <w:rsid w:val="00211391"/>
    <w:rsid w:val="0021579D"/>
    <w:rsid w:val="00216C27"/>
    <w:rsid w:val="00221D6B"/>
    <w:rsid w:val="0022374D"/>
    <w:rsid w:val="00224294"/>
    <w:rsid w:val="00227D85"/>
    <w:rsid w:val="00227E6F"/>
    <w:rsid w:val="00235B3D"/>
    <w:rsid w:val="00237A1D"/>
    <w:rsid w:val="00241DE4"/>
    <w:rsid w:val="00245D08"/>
    <w:rsid w:val="00251996"/>
    <w:rsid w:val="002538C7"/>
    <w:rsid w:val="00262A1B"/>
    <w:rsid w:val="00266365"/>
    <w:rsid w:val="00271075"/>
    <w:rsid w:val="00277890"/>
    <w:rsid w:val="0028208B"/>
    <w:rsid w:val="002826C8"/>
    <w:rsid w:val="00287629"/>
    <w:rsid w:val="00291677"/>
    <w:rsid w:val="002920EA"/>
    <w:rsid w:val="00292C57"/>
    <w:rsid w:val="0029377C"/>
    <w:rsid w:val="002949C2"/>
    <w:rsid w:val="002A1A05"/>
    <w:rsid w:val="002A1A64"/>
    <w:rsid w:val="002A1A9B"/>
    <w:rsid w:val="002A2092"/>
    <w:rsid w:val="002A4BD8"/>
    <w:rsid w:val="002A6435"/>
    <w:rsid w:val="002B011C"/>
    <w:rsid w:val="002B21B2"/>
    <w:rsid w:val="002B2DEC"/>
    <w:rsid w:val="002B3C7E"/>
    <w:rsid w:val="002B7DF3"/>
    <w:rsid w:val="002C0392"/>
    <w:rsid w:val="002C0A75"/>
    <w:rsid w:val="002C18DB"/>
    <w:rsid w:val="002C488A"/>
    <w:rsid w:val="002D36F9"/>
    <w:rsid w:val="002E15BD"/>
    <w:rsid w:val="002E43EB"/>
    <w:rsid w:val="002E5B15"/>
    <w:rsid w:val="002E5CC6"/>
    <w:rsid w:val="002E6686"/>
    <w:rsid w:val="002E72EA"/>
    <w:rsid w:val="002F363A"/>
    <w:rsid w:val="002F45EE"/>
    <w:rsid w:val="002F678B"/>
    <w:rsid w:val="003023F3"/>
    <w:rsid w:val="0030416C"/>
    <w:rsid w:val="0030437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17BB"/>
    <w:rsid w:val="00346125"/>
    <w:rsid w:val="003466FC"/>
    <w:rsid w:val="00351070"/>
    <w:rsid w:val="00352A08"/>
    <w:rsid w:val="00355DCC"/>
    <w:rsid w:val="00356E8E"/>
    <w:rsid w:val="00361C03"/>
    <w:rsid w:val="003620C8"/>
    <w:rsid w:val="003621F4"/>
    <w:rsid w:val="00362C5A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849E7"/>
    <w:rsid w:val="00393BB7"/>
    <w:rsid w:val="003964A3"/>
    <w:rsid w:val="00397509"/>
    <w:rsid w:val="003A219A"/>
    <w:rsid w:val="003A5792"/>
    <w:rsid w:val="003B0A3A"/>
    <w:rsid w:val="003B1D02"/>
    <w:rsid w:val="003B254F"/>
    <w:rsid w:val="003B2964"/>
    <w:rsid w:val="003B4119"/>
    <w:rsid w:val="003B484E"/>
    <w:rsid w:val="003B51CC"/>
    <w:rsid w:val="003B67E0"/>
    <w:rsid w:val="003B6DA6"/>
    <w:rsid w:val="003C0D63"/>
    <w:rsid w:val="003C168C"/>
    <w:rsid w:val="003C2832"/>
    <w:rsid w:val="003D22ED"/>
    <w:rsid w:val="003D450D"/>
    <w:rsid w:val="003D5554"/>
    <w:rsid w:val="003D660C"/>
    <w:rsid w:val="003E512F"/>
    <w:rsid w:val="003E6EA2"/>
    <w:rsid w:val="003F628A"/>
    <w:rsid w:val="00403FAF"/>
    <w:rsid w:val="00405747"/>
    <w:rsid w:val="0041042A"/>
    <w:rsid w:val="00411808"/>
    <w:rsid w:val="00412CFA"/>
    <w:rsid w:val="0041634B"/>
    <w:rsid w:val="00416E67"/>
    <w:rsid w:val="00420882"/>
    <w:rsid w:val="00424531"/>
    <w:rsid w:val="00424D04"/>
    <w:rsid w:val="004257AA"/>
    <w:rsid w:val="004265B2"/>
    <w:rsid w:val="00427600"/>
    <w:rsid w:val="0043382C"/>
    <w:rsid w:val="0043446E"/>
    <w:rsid w:val="00434BC6"/>
    <w:rsid w:val="004412C3"/>
    <w:rsid w:val="00441745"/>
    <w:rsid w:val="00442D7A"/>
    <w:rsid w:val="0044491B"/>
    <w:rsid w:val="00446947"/>
    <w:rsid w:val="004521E2"/>
    <w:rsid w:val="00455D0F"/>
    <w:rsid w:val="004573F4"/>
    <w:rsid w:val="004577D5"/>
    <w:rsid w:val="00460431"/>
    <w:rsid w:val="00460532"/>
    <w:rsid w:val="004605A4"/>
    <w:rsid w:val="00461756"/>
    <w:rsid w:val="0046311A"/>
    <w:rsid w:val="00464184"/>
    <w:rsid w:val="00471DC0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A7422"/>
    <w:rsid w:val="004A7D39"/>
    <w:rsid w:val="004B109E"/>
    <w:rsid w:val="004B447F"/>
    <w:rsid w:val="004B572A"/>
    <w:rsid w:val="004B5B19"/>
    <w:rsid w:val="004C7B01"/>
    <w:rsid w:val="004D424B"/>
    <w:rsid w:val="004E3424"/>
    <w:rsid w:val="004E426E"/>
    <w:rsid w:val="004E5595"/>
    <w:rsid w:val="00505F93"/>
    <w:rsid w:val="00507A41"/>
    <w:rsid w:val="00511442"/>
    <w:rsid w:val="00514E56"/>
    <w:rsid w:val="005158C0"/>
    <w:rsid w:val="0051638F"/>
    <w:rsid w:val="00520D88"/>
    <w:rsid w:val="00521E24"/>
    <w:rsid w:val="00522540"/>
    <w:rsid w:val="005249C4"/>
    <w:rsid w:val="00525BF3"/>
    <w:rsid w:val="00525CAA"/>
    <w:rsid w:val="00526065"/>
    <w:rsid w:val="00527428"/>
    <w:rsid w:val="005324DF"/>
    <w:rsid w:val="00532947"/>
    <w:rsid w:val="005376B8"/>
    <w:rsid w:val="00540533"/>
    <w:rsid w:val="00540F78"/>
    <w:rsid w:val="005418B0"/>
    <w:rsid w:val="00543233"/>
    <w:rsid w:val="00543BB4"/>
    <w:rsid w:val="00552BEA"/>
    <w:rsid w:val="00554CBF"/>
    <w:rsid w:val="0056266B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94EA9"/>
    <w:rsid w:val="005A14F3"/>
    <w:rsid w:val="005A49F7"/>
    <w:rsid w:val="005A62B3"/>
    <w:rsid w:val="005A7851"/>
    <w:rsid w:val="005B1E1E"/>
    <w:rsid w:val="005B5654"/>
    <w:rsid w:val="005B6496"/>
    <w:rsid w:val="005B6B29"/>
    <w:rsid w:val="005B6C69"/>
    <w:rsid w:val="005C08F0"/>
    <w:rsid w:val="005C1BD1"/>
    <w:rsid w:val="005C3966"/>
    <w:rsid w:val="005C3A4B"/>
    <w:rsid w:val="005C4AF5"/>
    <w:rsid w:val="005C4C7F"/>
    <w:rsid w:val="005C629E"/>
    <w:rsid w:val="005D204E"/>
    <w:rsid w:val="005D20CD"/>
    <w:rsid w:val="005E300D"/>
    <w:rsid w:val="005E58B3"/>
    <w:rsid w:val="005E7B45"/>
    <w:rsid w:val="005F1EDF"/>
    <w:rsid w:val="005F3027"/>
    <w:rsid w:val="00601F46"/>
    <w:rsid w:val="00605B5A"/>
    <w:rsid w:val="006060B3"/>
    <w:rsid w:val="0060611D"/>
    <w:rsid w:val="006061E5"/>
    <w:rsid w:val="00607DC6"/>
    <w:rsid w:val="006109F4"/>
    <w:rsid w:val="00611AB7"/>
    <w:rsid w:val="00613764"/>
    <w:rsid w:val="00617577"/>
    <w:rsid w:val="006200E7"/>
    <w:rsid w:val="00621260"/>
    <w:rsid w:val="006226DC"/>
    <w:rsid w:val="00626F56"/>
    <w:rsid w:val="00626FD8"/>
    <w:rsid w:val="006301F4"/>
    <w:rsid w:val="00633333"/>
    <w:rsid w:val="0064051F"/>
    <w:rsid w:val="00643894"/>
    <w:rsid w:val="00643A98"/>
    <w:rsid w:val="006475E6"/>
    <w:rsid w:val="00653181"/>
    <w:rsid w:val="0065323F"/>
    <w:rsid w:val="006537C4"/>
    <w:rsid w:val="00655929"/>
    <w:rsid w:val="00656188"/>
    <w:rsid w:val="00660F79"/>
    <w:rsid w:val="00661ACE"/>
    <w:rsid w:val="00661F6A"/>
    <w:rsid w:val="006635A7"/>
    <w:rsid w:val="00667A74"/>
    <w:rsid w:val="006709E7"/>
    <w:rsid w:val="00673519"/>
    <w:rsid w:val="00681DB5"/>
    <w:rsid w:val="00682002"/>
    <w:rsid w:val="0068351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A5E1F"/>
    <w:rsid w:val="006B0B28"/>
    <w:rsid w:val="006B488A"/>
    <w:rsid w:val="006C370D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E74FA"/>
    <w:rsid w:val="006F18C7"/>
    <w:rsid w:val="006F2511"/>
    <w:rsid w:val="006F2B36"/>
    <w:rsid w:val="006F52C0"/>
    <w:rsid w:val="0070058B"/>
    <w:rsid w:val="00701CB8"/>
    <w:rsid w:val="00705CD9"/>
    <w:rsid w:val="00706D62"/>
    <w:rsid w:val="00707B41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2663C"/>
    <w:rsid w:val="00727772"/>
    <w:rsid w:val="007417AC"/>
    <w:rsid w:val="007439D7"/>
    <w:rsid w:val="00745D31"/>
    <w:rsid w:val="007529F3"/>
    <w:rsid w:val="00755534"/>
    <w:rsid w:val="00757AA5"/>
    <w:rsid w:val="007642F9"/>
    <w:rsid w:val="00770A61"/>
    <w:rsid w:val="00773074"/>
    <w:rsid w:val="00773C33"/>
    <w:rsid w:val="00780F87"/>
    <w:rsid w:val="00781A50"/>
    <w:rsid w:val="007876BC"/>
    <w:rsid w:val="00787C51"/>
    <w:rsid w:val="0079316B"/>
    <w:rsid w:val="00794A22"/>
    <w:rsid w:val="00796433"/>
    <w:rsid w:val="00796B75"/>
    <w:rsid w:val="007A03BA"/>
    <w:rsid w:val="007A30FC"/>
    <w:rsid w:val="007A4A53"/>
    <w:rsid w:val="007A6CDA"/>
    <w:rsid w:val="007B02DE"/>
    <w:rsid w:val="007C7E0D"/>
    <w:rsid w:val="007D49C7"/>
    <w:rsid w:val="007E249D"/>
    <w:rsid w:val="007E4BFD"/>
    <w:rsid w:val="007F04F9"/>
    <w:rsid w:val="007F3413"/>
    <w:rsid w:val="007F3D1F"/>
    <w:rsid w:val="007F714A"/>
    <w:rsid w:val="00802D86"/>
    <w:rsid w:val="00802F06"/>
    <w:rsid w:val="008047D9"/>
    <w:rsid w:val="00804A4D"/>
    <w:rsid w:val="0081023D"/>
    <w:rsid w:val="0081050B"/>
    <w:rsid w:val="00812348"/>
    <w:rsid w:val="00813DE1"/>
    <w:rsid w:val="008156B9"/>
    <w:rsid w:val="00816C5A"/>
    <w:rsid w:val="00820149"/>
    <w:rsid w:val="00820651"/>
    <w:rsid w:val="00826C29"/>
    <w:rsid w:val="00834690"/>
    <w:rsid w:val="0083576C"/>
    <w:rsid w:val="00840FA0"/>
    <w:rsid w:val="00843FBB"/>
    <w:rsid w:val="008454D2"/>
    <w:rsid w:val="00845DEC"/>
    <w:rsid w:val="00846AED"/>
    <w:rsid w:val="0085294F"/>
    <w:rsid w:val="00866593"/>
    <w:rsid w:val="008678EB"/>
    <w:rsid w:val="00870719"/>
    <w:rsid w:val="0089202B"/>
    <w:rsid w:val="00892314"/>
    <w:rsid w:val="0089371C"/>
    <w:rsid w:val="00897E57"/>
    <w:rsid w:val="008A4075"/>
    <w:rsid w:val="008A5C07"/>
    <w:rsid w:val="008A5F82"/>
    <w:rsid w:val="008B14D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8F5A84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4E66"/>
    <w:rsid w:val="00946E0E"/>
    <w:rsid w:val="009531A4"/>
    <w:rsid w:val="00956342"/>
    <w:rsid w:val="009575DB"/>
    <w:rsid w:val="00962A95"/>
    <w:rsid w:val="009647CC"/>
    <w:rsid w:val="00966DFE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3CF3"/>
    <w:rsid w:val="009B4DCA"/>
    <w:rsid w:val="009B706C"/>
    <w:rsid w:val="009C2266"/>
    <w:rsid w:val="009C5C69"/>
    <w:rsid w:val="009D0749"/>
    <w:rsid w:val="009E2113"/>
    <w:rsid w:val="009E318E"/>
    <w:rsid w:val="009E6EFA"/>
    <w:rsid w:val="009F1C43"/>
    <w:rsid w:val="009F2CCC"/>
    <w:rsid w:val="00A0062F"/>
    <w:rsid w:val="00A009CA"/>
    <w:rsid w:val="00A04C8A"/>
    <w:rsid w:val="00A124F9"/>
    <w:rsid w:val="00A149AC"/>
    <w:rsid w:val="00A20A7D"/>
    <w:rsid w:val="00A324AB"/>
    <w:rsid w:val="00A33B04"/>
    <w:rsid w:val="00A34E30"/>
    <w:rsid w:val="00A362EB"/>
    <w:rsid w:val="00A371A2"/>
    <w:rsid w:val="00A37656"/>
    <w:rsid w:val="00A42CDC"/>
    <w:rsid w:val="00A464BD"/>
    <w:rsid w:val="00A501AD"/>
    <w:rsid w:val="00A50559"/>
    <w:rsid w:val="00A554E0"/>
    <w:rsid w:val="00A57E41"/>
    <w:rsid w:val="00A641C3"/>
    <w:rsid w:val="00A657BB"/>
    <w:rsid w:val="00A65A93"/>
    <w:rsid w:val="00A77085"/>
    <w:rsid w:val="00A80CBB"/>
    <w:rsid w:val="00A828E3"/>
    <w:rsid w:val="00A84EF0"/>
    <w:rsid w:val="00A94F71"/>
    <w:rsid w:val="00A95091"/>
    <w:rsid w:val="00A96541"/>
    <w:rsid w:val="00AA0328"/>
    <w:rsid w:val="00AA44E4"/>
    <w:rsid w:val="00AA4E7D"/>
    <w:rsid w:val="00AB0987"/>
    <w:rsid w:val="00AB365C"/>
    <w:rsid w:val="00AB601C"/>
    <w:rsid w:val="00AB6D0E"/>
    <w:rsid w:val="00AB7E60"/>
    <w:rsid w:val="00AC226A"/>
    <w:rsid w:val="00AC2D1E"/>
    <w:rsid w:val="00AC68C0"/>
    <w:rsid w:val="00AD0985"/>
    <w:rsid w:val="00AD21C9"/>
    <w:rsid w:val="00AD33F2"/>
    <w:rsid w:val="00AD41BB"/>
    <w:rsid w:val="00AD4211"/>
    <w:rsid w:val="00AE17EA"/>
    <w:rsid w:val="00AE1BC3"/>
    <w:rsid w:val="00AE3B5E"/>
    <w:rsid w:val="00AE4AA4"/>
    <w:rsid w:val="00AE681E"/>
    <w:rsid w:val="00AE69BE"/>
    <w:rsid w:val="00AE768D"/>
    <w:rsid w:val="00AF27EB"/>
    <w:rsid w:val="00AF294D"/>
    <w:rsid w:val="00AF322C"/>
    <w:rsid w:val="00AF7BAC"/>
    <w:rsid w:val="00B048C5"/>
    <w:rsid w:val="00B118EC"/>
    <w:rsid w:val="00B14D09"/>
    <w:rsid w:val="00B20758"/>
    <w:rsid w:val="00B257AD"/>
    <w:rsid w:val="00B2723B"/>
    <w:rsid w:val="00B30327"/>
    <w:rsid w:val="00B306FA"/>
    <w:rsid w:val="00B34C2F"/>
    <w:rsid w:val="00B4079B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3836"/>
    <w:rsid w:val="00B96878"/>
    <w:rsid w:val="00B96AD5"/>
    <w:rsid w:val="00BA41EB"/>
    <w:rsid w:val="00BA5286"/>
    <w:rsid w:val="00BB0C55"/>
    <w:rsid w:val="00BB0CE8"/>
    <w:rsid w:val="00BB27BB"/>
    <w:rsid w:val="00BB2953"/>
    <w:rsid w:val="00BB2E65"/>
    <w:rsid w:val="00BB4A0D"/>
    <w:rsid w:val="00BB5025"/>
    <w:rsid w:val="00BB716F"/>
    <w:rsid w:val="00BC0427"/>
    <w:rsid w:val="00BC1083"/>
    <w:rsid w:val="00BC2C6B"/>
    <w:rsid w:val="00BC2EAD"/>
    <w:rsid w:val="00BC3391"/>
    <w:rsid w:val="00BC524D"/>
    <w:rsid w:val="00BC7779"/>
    <w:rsid w:val="00BD13D9"/>
    <w:rsid w:val="00BD28EC"/>
    <w:rsid w:val="00BD3B5C"/>
    <w:rsid w:val="00BD3FE4"/>
    <w:rsid w:val="00BD7067"/>
    <w:rsid w:val="00BE3D06"/>
    <w:rsid w:val="00BF2DEC"/>
    <w:rsid w:val="00BF382F"/>
    <w:rsid w:val="00BF468F"/>
    <w:rsid w:val="00BF62AD"/>
    <w:rsid w:val="00C00303"/>
    <w:rsid w:val="00C043E6"/>
    <w:rsid w:val="00C072B0"/>
    <w:rsid w:val="00C113E9"/>
    <w:rsid w:val="00C13494"/>
    <w:rsid w:val="00C14967"/>
    <w:rsid w:val="00C14EA7"/>
    <w:rsid w:val="00C150F3"/>
    <w:rsid w:val="00C17A75"/>
    <w:rsid w:val="00C17E79"/>
    <w:rsid w:val="00C22406"/>
    <w:rsid w:val="00C24B87"/>
    <w:rsid w:val="00C30180"/>
    <w:rsid w:val="00C3139E"/>
    <w:rsid w:val="00C3378C"/>
    <w:rsid w:val="00C3534E"/>
    <w:rsid w:val="00C4073F"/>
    <w:rsid w:val="00C415F0"/>
    <w:rsid w:val="00C4727D"/>
    <w:rsid w:val="00C5067A"/>
    <w:rsid w:val="00C6015D"/>
    <w:rsid w:val="00C60BB7"/>
    <w:rsid w:val="00C613DF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81FAF"/>
    <w:rsid w:val="00C832FD"/>
    <w:rsid w:val="00C920B0"/>
    <w:rsid w:val="00C92FEA"/>
    <w:rsid w:val="00C94D8A"/>
    <w:rsid w:val="00C95F3E"/>
    <w:rsid w:val="00C97A62"/>
    <w:rsid w:val="00CA2071"/>
    <w:rsid w:val="00CA2568"/>
    <w:rsid w:val="00CA26E6"/>
    <w:rsid w:val="00CA2E09"/>
    <w:rsid w:val="00CA4D76"/>
    <w:rsid w:val="00CA5C7A"/>
    <w:rsid w:val="00CA686E"/>
    <w:rsid w:val="00CA7319"/>
    <w:rsid w:val="00CA7AC8"/>
    <w:rsid w:val="00CB6655"/>
    <w:rsid w:val="00CB6D12"/>
    <w:rsid w:val="00CC06B3"/>
    <w:rsid w:val="00CC0D76"/>
    <w:rsid w:val="00CC14BA"/>
    <w:rsid w:val="00CC1F4A"/>
    <w:rsid w:val="00CC4922"/>
    <w:rsid w:val="00CD126B"/>
    <w:rsid w:val="00CD180F"/>
    <w:rsid w:val="00CD57F3"/>
    <w:rsid w:val="00CD6193"/>
    <w:rsid w:val="00CD730D"/>
    <w:rsid w:val="00CE1AFC"/>
    <w:rsid w:val="00CE56A2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3C14"/>
    <w:rsid w:val="00D354BA"/>
    <w:rsid w:val="00D36A44"/>
    <w:rsid w:val="00D40390"/>
    <w:rsid w:val="00D4444E"/>
    <w:rsid w:val="00D45C5A"/>
    <w:rsid w:val="00D46679"/>
    <w:rsid w:val="00D467E2"/>
    <w:rsid w:val="00D53DED"/>
    <w:rsid w:val="00D5774F"/>
    <w:rsid w:val="00D62EB1"/>
    <w:rsid w:val="00D64CF8"/>
    <w:rsid w:val="00D64F93"/>
    <w:rsid w:val="00D6591C"/>
    <w:rsid w:val="00D67F7F"/>
    <w:rsid w:val="00D7255C"/>
    <w:rsid w:val="00D72CC9"/>
    <w:rsid w:val="00D75535"/>
    <w:rsid w:val="00D82FE5"/>
    <w:rsid w:val="00DA5144"/>
    <w:rsid w:val="00DB15A9"/>
    <w:rsid w:val="00DB2B90"/>
    <w:rsid w:val="00DB3F6B"/>
    <w:rsid w:val="00DB464F"/>
    <w:rsid w:val="00DB6B9D"/>
    <w:rsid w:val="00DC0EBD"/>
    <w:rsid w:val="00DC1442"/>
    <w:rsid w:val="00DC165E"/>
    <w:rsid w:val="00DD1AC8"/>
    <w:rsid w:val="00DD5412"/>
    <w:rsid w:val="00DD564F"/>
    <w:rsid w:val="00DD6D95"/>
    <w:rsid w:val="00DE2897"/>
    <w:rsid w:val="00DE32DE"/>
    <w:rsid w:val="00DE479C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54036"/>
    <w:rsid w:val="00E56744"/>
    <w:rsid w:val="00E63829"/>
    <w:rsid w:val="00E6432B"/>
    <w:rsid w:val="00E666D4"/>
    <w:rsid w:val="00E67989"/>
    <w:rsid w:val="00E77191"/>
    <w:rsid w:val="00E77801"/>
    <w:rsid w:val="00E80096"/>
    <w:rsid w:val="00E80FBD"/>
    <w:rsid w:val="00E82390"/>
    <w:rsid w:val="00E82B47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C7EC5"/>
    <w:rsid w:val="00ED6644"/>
    <w:rsid w:val="00ED7ADB"/>
    <w:rsid w:val="00EE1C0C"/>
    <w:rsid w:val="00EE306C"/>
    <w:rsid w:val="00EE6B1E"/>
    <w:rsid w:val="00EF265E"/>
    <w:rsid w:val="00EF4583"/>
    <w:rsid w:val="00EF69C7"/>
    <w:rsid w:val="00F001CB"/>
    <w:rsid w:val="00F00C07"/>
    <w:rsid w:val="00F11149"/>
    <w:rsid w:val="00F13F67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088"/>
    <w:rsid w:val="00F52221"/>
    <w:rsid w:val="00F522D4"/>
    <w:rsid w:val="00F53AC7"/>
    <w:rsid w:val="00F54DB9"/>
    <w:rsid w:val="00F55F1C"/>
    <w:rsid w:val="00F60CA7"/>
    <w:rsid w:val="00F61969"/>
    <w:rsid w:val="00F62D5D"/>
    <w:rsid w:val="00F64DDA"/>
    <w:rsid w:val="00F65184"/>
    <w:rsid w:val="00F71F61"/>
    <w:rsid w:val="00F73681"/>
    <w:rsid w:val="00F809FB"/>
    <w:rsid w:val="00F82A99"/>
    <w:rsid w:val="00F839FE"/>
    <w:rsid w:val="00F84683"/>
    <w:rsid w:val="00F85D51"/>
    <w:rsid w:val="00F85E6D"/>
    <w:rsid w:val="00F85F4D"/>
    <w:rsid w:val="00F8661B"/>
    <w:rsid w:val="00F86D69"/>
    <w:rsid w:val="00F87AC5"/>
    <w:rsid w:val="00F9004F"/>
    <w:rsid w:val="00F9024C"/>
    <w:rsid w:val="00F907B2"/>
    <w:rsid w:val="00F938C6"/>
    <w:rsid w:val="00F9641A"/>
    <w:rsid w:val="00F96CF7"/>
    <w:rsid w:val="00F9703B"/>
    <w:rsid w:val="00F97616"/>
    <w:rsid w:val="00FA03AA"/>
    <w:rsid w:val="00FA1003"/>
    <w:rsid w:val="00FA5C15"/>
    <w:rsid w:val="00FA6BD8"/>
    <w:rsid w:val="00FB07CB"/>
    <w:rsid w:val="00FB2944"/>
    <w:rsid w:val="00FB30DD"/>
    <w:rsid w:val="00FB63FB"/>
    <w:rsid w:val="00FB673E"/>
    <w:rsid w:val="00FB76BE"/>
    <w:rsid w:val="00FC6024"/>
    <w:rsid w:val="00FC69E1"/>
    <w:rsid w:val="00FD4911"/>
    <w:rsid w:val="00FD663A"/>
    <w:rsid w:val="00FD687C"/>
    <w:rsid w:val="00FD6BCB"/>
    <w:rsid w:val="00FE0FED"/>
    <w:rsid w:val="00FE7DDE"/>
    <w:rsid w:val="00FF164C"/>
    <w:rsid w:val="00FF1DD3"/>
    <w:rsid w:val="00FF4E9B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4733834A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ec.europa.eu/info/law/better-regulation/have-your-say/initiatives/13481-Evaluatie-van-het-wetgevingskader-voor-de-bestrijding-van-tabaksgebruik_nl" TargetMode="Externa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hyperlink" Target="https://eur-lex.europa.eu/legal-content/NL/TXT/?uri=CELEX%3A52023PC0122&amp;qid=1678105513333" TargetMode="Externa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2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299</ap:Words>
  <ap:Characters>2132</ap:Characters>
  <ap:DocSecurity>0</ap:DocSecurity>
  <ap:Lines>17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2023-03-15T19:23:00.0000000Z</dcterms:created>
  <dcterms:modified xsi:type="dcterms:W3CDTF">2023-03-15T19:26:00.0000000Z</dcterms:modified>
  <dc:description>------------------------</dc:description>
  <dc:subject/>
  <keywords/>
  <version/>
  <category/>
</coreProperties>
</file>