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33751467" w14:textId="77777777">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0AD588A4" wp14:anchorId="3FB4816A">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692F0AA2" w14:textId="77777777">
                            <w:pPr>
                              <w:pStyle w:val="Huisstijl-Agendatitel"/>
                              <w:ind w:left="0" w:firstLine="0"/>
                              <w:jc w:val="right"/>
                            </w:pPr>
                            <w:r>
                              <w:t xml:space="preserve">Commissie </w:t>
                            </w:r>
                            <w:r w:rsidR="00F44252">
                              <w:t>SZW</w:t>
                            </w:r>
                          </w:p>
                          <w:p w:rsidR="00405747" w:rsidP="00E02D08" w:rsidRDefault="00405747" w14:paraId="4CB7C670" w14:textId="77777777">
                            <w:pPr>
                              <w:pStyle w:val="Huisstijl-Agendatitel"/>
                              <w:ind w:left="0" w:firstLine="0"/>
                              <w:jc w:val="right"/>
                            </w:pPr>
                          </w:p>
                          <w:p w:rsidR="00D27FE7" w:rsidP="00E02D08" w:rsidRDefault="00D27FE7" w14:paraId="41448B82" w14:textId="77777777">
                            <w:pPr>
                              <w:pStyle w:val="Huisstijl-Agendatitel"/>
                              <w:ind w:left="0" w:firstLine="0"/>
                              <w:jc w:val="right"/>
                            </w:pPr>
                          </w:p>
                          <w:p w:rsidR="00A42CDC" w:rsidP="00E02D08" w:rsidRDefault="001E3500" w14:paraId="7DA8C560" w14:textId="13278551">
                            <w:pPr>
                              <w:pStyle w:val="Huisstijl-Agendatitel"/>
                              <w:ind w:left="0" w:firstLine="0"/>
                              <w:jc w:val="right"/>
                            </w:pPr>
                            <w:r>
                              <w:t>16</w:t>
                            </w:r>
                            <w:r w:rsidR="00A147E1">
                              <w:t xml:space="preserve"> </w:t>
                            </w:r>
                            <w:r w:rsidR="001A7C2C">
                              <w:t>febru</w:t>
                            </w:r>
                            <w:r w:rsidR="00DA3067">
                              <w:t xml:space="preserve">ari </w:t>
                            </w:r>
                            <w:r w:rsidR="00470D3D">
                              <w:t>202</w:t>
                            </w:r>
                            <w:r w:rsidR="001D707E">
                              <w:t>3</w:t>
                            </w:r>
                          </w:p>
                          <w:p w:rsidR="00A42CDC" w:rsidRDefault="00A42CDC" w14:paraId="4EA8FB32" w14:textId="77777777">
                            <w:pPr>
                              <w:pStyle w:val="Huisstijl-Agendatitel"/>
                              <w:ind w:left="0" w:firstLine="0"/>
                            </w:pPr>
                          </w:p>
                          <w:p w:rsidR="00A42CDC" w:rsidRDefault="00A42CDC" w14:paraId="43B988CD" w14:textId="77777777">
                            <w:pPr>
                              <w:pStyle w:val="Huisstijl-AgendagegevensW1"/>
                            </w:pPr>
                            <w:r>
                              <w:tab/>
                            </w:r>
                            <w:r w:rsidR="005324DF">
                              <w:t xml:space="preserve"> </w:t>
                            </w:r>
                          </w:p>
                          <w:p w:rsidR="00A42CDC" w:rsidRDefault="00A42CDC" w14:paraId="3FC1FFEE"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B4816A">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692F0AA2" w14:textId="77777777">
                      <w:pPr>
                        <w:pStyle w:val="Huisstijl-Agendatitel"/>
                        <w:ind w:left="0" w:firstLine="0"/>
                        <w:jc w:val="right"/>
                      </w:pPr>
                      <w:r>
                        <w:t xml:space="preserve">Commissie </w:t>
                      </w:r>
                      <w:r w:rsidR="00F44252">
                        <w:t>SZW</w:t>
                      </w:r>
                    </w:p>
                    <w:p w:rsidR="00405747" w:rsidP="00E02D08" w:rsidRDefault="00405747" w14:paraId="4CB7C670" w14:textId="77777777">
                      <w:pPr>
                        <w:pStyle w:val="Huisstijl-Agendatitel"/>
                        <w:ind w:left="0" w:firstLine="0"/>
                        <w:jc w:val="right"/>
                      </w:pPr>
                    </w:p>
                    <w:p w:rsidR="00D27FE7" w:rsidP="00E02D08" w:rsidRDefault="00D27FE7" w14:paraId="41448B82" w14:textId="77777777">
                      <w:pPr>
                        <w:pStyle w:val="Huisstijl-Agendatitel"/>
                        <w:ind w:left="0" w:firstLine="0"/>
                        <w:jc w:val="right"/>
                      </w:pPr>
                    </w:p>
                    <w:p w:rsidR="00A42CDC" w:rsidP="00E02D08" w:rsidRDefault="001E3500" w14:paraId="7DA8C560" w14:textId="13278551">
                      <w:pPr>
                        <w:pStyle w:val="Huisstijl-Agendatitel"/>
                        <w:ind w:left="0" w:firstLine="0"/>
                        <w:jc w:val="right"/>
                      </w:pPr>
                      <w:r>
                        <w:t>16</w:t>
                      </w:r>
                      <w:bookmarkStart w:name="_GoBack" w:id="1"/>
                      <w:bookmarkEnd w:id="1"/>
                      <w:r w:rsidR="00A147E1">
                        <w:t xml:space="preserve"> </w:t>
                      </w:r>
                      <w:r w:rsidR="001A7C2C">
                        <w:t>febru</w:t>
                      </w:r>
                      <w:r w:rsidR="00DA3067">
                        <w:t xml:space="preserve">ari </w:t>
                      </w:r>
                      <w:r w:rsidR="00470D3D">
                        <w:t>202</w:t>
                      </w:r>
                      <w:r w:rsidR="001D707E">
                        <w:t>3</w:t>
                      </w:r>
                    </w:p>
                    <w:p w:rsidR="00A42CDC" w:rsidRDefault="00A42CDC" w14:paraId="4EA8FB32" w14:textId="77777777">
                      <w:pPr>
                        <w:pStyle w:val="Huisstijl-Agendatitel"/>
                        <w:ind w:left="0" w:firstLine="0"/>
                      </w:pPr>
                    </w:p>
                    <w:p w:rsidR="00A42CDC" w:rsidRDefault="00A42CDC" w14:paraId="43B988CD" w14:textId="77777777">
                      <w:pPr>
                        <w:pStyle w:val="Huisstijl-AgendagegevensW1"/>
                      </w:pPr>
                      <w:r>
                        <w:tab/>
                      </w:r>
                      <w:r w:rsidR="005324DF">
                        <w:t xml:space="preserve"> </w:t>
                      </w:r>
                    </w:p>
                    <w:p w:rsidR="00A42CDC" w:rsidRDefault="00A42CDC" w14:paraId="3FC1FFEE"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7216" behindDoc="0" locked="0" layoutInCell="1" allowOverlap="1" wp14:editId="20D16B23" wp14:anchorId="3CE7B9D8">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3B402B7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3CE7B9D8">
                <v:path arrowok="t"/>
                <v:textbox inset="0,0,0,0">
                  <w:txbxContent>
                    <w:p w:rsidR="00A42CDC" w:rsidRDefault="00A42CDC" w14:paraId="3B402B7D" w14:textId="77777777"/>
                  </w:txbxContent>
                </v:textbox>
                <w10:wrap anchory="page"/>
              </v:shape>
            </w:pict>
          </mc:Fallback>
        </mc:AlternateContent>
      </w:r>
    </w:p>
    <w:p w:rsidR="00E02D08" w:rsidP="00C727FA" w:rsidRDefault="00E02D08" w14:paraId="2D9C72E2" w14:textId="77777777">
      <w:pPr>
        <w:rPr>
          <w:b/>
          <w:sz w:val="22"/>
          <w:szCs w:val="18"/>
        </w:rPr>
      </w:pPr>
      <w:r w:rsidRPr="00E02D08">
        <w:rPr>
          <w:b/>
          <w:sz w:val="22"/>
        </w:rPr>
        <w:t>Lijst van nieuwe EU-voorstellen</w:t>
      </w:r>
      <w:r w:rsidRPr="00E02D08">
        <w:rPr>
          <w:b/>
          <w:sz w:val="22"/>
          <w:szCs w:val="18"/>
        </w:rPr>
        <w:t xml:space="preserve"> </w:t>
      </w:r>
    </w:p>
    <w:p w:rsidRPr="00085AE7" w:rsidR="00E02D08" w:rsidP="00C727FA" w:rsidRDefault="00085AE7" w14:paraId="65F01C2B" w14:textId="1A057316">
      <w:pPr>
        <w:rPr>
          <w:sz w:val="22"/>
          <w:szCs w:val="18"/>
        </w:rPr>
      </w:pPr>
      <w:r>
        <w:rPr>
          <w:sz w:val="22"/>
          <w:szCs w:val="18"/>
        </w:rPr>
        <w:t>2023Z02823/2023D06500</w:t>
      </w:r>
      <w:bookmarkStart w:name="_GoBack" w:id="0"/>
      <w:bookmarkEnd w:id="0"/>
    </w:p>
    <w:p w:rsidRPr="00CC72C3" w:rsidR="006F2511" w:rsidP="00C727FA" w:rsidRDefault="006F2511" w14:paraId="4775962E" w14:textId="102191F7">
      <w:pPr>
        <w:rPr>
          <w:szCs w:val="18"/>
        </w:rPr>
      </w:pPr>
      <w:r w:rsidRPr="00CC72C3">
        <w:rPr>
          <w:szCs w:val="18"/>
        </w:rPr>
        <w:t>De</w:t>
      </w:r>
      <w:r w:rsidRPr="00CC72C3">
        <w:rPr>
          <w:b/>
          <w:szCs w:val="18"/>
        </w:rPr>
        <w:t xml:space="preserve"> </w:t>
      </w:r>
      <w:r w:rsidRPr="00CC72C3">
        <w:rPr>
          <w:szCs w:val="18"/>
        </w:rPr>
        <w:t>Europese Commissie heeft in de periode t</w:t>
      </w:r>
      <w:r w:rsidRPr="00CC72C3" w:rsidR="001D707E">
        <w:rPr>
          <w:szCs w:val="18"/>
        </w:rPr>
        <w:t xml:space="preserve">ot </w:t>
      </w:r>
      <w:r w:rsidRPr="00F746D6" w:rsidR="00F746D6">
        <w:rPr>
          <w:b/>
          <w:szCs w:val="18"/>
        </w:rPr>
        <w:t>16</w:t>
      </w:r>
      <w:r w:rsidRPr="00CC72C3" w:rsidR="00052D2B">
        <w:rPr>
          <w:b/>
          <w:szCs w:val="18"/>
        </w:rPr>
        <w:t xml:space="preserve"> </w:t>
      </w:r>
      <w:r w:rsidRPr="00CC72C3" w:rsidR="00607832">
        <w:rPr>
          <w:b/>
          <w:szCs w:val="18"/>
        </w:rPr>
        <w:t>febr</w:t>
      </w:r>
      <w:r w:rsidRPr="00CC72C3" w:rsidR="001D707E">
        <w:rPr>
          <w:b/>
          <w:szCs w:val="18"/>
        </w:rPr>
        <w:t>uari</w:t>
      </w:r>
      <w:r w:rsidRPr="00CC72C3" w:rsidR="00052D2B">
        <w:rPr>
          <w:b/>
          <w:szCs w:val="18"/>
        </w:rPr>
        <w:t xml:space="preserve"> </w:t>
      </w:r>
      <w:r w:rsidRPr="00CC72C3" w:rsidR="00D20343">
        <w:rPr>
          <w:b/>
          <w:szCs w:val="18"/>
        </w:rPr>
        <w:t>202</w:t>
      </w:r>
      <w:r w:rsidRPr="00CC72C3" w:rsidR="001D707E">
        <w:rPr>
          <w:b/>
          <w:szCs w:val="18"/>
        </w:rPr>
        <w:t>3</w:t>
      </w:r>
      <w:r w:rsidRPr="00CC72C3">
        <w:rPr>
          <w:szCs w:val="18"/>
        </w:rPr>
        <w:t xml:space="preserve"> de volgende voor </w:t>
      </w:r>
      <w:r w:rsidRPr="00CC72C3" w:rsidR="00E02D08">
        <w:rPr>
          <w:szCs w:val="18"/>
        </w:rPr>
        <w:t xml:space="preserve">de </w:t>
      </w:r>
      <w:r w:rsidRPr="00CC72C3">
        <w:rPr>
          <w:szCs w:val="18"/>
        </w:rPr>
        <w:t xml:space="preserve">vaste commissie </w:t>
      </w:r>
      <w:proofErr w:type="spellStart"/>
      <w:r w:rsidRPr="00CC72C3" w:rsidR="00052D2B">
        <w:rPr>
          <w:szCs w:val="18"/>
        </w:rPr>
        <w:t>szw</w:t>
      </w:r>
      <w:proofErr w:type="spellEnd"/>
      <w:r w:rsidRPr="00CC72C3" w:rsidR="00052D2B">
        <w:rPr>
          <w:szCs w:val="18"/>
        </w:rPr>
        <w:t xml:space="preserve"> </w:t>
      </w:r>
      <w:r w:rsidRPr="00CC72C3">
        <w:rPr>
          <w:szCs w:val="18"/>
        </w:rPr>
        <w:t>relevante voorstellen voor Europese wetgeving, besluiten en andere beleidsvormende documenten aan de Tweede Kamer gestuurd</w:t>
      </w:r>
      <w:r w:rsidRPr="00CC72C3" w:rsidR="002B21B2">
        <w:rPr>
          <w:rStyle w:val="Voetnootmarkering"/>
          <w:szCs w:val="18"/>
        </w:rPr>
        <w:footnoteReference w:id="1"/>
      </w:r>
      <w:r w:rsidRPr="00CC72C3">
        <w:rPr>
          <w:szCs w:val="18"/>
        </w:rPr>
        <w:t xml:space="preserve">: </w:t>
      </w:r>
    </w:p>
    <w:p w:rsidR="006E5214" w:rsidP="002A4BD8" w:rsidRDefault="006E5214" w14:paraId="050F4685" w14:textId="77777777">
      <w:pPr>
        <w:rPr>
          <w:szCs w:val="18"/>
        </w:rPr>
      </w:pPr>
    </w:p>
    <w:p w:rsidRPr="001E3500" w:rsidR="00786951" w:rsidP="00786951" w:rsidRDefault="00786951" w14:paraId="36110DB2" w14:textId="2697A14F">
      <w:pPr>
        <w:pStyle w:val="Lijstalinea"/>
        <w:numPr>
          <w:ilvl w:val="0"/>
          <w:numId w:val="2"/>
        </w:numPr>
        <w:rPr>
          <w:b/>
          <w:bCs/>
          <w:szCs w:val="18"/>
        </w:rPr>
      </w:pPr>
      <w:r>
        <w:rPr>
          <w:b/>
          <w:bCs/>
        </w:rPr>
        <w:t>Nieuw voorgestelde EU-wetgeving</w:t>
      </w:r>
      <w:r>
        <w:br/>
        <w:t>(Verordeningen, richtlijnen en wetgevende besluiten)</w:t>
      </w:r>
    </w:p>
    <w:p w:rsidR="001E3500" w:rsidP="001E3500" w:rsidRDefault="001E3500" w14:paraId="22141736" w14:textId="0D1139EE">
      <w:pPr>
        <w:rPr>
          <w:b/>
          <w:bCs/>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85AE7" w:rsidR="001E3500" w:rsidTr="006E7216" w14:paraId="12A5BB7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E3500" w:rsidP="006E7216" w:rsidRDefault="001E3500" w14:paraId="5D59B399" w14:textId="77777777">
            <w:pPr>
              <w:pStyle w:val="Lijstalinea"/>
              <w:numPr>
                <w:ilvl w:val="0"/>
                <w:numId w:val="17"/>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E3500" w:rsidP="006E7216" w:rsidRDefault="001E3500" w14:paraId="554BD397" w14:textId="77777777">
            <w:pPr>
              <w:spacing w:after="240"/>
              <w:rPr>
                <w:szCs w:val="18"/>
              </w:rPr>
            </w:pPr>
            <w:r>
              <w:rPr>
                <w:szCs w:val="18"/>
              </w:rPr>
              <w:t>Titel</w:t>
            </w:r>
          </w:p>
          <w:p w:rsidR="001E3500" w:rsidP="006E7216" w:rsidRDefault="001E3500" w14:paraId="59012DFB" w14:textId="77777777">
            <w:pPr>
              <w:spacing w:after="240"/>
              <w:rPr>
                <w:szCs w:val="18"/>
              </w:rPr>
            </w:pPr>
          </w:p>
          <w:p w:rsidR="001E3500" w:rsidP="006E7216" w:rsidRDefault="001E3500" w14:paraId="75A5F083" w14:textId="77777777">
            <w:pPr>
              <w:spacing w:after="240"/>
              <w:rPr>
                <w:szCs w:val="18"/>
              </w:rPr>
            </w:pPr>
          </w:p>
          <w:p w:rsidR="001E3500" w:rsidP="006E7216" w:rsidRDefault="001E3500" w14:paraId="1D4DE621" w14:textId="480B8C72">
            <w:pPr>
              <w:spacing w:after="240"/>
              <w:rPr>
                <w:szCs w:val="18"/>
              </w:rPr>
            </w:pP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80C05" w:rsidR="001E3500" w:rsidP="00F84B8F" w:rsidRDefault="001E3500" w14:paraId="3D196789" w14:textId="3B3496D8">
            <w:pPr>
              <w:shd w:val="clear" w:color="auto" w:fill="FFFFFF"/>
              <w:spacing w:after="75"/>
              <w:rPr>
                <w:szCs w:val="18"/>
                <w:lang w:val="en-US"/>
              </w:rPr>
            </w:pPr>
            <w:r w:rsidRPr="002E2FB3">
              <w:rPr>
                <w:b/>
                <w:color w:val="595959" w:themeColor="text1" w:themeTint="A6"/>
                <w:szCs w:val="18"/>
                <w:lang w:val="en-US"/>
              </w:rPr>
              <w:t xml:space="preserve">Proposal for a DIRECTIVE OF THE EUROPEAN PARLIAMENT AND OF THE COUNCIL amending Council Directive 98/24/EC and Directive 2004/37/EC of the European Parliament and of the Council as regards the limit values for lead and its inorganic compounds and </w:t>
            </w:r>
            <w:proofErr w:type="spellStart"/>
            <w:r w:rsidRPr="002E2FB3">
              <w:rPr>
                <w:b/>
                <w:color w:val="595959" w:themeColor="text1" w:themeTint="A6"/>
                <w:szCs w:val="18"/>
                <w:lang w:val="en-US"/>
              </w:rPr>
              <w:t>diisocyanates</w:t>
            </w:r>
            <w:proofErr w:type="spellEnd"/>
            <w:r w:rsidRPr="002E2FB3">
              <w:rPr>
                <w:color w:val="595959" w:themeColor="text1" w:themeTint="A6"/>
                <w:szCs w:val="18"/>
                <w:lang w:val="en-US"/>
              </w:rPr>
              <w:t xml:space="preserve"> </w:t>
            </w:r>
            <w:hyperlink w:history="1" r:id="rId15">
              <w:r w:rsidRPr="002E2FB3">
                <w:rPr>
                  <w:rStyle w:val="Hyperlink"/>
                  <w:b/>
                  <w:szCs w:val="18"/>
                  <w:lang w:val="en-US"/>
                </w:rPr>
                <w:t>COM(2023)71</w:t>
              </w:r>
            </w:hyperlink>
          </w:p>
        </w:tc>
      </w:tr>
      <w:tr w:rsidR="001E3500" w:rsidTr="006E7216" w14:paraId="22A276A2" w14:textId="77777777">
        <w:tc>
          <w:tcPr>
            <w:tcW w:w="0" w:type="auto"/>
            <w:vMerge/>
            <w:tcBorders>
              <w:top w:val="single" w:color="D9D9D9" w:sz="8" w:space="0"/>
              <w:left w:val="single" w:color="D9D9D9" w:sz="8" w:space="0"/>
              <w:bottom w:val="single" w:color="D9D9D9" w:sz="8" w:space="0"/>
              <w:right w:val="nil"/>
            </w:tcBorders>
            <w:vAlign w:val="center"/>
            <w:hideMark/>
          </w:tcPr>
          <w:p w:rsidRPr="00280C05" w:rsidR="001E3500" w:rsidP="006E7216" w:rsidRDefault="001E3500" w14:paraId="7B150BF5" w14:textId="77777777">
            <w:pPr>
              <w:rPr>
                <w:rFonts w:eastAsiaTheme="minorHAnsi"/>
                <w:szCs w:val="18"/>
                <w:lang w:val="en-US"/>
              </w:rPr>
            </w:pPr>
          </w:p>
        </w:tc>
        <w:tc>
          <w:tcPr>
            <w:tcW w:w="1134" w:type="dxa"/>
            <w:tcMar>
              <w:top w:w="0" w:type="dxa"/>
              <w:left w:w="108" w:type="dxa"/>
              <w:bottom w:w="0" w:type="dxa"/>
              <w:right w:w="108" w:type="dxa"/>
            </w:tcMar>
            <w:hideMark/>
          </w:tcPr>
          <w:p w:rsidR="001E3500" w:rsidP="006E7216" w:rsidRDefault="001E3500" w14:paraId="7178A665"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1E3500" w:rsidP="006E7216" w:rsidRDefault="00F84B8F" w14:paraId="3C945C37" w14:textId="5380C3F9">
            <w:pPr>
              <w:spacing w:after="240"/>
              <w:rPr>
                <w:b/>
                <w:bCs/>
                <w:szCs w:val="18"/>
              </w:rPr>
            </w:pPr>
            <w:r>
              <w:rPr>
                <w:b/>
                <w:bCs/>
                <w:szCs w:val="18"/>
              </w:rPr>
              <w:t>BNC-fiche afwachten en agenderen voor een eerstvolgend overleg over de Raad WSB</w:t>
            </w:r>
          </w:p>
        </w:tc>
      </w:tr>
      <w:tr w:rsidR="001E3500" w:rsidTr="006E7216" w14:paraId="4EB75A33" w14:textId="77777777">
        <w:tc>
          <w:tcPr>
            <w:tcW w:w="0" w:type="auto"/>
            <w:vMerge/>
            <w:tcBorders>
              <w:top w:val="single" w:color="D9D9D9" w:sz="8" w:space="0"/>
              <w:left w:val="single" w:color="D9D9D9" w:sz="8" w:space="0"/>
              <w:bottom w:val="single" w:color="D9D9D9" w:sz="8" w:space="0"/>
              <w:right w:val="nil"/>
            </w:tcBorders>
            <w:vAlign w:val="center"/>
            <w:hideMark/>
          </w:tcPr>
          <w:p w:rsidR="001E3500" w:rsidP="006E7216" w:rsidRDefault="001E3500" w14:paraId="4DADF7B9"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E3500" w:rsidP="006E7216" w:rsidRDefault="001E3500" w14:paraId="26054A00"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133884" w:rsidR="001E3500" w:rsidP="00F84B8F" w:rsidRDefault="00F84B8F" w14:paraId="33F4BB04" w14:textId="3439D73C">
            <w:pPr>
              <w:spacing w:after="240"/>
              <w:rPr>
                <w:i/>
                <w:szCs w:val="18"/>
              </w:rPr>
            </w:pPr>
            <w:r>
              <w:rPr>
                <w:i/>
                <w:szCs w:val="18"/>
              </w:rPr>
              <w:t xml:space="preserve">Het betreft een richtlijnvoorstel op het vlak van gezond en veilig werken dat strengere normen wil stellen aan de blootstelling aan lood. Voorts introduceert het voorstel – voor het eerst op EU-niveau – grenswaarden </w:t>
            </w:r>
            <w:r w:rsidRPr="00F84B8F">
              <w:rPr>
                <w:i/>
                <w:szCs w:val="18"/>
              </w:rPr>
              <w:t xml:space="preserve">voor </w:t>
            </w:r>
            <w:r>
              <w:rPr>
                <w:i/>
                <w:szCs w:val="18"/>
              </w:rPr>
              <w:t xml:space="preserve">de beroepsmatige </w:t>
            </w:r>
            <w:r w:rsidRPr="00F84B8F">
              <w:rPr>
                <w:i/>
                <w:szCs w:val="18"/>
              </w:rPr>
              <w:t xml:space="preserve">blootstelling aan </w:t>
            </w:r>
            <w:proofErr w:type="spellStart"/>
            <w:r w:rsidRPr="00F84B8F">
              <w:rPr>
                <w:i/>
                <w:szCs w:val="18"/>
              </w:rPr>
              <w:t>diisocyanaten</w:t>
            </w:r>
            <w:proofErr w:type="spellEnd"/>
            <w:r>
              <w:rPr>
                <w:i/>
                <w:szCs w:val="18"/>
              </w:rPr>
              <w:t xml:space="preserve">. </w:t>
            </w:r>
            <w:r w:rsidRPr="00F84B8F">
              <w:rPr>
                <w:i/>
                <w:szCs w:val="18"/>
              </w:rPr>
              <w:t>Di</w:t>
            </w:r>
            <w:r>
              <w:rPr>
                <w:i/>
                <w:szCs w:val="18"/>
              </w:rPr>
              <w:t>t is een groep</w:t>
            </w:r>
            <w:r w:rsidRPr="00F84B8F">
              <w:rPr>
                <w:i/>
                <w:szCs w:val="18"/>
              </w:rPr>
              <w:t xml:space="preserve"> chemische stoffen </w:t>
            </w:r>
            <w:r>
              <w:rPr>
                <w:i/>
                <w:szCs w:val="18"/>
              </w:rPr>
              <w:t xml:space="preserve">die </w:t>
            </w:r>
            <w:r w:rsidRPr="00F84B8F">
              <w:rPr>
                <w:i/>
                <w:szCs w:val="18"/>
              </w:rPr>
              <w:t>ademhalingsziekten zoals astma kunnen veroorzaken.</w:t>
            </w:r>
          </w:p>
        </w:tc>
      </w:tr>
    </w:tbl>
    <w:p w:rsidRPr="001E3500" w:rsidR="001E3500" w:rsidP="001E3500" w:rsidRDefault="001E3500" w14:paraId="68E80ED0" w14:textId="77777777">
      <w:pPr>
        <w:rPr>
          <w:b/>
          <w:bCs/>
          <w:szCs w:val="18"/>
        </w:rPr>
      </w:pPr>
    </w:p>
    <w:p w:rsidRPr="00786951" w:rsidR="00386478" w:rsidP="00786951" w:rsidRDefault="00386478" w14:paraId="4747340A" w14:textId="77777777">
      <w:pPr>
        <w:rPr>
          <w:b/>
          <w:bCs/>
          <w:szCs w:val="18"/>
        </w:rPr>
      </w:pPr>
    </w:p>
    <w:p w:rsidRPr="00820149" w:rsidR="00820149" w:rsidP="00820149" w:rsidRDefault="00D27FE7" w14:paraId="11A43D53"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280C05" w:rsidP="00C856BE" w:rsidRDefault="00280C05" w14:paraId="64D15CE3"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85AE7" w:rsidR="00280C05" w:rsidTr="00280C05" w14:paraId="380B97C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80C05" w:rsidP="00280C05" w:rsidRDefault="00280C05" w14:paraId="4EE55219" w14:textId="77777777">
            <w:pPr>
              <w:pStyle w:val="Lijstalinea"/>
              <w:numPr>
                <w:ilvl w:val="0"/>
                <w:numId w:val="17"/>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80C05" w:rsidRDefault="00280C05" w14:paraId="4E8B568F" w14:textId="77777777">
            <w:pPr>
              <w:spacing w:after="240"/>
              <w:rPr>
                <w:szCs w:val="18"/>
              </w:rPr>
            </w:pPr>
            <w:r>
              <w:rPr>
                <w:szCs w:val="18"/>
              </w:rPr>
              <w:t>Titel</w:t>
            </w:r>
          </w:p>
          <w:p w:rsidR="00280C05" w:rsidP="00280C05" w:rsidRDefault="00280C05" w14:paraId="52847EBF" w14:textId="77777777">
            <w:pPr>
              <w:spacing w:after="240"/>
              <w:rPr>
                <w:szCs w:val="18"/>
              </w:rPr>
            </w:pPr>
          </w:p>
          <w:p w:rsidR="00607832" w:rsidP="00280C05" w:rsidRDefault="00607832" w14:paraId="3FFF3436" w14:textId="213336BF">
            <w:pPr>
              <w:spacing w:after="240"/>
              <w:rPr>
                <w:szCs w:val="18"/>
              </w:rPr>
            </w:pP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CC72C3" w:rsidR="00280C05" w:rsidRDefault="00607832" w14:paraId="3C82D8C1" w14:textId="3EB4F758">
            <w:pPr>
              <w:shd w:val="clear" w:color="auto" w:fill="FFFFFF"/>
              <w:spacing w:after="75"/>
              <w:rPr>
                <w:szCs w:val="18"/>
                <w:lang w:val="en-US"/>
              </w:rPr>
            </w:pPr>
            <w:r w:rsidRPr="00085AE7">
              <w:rPr>
                <w:b/>
                <w:color w:val="595959" w:themeColor="text1" w:themeTint="A6"/>
                <w:szCs w:val="18"/>
                <w:lang w:val="en-US"/>
              </w:rPr>
              <w:t>REP</w:t>
            </w:r>
            <w:r w:rsidRPr="002E2FB3">
              <w:rPr>
                <w:b/>
                <w:color w:val="595959" w:themeColor="text1" w:themeTint="A6"/>
                <w:szCs w:val="18"/>
                <w:lang w:val="en-US"/>
              </w:rPr>
              <w:t>ORT FROM THE COMMISSION TO THE COUNCIL on the implementation of the Council Recommendation on access to social protection for workers and the self-employed</w:t>
            </w:r>
            <w:r w:rsidRPr="002E2FB3">
              <w:rPr>
                <w:color w:val="595959" w:themeColor="text1" w:themeTint="A6"/>
                <w:szCs w:val="18"/>
                <w:lang w:val="en-US"/>
              </w:rPr>
              <w:t xml:space="preserve"> </w:t>
            </w:r>
            <w:hyperlink w:history="1" r:id="rId16">
              <w:r w:rsidRPr="002E2FB3">
                <w:rPr>
                  <w:rStyle w:val="Hyperlink"/>
                  <w:b/>
                  <w:szCs w:val="18"/>
                  <w:lang w:val="en-US"/>
                </w:rPr>
                <w:t>COM(2023)43</w:t>
              </w:r>
            </w:hyperlink>
          </w:p>
          <w:p w:rsidRPr="00280C05" w:rsidR="00280C05" w:rsidP="00F84B8F" w:rsidRDefault="00280C05" w14:paraId="6F8AB9EC" w14:textId="30389CB5">
            <w:pPr>
              <w:shd w:val="clear" w:color="auto" w:fill="FFFFFF"/>
              <w:spacing w:after="75"/>
              <w:rPr>
                <w:szCs w:val="18"/>
                <w:lang w:val="en-US"/>
              </w:rPr>
            </w:pPr>
          </w:p>
        </w:tc>
      </w:tr>
      <w:tr w:rsidR="00280C05" w:rsidTr="00CC72C3" w14:paraId="068D0213" w14:textId="77777777">
        <w:tc>
          <w:tcPr>
            <w:tcW w:w="0" w:type="auto"/>
            <w:vMerge/>
            <w:tcBorders>
              <w:top w:val="single" w:color="D9D9D9" w:sz="8" w:space="0"/>
              <w:left w:val="single" w:color="D9D9D9" w:sz="8" w:space="0"/>
              <w:bottom w:val="single" w:color="D9D9D9" w:sz="8" w:space="0"/>
              <w:right w:val="nil"/>
            </w:tcBorders>
            <w:vAlign w:val="center"/>
            <w:hideMark/>
          </w:tcPr>
          <w:p w:rsidRPr="00280C05" w:rsidR="00280C05" w:rsidRDefault="00280C05" w14:paraId="2FCBC188" w14:textId="77777777">
            <w:pPr>
              <w:rPr>
                <w:rFonts w:eastAsiaTheme="minorHAnsi"/>
                <w:szCs w:val="18"/>
                <w:lang w:val="en-US"/>
              </w:rPr>
            </w:pPr>
          </w:p>
        </w:tc>
        <w:tc>
          <w:tcPr>
            <w:tcW w:w="1134" w:type="dxa"/>
            <w:tcMar>
              <w:top w:w="0" w:type="dxa"/>
              <w:left w:w="108" w:type="dxa"/>
              <w:bottom w:w="0" w:type="dxa"/>
              <w:right w:w="108" w:type="dxa"/>
            </w:tcMar>
            <w:hideMark/>
          </w:tcPr>
          <w:p w:rsidR="00280C05" w:rsidP="00280C05" w:rsidRDefault="00280C05" w14:paraId="36CC565F"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280C05" w:rsidRDefault="00CC72C3" w14:paraId="581A5DCA" w14:textId="267ABA30">
            <w:pPr>
              <w:spacing w:after="240"/>
              <w:rPr>
                <w:b/>
                <w:bCs/>
                <w:szCs w:val="18"/>
              </w:rPr>
            </w:pPr>
            <w:r>
              <w:rPr>
                <w:b/>
                <w:bCs/>
                <w:szCs w:val="18"/>
              </w:rPr>
              <w:t>Voor kennisgeving aannemen</w:t>
            </w:r>
          </w:p>
        </w:tc>
      </w:tr>
      <w:tr w:rsidR="00280C05" w:rsidTr="00280C05" w14:paraId="152F129D" w14:textId="77777777">
        <w:tc>
          <w:tcPr>
            <w:tcW w:w="0" w:type="auto"/>
            <w:vMerge/>
            <w:tcBorders>
              <w:top w:val="single" w:color="D9D9D9" w:sz="8" w:space="0"/>
              <w:left w:val="single" w:color="D9D9D9" w:sz="8" w:space="0"/>
              <w:bottom w:val="single" w:color="D9D9D9" w:sz="8" w:space="0"/>
              <w:right w:val="nil"/>
            </w:tcBorders>
            <w:vAlign w:val="center"/>
            <w:hideMark/>
          </w:tcPr>
          <w:p w:rsidR="00280C05" w:rsidRDefault="00280C05" w14:paraId="6A9557C2"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80C05" w:rsidRDefault="00280C05" w14:paraId="7E54AAE7"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133884" w:rsidR="00280C05" w:rsidP="0018724E" w:rsidRDefault="00CC72C3" w14:paraId="112D62AC" w14:textId="23CD6FD9">
            <w:pPr>
              <w:spacing w:after="240"/>
              <w:rPr>
                <w:i/>
                <w:szCs w:val="18"/>
              </w:rPr>
            </w:pPr>
            <w:r w:rsidRPr="00133884">
              <w:rPr>
                <w:i/>
                <w:szCs w:val="18"/>
              </w:rPr>
              <w:t xml:space="preserve">Het betreft een verslag over de voortgang die de lidstaten maken met betrekking tot de Raadsaanbeveling van 8 november 2019 met betrekking tot de toegang tot sociale bescherming voor werknemers en zelfstandigen. </w:t>
            </w:r>
            <w:r w:rsidR="00133884">
              <w:rPr>
                <w:i/>
                <w:szCs w:val="18"/>
              </w:rPr>
              <w:t xml:space="preserve">Bedoeling van de Aanbeveling is om de dekking van sociale zekerheidssystemen </w:t>
            </w:r>
            <w:r w:rsidR="00F746D6">
              <w:rPr>
                <w:i/>
                <w:szCs w:val="18"/>
              </w:rPr>
              <w:t>–</w:t>
            </w:r>
            <w:r w:rsidR="00133884">
              <w:rPr>
                <w:i/>
                <w:szCs w:val="18"/>
              </w:rPr>
              <w:t xml:space="preserve"> die veelal nog op de traditionele werknemer zijn toegesneden – waar passend</w:t>
            </w:r>
            <w:r w:rsidR="00F746D6">
              <w:rPr>
                <w:i/>
                <w:szCs w:val="18"/>
              </w:rPr>
              <w:t>,</w:t>
            </w:r>
            <w:r w:rsidR="00133884">
              <w:rPr>
                <w:i/>
                <w:szCs w:val="18"/>
              </w:rPr>
              <w:t xml:space="preserve"> en onder voorwaarden</w:t>
            </w:r>
            <w:r w:rsidR="00F746D6">
              <w:rPr>
                <w:i/>
                <w:szCs w:val="18"/>
              </w:rPr>
              <w:t>,</w:t>
            </w:r>
            <w:r w:rsidR="00133884">
              <w:rPr>
                <w:i/>
                <w:szCs w:val="18"/>
              </w:rPr>
              <w:t xml:space="preserve"> ook door te trekken naar zelfstandigen. Het verslag geeft een update van de situatie in de lidstaten en </w:t>
            </w:r>
            <w:r w:rsidR="0018724E">
              <w:rPr>
                <w:i/>
                <w:szCs w:val="18"/>
              </w:rPr>
              <w:t>de</w:t>
            </w:r>
            <w:r w:rsidR="00133884">
              <w:rPr>
                <w:i/>
                <w:szCs w:val="18"/>
              </w:rPr>
              <w:t xml:space="preserve"> vorderingen </w:t>
            </w:r>
            <w:r w:rsidR="00133884">
              <w:rPr>
                <w:i/>
                <w:szCs w:val="18"/>
              </w:rPr>
              <w:lastRenderedPageBreak/>
              <w:t xml:space="preserve">met het opvolgen van de doelen die </w:t>
            </w:r>
            <w:r w:rsidR="0018724E">
              <w:rPr>
                <w:i/>
                <w:szCs w:val="18"/>
              </w:rPr>
              <w:t>zij</w:t>
            </w:r>
            <w:r w:rsidR="00133884">
              <w:rPr>
                <w:i/>
                <w:szCs w:val="18"/>
              </w:rPr>
              <w:t xml:space="preserve"> zich in de Aanbeveling gesteld hebben.</w:t>
            </w:r>
          </w:p>
        </w:tc>
      </w:tr>
    </w:tbl>
    <w:p w:rsidR="00280C05" w:rsidP="00C856BE" w:rsidRDefault="00280C05" w14:paraId="49E9D85E"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1E3500" w:rsidR="001E3500" w:rsidTr="006E7216" w14:paraId="62C1585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1E3500" w:rsidR="001E3500" w:rsidP="001E3500" w:rsidRDefault="001E3500" w14:paraId="30A9DDE7" w14:textId="77777777">
            <w:pPr>
              <w:numPr>
                <w:ilvl w:val="0"/>
                <w:numId w:val="17"/>
              </w:numPr>
              <w:spacing w:after="240"/>
              <w:ind w:left="312"/>
              <w:contextualSpacing/>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1E3500" w:rsidR="001E3500" w:rsidP="001E3500" w:rsidRDefault="001E3500" w14:paraId="7FB2A481" w14:textId="77777777">
            <w:pPr>
              <w:spacing w:after="240"/>
              <w:rPr>
                <w:szCs w:val="18"/>
              </w:rPr>
            </w:pPr>
            <w:r w:rsidRPr="001E3500">
              <w:rPr>
                <w:szCs w:val="18"/>
              </w:rPr>
              <w:t>Titel</w:t>
            </w:r>
          </w:p>
          <w:p w:rsidRPr="001E3500" w:rsidR="001E3500" w:rsidP="001E3500" w:rsidRDefault="001E3500" w14:paraId="035DF4E9" w14:textId="77777777">
            <w:pPr>
              <w:spacing w:after="240"/>
              <w:rPr>
                <w:szCs w:val="18"/>
              </w:rPr>
            </w:pPr>
          </w:p>
          <w:p w:rsidR="001E3500" w:rsidP="001E3500" w:rsidRDefault="001E3500" w14:paraId="61C1C70B" w14:textId="77777777">
            <w:pPr>
              <w:spacing w:after="240"/>
              <w:rPr>
                <w:szCs w:val="18"/>
              </w:rPr>
            </w:pPr>
          </w:p>
          <w:p w:rsidRPr="001E3500" w:rsidR="001E3500" w:rsidP="001E3500" w:rsidRDefault="001E3500" w14:paraId="46892E7D" w14:textId="6F4A6F54">
            <w:pPr>
              <w:spacing w:after="240"/>
              <w:rPr>
                <w:szCs w:val="18"/>
              </w:rPr>
            </w:pP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84B8F" w:rsidR="001E3500" w:rsidP="001E3500" w:rsidRDefault="001E3500" w14:paraId="17C952D2" w14:textId="02FBA63D">
            <w:pPr>
              <w:shd w:val="clear" w:color="auto" w:fill="FFFFFF"/>
              <w:spacing w:after="75"/>
              <w:rPr>
                <w:szCs w:val="18"/>
              </w:rPr>
            </w:pPr>
            <w:r w:rsidRPr="002E2FB3">
              <w:rPr>
                <w:b/>
                <w:color w:val="595959" w:themeColor="text1" w:themeTint="A6"/>
                <w:szCs w:val="18"/>
              </w:rPr>
              <w:t>Voorstel voor een BESLUIT VAN HET EUROPEES PARLEMENT EN DE RAAD betreffende de beschikbaarstelling van middelen uit het Europees Fonds voor aanpassing aan de globalisering voor ontslagen werknemers naar aanleiding van aanvraag EGF/2022/002 BE/TNT van België</w:t>
            </w:r>
            <w:r w:rsidRPr="002E2FB3">
              <w:rPr>
                <w:color w:val="595959" w:themeColor="text1" w:themeTint="A6"/>
                <w:szCs w:val="18"/>
              </w:rPr>
              <w:t xml:space="preserve"> </w:t>
            </w:r>
            <w:hyperlink w:history="1" r:id="rId17">
              <w:r w:rsidRPr="002E2FB3">
                <w:rPr>
                  <w:rStyle w:val="Hyperlink"/>
                  <w:b/>
                  <w:szCs w:val="18"/>
                </w:rPr>
                <w:t>COM(2023)69</w:t>
              </w:r>
            </w:hyperlink>
          </w:p>
          <w:p w:rsidRPr="00F84B8F" w:rsidR="001E3500" w:rsidP="00F84B8F" w:rsidRDefault="001E3500" w14:paraId="05F6A916" w14:textId="77777777">
            <w:pPr>
              <w:shd w:val="clear" w:color="auto" w:fill="FFFFFF"/>
              <w:spacing w:after="75"/>
              <w:rPr>
                <w:szCs w:val="18"/>
              </w:rPr>
            </w:pPr>
          </w:p>
        </w:tc>
      </w:tr>
      <w:tr w:rsidRPr="001E3500" w:rsidR="001E3500" w:rsidTr="006E7216" w14:paraId="68DB52E3" w14:textId="77777777">
        <w:tc>
          <w:tcPr>
            <w:tcW w:w="0" w:type="auto"/>
            <w:vMerge/>
            <w:tcBorders>
              <w:top w:val="single" w:color="D9D9D9" w:sz="8" w:space="0"/>
              <w:left w:val="single" w:color="D9D9D9" w:sz="8" w:space="0"/>
              <w:bottom w:val="single" w:color="D9D9D9" w:sz="8" w:space="0"/>
              <w:right w:val="nil"/>
            </w:tcBorders>
            <w:vAlign w:val="center"/>
            <w:hideMark/>
          </w:tcPr>
          <w:p w:rsidRPr="00F84B8F" w:rsidR="001E3500" w:rsidP="001E3500" w:rsidRDefault="001E3500" w14:paraId="2E667638" w14:textId="77777777">
            <w:pPr>
              <w:rPr>
                <w:rFonts w:eastAsiaTheme="minorHAnsi"/>
                <w:szCs w:val="18"/>
              </w:rPr>
            </w:pPr>
          </w:p>
        </w:tc>
        <w:tc>
          <w:tcPr>
            <w:tcW w:w="1134" w:type="dxa"/>
            <w:tcMar>
              <w:top w:w="0" w:type="dxa"/>
              <w:left w:w="108" w:type="dxa"/>
              <w:bottom w:w="0" w:type="dxa"/>
              <w:right w:w="108" w:type="dxa"/>
            </w:tcMar>
            <w:hideMark/>
          </w:tcPr>
          <w:p w:rsidRPr="001E3500" w:rsidR="001E3500" w:rsidP="001E3500" w:rsidRDefault="001E3500" w14:paraId="2BD204CF" w14:textId="77777777">
            <w:pPr>
              <w:spacing w:after="240"/>
              <w:rPr>
                <w:szCs w:val="18"/>
              </w:rPr>
            </w:pPr>
            <w:r w:rsidRPr="001E3500">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Pr="001E3500" w:rsidR="001E3500" w:rsidP="001E3500" w:rsidRDefault="00A53662" w14:paraId="330F3119" w14:textId="751B1553">
            <w:pPr>
              <w:spacing w:after="240"/>
              <w:rPr>
                <w:b/>
                <w:bCs/>
                <w:szCs w:val="18"/>
              </w:rPr>
            </w:pPr>
            <w:r>
              <w:rPr>
                <w:b/>
                <w:bCs/>
                <w:szCs w:val="18"/>
              </w:rPr>
              <w:t>Voor kennisgeving aannemen</w:t>
            </w:r>
          </w:p>
        </w:tc>
      </w:tr>
      <w:tr w:rsidRPr="001E3500" w:rsidR="001E3500" w:rsidTr="006E7216" w14:paraId="415EC8A5" w14:textId="77777777">
        <w:tc>
          <w:tcPr>
            <w:tcW w:w="0" w:type="auto"/>
            <w:vMerge/>
            <w:tcBorders>
              <w:top w:val="single" w:color="D9D9D9" w:sz="8" w:space="0"/>
              <w:left w:val="single" w:color="D9D9D9" w:sz="8" w:space="0"/>
              <w:bottom w:val="single" w:color="D9D9D9" w:sz="8" w:space="0"/>
              <w:right w:val="nil"/>
            </w:tcBorders>
            <w:vAlign w:val="center"/>
            <w:hideMark/>
          </w:tcPr>
          <w:p w:rsidRPr="001E3500" w:rsidR="001E3500" w:rsidP="001E3500" w:rsidRDefault="001E3500" w14:paraId="4107C14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1E3500" w:rsidR="001E3500" w:rsidP="001E3500" w:rsidRDefault="001E3500" w14:paraId="618DBEF1" w14:textId="77777777">
            <w:pPr>
              <w:spacing w:after="240"/>
              <w:rPr>
                <w:szCs w:val="18"/>
              </w:rPr>
            </w:pPr>
            <w:r w:rsidRPr="001E3500">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1E3500" w:rsidR="001E3500" w:rsidP="00A53662" w:rsidRDefault="00A53662" w14:paraId="15E305B6" w14:textId="21B0B323">
            <w:pPr>
              <w:spacing w:after="240"/>
              <w:rPr>
                <w:i/>
                <w:szCs w:val="18"/>
              </w:rPr>
            </w:pPr>
            <w:r>
              <w:rPr>
                <w:i/>
                <w:szCs w:val="18"/>
              </w:rPr>
              <w:t>Het betreft een voorstel tot goedkeuring van steun uit het EU Globaliseringsfonds aan het Belgische bedrijf TNT. Het budget van ca. 2 miljoen Euro zal gebruikt worden ter medefinanciering van de bemiddeling naar ander werk van circa 560 ontslagen werknemers.</w:t>
            </w:r>
          </w:p>
        </w:tc>
      </w:tr>
    </w:tbl>
    <w:p w:rsidR="00280C05" w:rsidP="00C856BE" w:rsidRDefault="00280C05" w14:paraId="2B1E64FE" w14:textId="77777777">
      <w:pPr>
        <w:rPr>
          <w:szCs w:val="18"/>
        </w:rPr>
      </w:pPr>
    </w:p>
    <w:p w:rsidRPr="006B5FEA" w:rsidR="00386478" w:rsidP="002A4BD8" w:rsidRDefault="00386478" w14:paraId="18A2FC44" w14:textId="77777777">
      <w:pPr>
        <w:rPr>
          <w:szCs w:val="18"/>
        </w:rPr>
      </w:pPr>
    </w:p>
    <w:sectPr w:rsidRPr="006B5FEA" w:rsidR="00386478"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C7CE" w14:textId="77777777" w:rsidR="00790849" w:rsidRDefault="00790849">
      <w:r>
        <w:separator/>
      </w:r>
    </w:p>
  </w:endnote>
  <w:endnote w:type="continuationSeparator" w:id="0">
    <w:p w14:paraId="47F3413B" w14:textId="77777777" w:rsidR="00790849" w:rsidRDefault="0079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11C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63BD52F2" wp14:editId="7123F05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190B0E" w14:textId="024C06B5" w:rsidR="00A42CDC" w:rsidRDefault="00F407B0">
                          <w:pPr>
                            <w:pStyle w:val="Huisstijl-Paginanummer"/>
                          </w:pPr>
                          <w:r>
                            <w:fldChar w:fldCharType="begin"/>
                          </w:r>
                          <w:r>
                            <w:instrText xml:space="preserve"> PAGE  \* Arabic  \* MERGEFORMAT </w:instrText>
                          </w:r>
                          <w:r>
                            <w:fldChar w:fldCharType="separate"/>
                          </w:r>
                          <w:r w:rsidR="00085AE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D52F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190B0E" w14:textId="024C06B5" w:rsidR="00A42CDC" w:rsidRDefault="00F407B0">
                    <w:pPr>
                      <w:pStyle w:val="Huisstijl-Paginanummer"/>
                    </w:pPr>
                    <w:r>
                      <w:fldChar w:fldCharType="begin"/>
                    </w:r>
                    <w:r>
                      <w:instrText xml:space="preserve"> PAGE  \* Arabic  \* MERGEFORMAT </w:instrText>
                    </w:r>
                    <w:r>
                      <w:fldChar w:fldCharType="separate"/>
                    </w:r>
                    <w:r w:rsidR="00085AE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0AC939EB" wp14:editId="64BF91E9">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00F33"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AC939EB"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66B00F33"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EDF76"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0057B04E" wp14:editId="3F1357B5">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53D889C" w14:textId="7400A2C5" w:rsidR="00A42CDC" w:rsidRDefault="00F407B0">
                          <w:pPr>
                            <w:pStyle w:val="Huisstijl-Paginanummer"/>
                          </w:pPr>
                          <w:r>
                            <w:fldChar w:fldCharType="begin"/>
                          </w:r>
                          <w:r>
                            <w:instrText xml:space="preserve"> PAGE  \* Arabic  \* MERGEFORMAT </w:instrText>
                          </w:r>
                          <w:r>
                            <w:fldChar w:fldCharType="separate"/>
                          </w:r>
                          <w:r w:rsidR="00085AE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7B04E"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753D889C" w14:textId="7400A2C5" w:rsidR="00A42CDC" w:rsidRDefault="00F407B0">
                    <w:pPr>
                      <w:pStyle w:val="Huisstijl-Paginanummer"/>
                    </w:pPr>
                    <w:r>
                      <w:fldChar w:fldCharType="begin"/>
                    </w:r>
                    <w:r>
                      <w:instrText xml:space="preserve"> PAGE  \* Arabic  \* MERGEFORMAT </w:instrText>
                    </w:r>
                    <w:r>
                      <w:fldChar w:fldCharType="separate"/>
                    </w:r>
                    <w:r w:rsidR="00085AE7">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189D82" wp14:editId="1F5F7BE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C8444"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4189D82"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E2C8444"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8207B" w14:textId="77777777" w:rsidR="00790849" w:rsidRDefault="00790849">
      <w:r>
        <w:separator/>
      </w:r>
    </w:p>
  </w:footnote>
  <w:footnote w:type="continuationSeparator" w:id="0">
    <w:p w14:paraId="14EC22F9" w14:textId="77777777" w:rsidR="00790849" w:rsidRDefault="00790849">
      <w:r>
        <w:continuationSeparator/>
      </w:r>
    </w:p>
  </w:footnote>
  <w:footnote w:id="1">
    <w:p w14:paraId="2D209061"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917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3C6B0A2" wp14:editId="4872FD6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E716935" wp14:editId="5FDE06F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8D9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244D718F" wp14:editId="4A0A5397">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51DD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44D718F"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D551DDB"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09359D21" wp14:editId="68D9A339">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DB724B"/>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E55985"/>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C6D1585"/>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005786"/>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BD3421"/>
    <w:multiLevelType w:val="hybridMultilevel"/>
    <w:tmpl w:val="32AEAE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6"/>
  </w:num>
  <w:num w:numId="5">
    <w:abstractNumId w:val="2"/>
  </w:num>
  <w:num w:numId="6">
    <w:abstractNumId w:val="0"/>
  </w:num>
  <w:num w:numId="7">
    <w:abstractNumId w:val="12"/>
  </w:num>
  <w:num w:numId="8">
    <w:abstractNumId w:val="9"/>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8"/>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15D"/>
    <w:rsid w:val="00016110"/>
    <w:rsid w:val="00026D47"/>
    <w:rsid w:val="000339A6"/>
    <w:rsid w:val="00035057"/>
    <w:rsid w:val="00036674"/>
    <w:rsid w:val="000423A9"/>
    <w:rsid w:val="00045831"/>
    <w:rsid w:val="00050D24"/>
    <w:rsid w:val="00051FEC"/>
    <w:rsid w:val="00052D2B"/>
    <w:rsid w:val="000546B1"/>
    <w:rsid w:val="000635E6"/>
    <w:rsid w:val="000642C4"/>
    <w:rsid w:val="0006770A"/>
    <w:rsid w:val="00070D31"/>
    <w:rsid w:val="0007162E"/>
    <w:rsid w:val="000722D6"/>
    <w:rsid w:val="00084262"/>
    <w:rsid w:val="00084302"/>
    <w:rsid w:val="00085AE7"/>
    <w:rsid w:val="00085FA1"/>
    <w:rsid w:val="00087299"/>
    <w:rsid w:val="00094546"/>
    <w:rsid w:val="00094A9B"/>
    <w:rsid w:val="000A1C2B"/>
    <w:rsid w:val="000A23C5"/>
    <w:rsid w:val="000B10A0"/>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3884"/>
    <w:rsid w:val="0013509E"/>
    <w:rsid w:val="0013623C"/>
    <w:rsid w:val="001401C7"/>
    <w:rsid w:val="00141D39"/>
    <w:rsid w:val="001445D4"/>
    <w:rsid w:val="00147017"/>
    <w:rsid w:val="00151AC8"/>
    <w:rsid w:val="001545B9"/>
    <w:rsid w:val="00154EC0"/>
    <w:rsid w:val="001555A9"/>
    <w:rsid w:val="00160E6E"/>
    <w:rsid w:val="001611B9"/>
    <w:rsid w:val="00161D1B"/>
    <w:rsid w:val="001706B1"/>
    <w:rsid w:val="00170AFB"/>
    <w:rsid w:val="001715CC"/>
    <w:rsid w:val="0017367F"/>
    <w:rsid w:val="0018724E"/>
    <w:rsid w:val="00187402"/>
    <w:rsid w:val="0018775E"/>
    <w:rsid w:val="00192F0E"/>
    <w:rsid w:val="00193DF4"/>
    <w:rsid w:val="00194286"/>
    <w:rsid w:val="001959F4"/>
    <w:rsid w:val="001A2002"/>
    <w:rsid w:val="001A3995"/>
    <w:rsid w:val="001A4097"/>
    <w:rsid w:val="001A7C2C"/>
    <w:rsid w:val="001B2F65"/>
    <w:rsid w:val="001B7CAE"/>
    <w:rsid w:val="001C14DB"/>
    <w:rsid w:val="001C3467"/>
    <w:rsid w:val="001D08B2"/>
    <w:rsid w:val="001D3CD3"/>
    <w:rsid w:val="001D707E"/>
    <w:rsid w:val="001D7B39"/>
    <w:rsid w:val="001E143A"/>
    <w:rsid w:val="001E1C84"/>
    <w:rsid w:val="001E3500"/>
    <w:rsid w:val="001E39BA"/>
    <w:rsid w:val="001E3E83"/>
    <w:rsid w:val="001F01E8"/>
    <w:rsid w:val="001F1517"/>
    <w:rsid w:val="001F4221"/>
    <w:rsid w:val="001F7012"/>
    <w:rsid w:val="002048D9"/>
    <w:rsid w:val="00210705"/>
    <w:rsid w:val="00211391"/>
    <w:rsid w:val="00213F05"/>
    <w:rsid w:val="002155F8"/>
    <w:rsid w:val="00216C27"/>
    <w:rsid w:val="00221D6B"/>
    <w:rsid w:val="0022374D"/>
    <w:rsid w:val="00224294"/>
    <w:rsid w:val="00227D85"/>
    <w:rsid w:val="00235B3D"/>
    <w:rsid w:val="00241DE4"/>
    <w:rsid w:val="00245B4A"/>
    <w:rsid w:val="00245D08"/>
    <w:rsid w:val="00251996"/>
    <w:rsid w:val="002538C7"/>
    <w:rsid w:val="00262A1B"/>
    <w:rsid w:val="00266365"/>
    <w:rsid w:val="00271075"/>
    <w:rsid w:val="002725B3"/>
    <w:rsid w:val="00280C0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B7D97"/>
    <w:rsid w:val="002C0392"/>
    <w:rsid w:val="002C0A75"/>
    <w:rsid w:val="002C18DB"/>
    <w:rsid w:val="002C488A"/>
    <w:rsid w:val="002D559E"/>
    <w:rsid w:val="002E2FB3"/>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977"/>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86478"/>
    <w:rsid w:val="00387083"/>
    <w:rsid w:val="00393BB7"/>
    <w:rsid w:val="003A219A"/>
    <w:rsid w:val="003A5792"/>
    <w:rsid w:val="003B1D02"/>
    <w:rsid w:val="003B254F"/>
    <w:rsid w:val="003B2964"/>
    <w:rsid w:val="003B4119"/>
    <w:rsid w:val="003B484E"/>
    <w:rsid w:val="003B67E0"/>
    <w:rsid w:val="003C0D63"/>
    <w:rsid w:val="003C2832"/>
    <w:rsid w:val="003C3BB6"/>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27802"/>
    <w:rsid w:val="0043382C"/>
    <w:rsid w:val="0043446E"/>
    <w:rsid w:val="00434BC6"/>
    <w:rsid w:val="00441745"/>
    <w:rsid w:val="00442D7A"/>
    <w:rsid w:val="00445DD2"/>
    <w:rsid w:val="004521E2"/>
    <w:rsid w:val="00455D0F"/>
    <w:rsid w:val="004573F4"/>
    <w:rsid w:val="004577D5"/>
    <w:rsid w:val="004605A4"/>
    <w:rsid w:val="00461756"/>
    <w:rsid w:val="0046311A"/>
    <w:rsid w:val="00464184"/>
    <w:rsid w:val="00470D3D"/>
    <w:rsid w:val="00473A07"/>
    <w:rsid w:val="00473A85"/>
    <w:rsid w:val="00473B75"/>
    <w:rsid w:val="00474A4E"/>
    <w:rsid w:val="00474E1E"/>
    <w:rsid w:val="004760D1"/>
    <w:rsid w:val="00482405"/>
    <w:rsid w:val="00484658"/>
    <w:rsid w:val="00491847"/>
    <w:rsid w:val="00494CA1"/>
    <w:rsid w:val="004A0757"/>
    <w:rsid w:val="004A2857"/>
    <w:rsid w:val="004A48F2"/>
    <w:rsid w:val="004A553E"/>
    <w:rsid w:val="004B109E"/>
    <w:rsid w:val="004B447F"/>
    <w:rsid w:val="004B572A"/>
    <w:rsid w:val="004B5B19"/>
    <w:rsid w:val="004C78FF"/>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0B1"/>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160B"/>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4743"/>
    <w:rsid w:val="00605B5A"/>
    <w:rsid w:val="006060B3"/>
    <w:rsid w:val="0060611D"/>
    <w:rsid w:val="00607832"/>
    <w:rsid w:val="00607FF7"/>
    <w:rsid w:val="00613764"/>
    <w:rsid w:val="00617577"/>
    <w:rsid w:val="006200E7"/>
    <w:rsid w:val="00621260"/>
    <w:rsid w:val="00626F56"/>
    <w:rsid w:val="00626FD8"/>
    <w:rsid w:val="006301F4"/>
    <w:rsid w:val="00633333"/>
    <w:rsid w:val="0064051F"/>
    <w:rsid w:val="00641B1D"/>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B5FE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425"/>
    <w:rsid w:val="007135E6"/>
    <w:rsid w:val="00715569"/>
    <w:rsid w:val="007204C6"/>
    <w:rsid w:val="00720DBB"/>
    <w:rsid w:val="00721758"/>
    <w:rsid w:val="00721E15"/>
    <w:rsid w:val="00723DF8"/>
    <w:rsid w:val="007248BC"/>
    <w:rsid w:val="00725B9F"/>
    <w:rsid w:val="00726354"/>
    <w:rsid w:val="007417AC"/>
    <w:rsid w:val="007439D7"/>
    <w:rsid w:val="00745D31"/>
    <w:rsid w:val="00755534"/>
    <w:rsid w:val="00757AA5"/>
    <w:rsid w:val="007642F9"/>
    <w:rsid w:val="00770A61"/>
    <w:rsid w:val="00773074"/>
    <w:rsid w:val="00773C33"/>
    <w:rsid w:val="00781A50"/>
    <w:rsid w:val="0078644D"/>
    <w:rsid w:val="00786951"/>
    <w:rsid w:val="007876BC"/>
    <w:rsid w:val="00787C51"/>
    <w:rsid w:val="00790849"/>
    <w:rsid w:val="0079316B"/>
    <w:rsid w:val="00794A22"/>
    <w:rsid w:val="00796433"/>
    <w:rsid w:val="00796B75"/>
    <w:rsid w:val="007A03BA"/>
    <w:rsid w:val="007A4A53"/>
    <w:rsid w:val="007A6CDA"/>
    <w:rsid w:val="007B02DE"/>
    <w:rsid w:val="007D49C7"/>
    <w:rsid w:val="007E249D"/>
    <w:rsid w:val="007E316B"/>
    <w:rsid w:val="007E4BFD"/>
    <w:rsid w:val="007F04F9"/>
    <w:rsid w:val="007F714A"/>
    <w:rsid w:val="00802D86"/>
    <w:rsid w:val="00802F06"/>
    <w:rsid w:val="008047D9"/>
    <w:rsid w:val="00804A4D"/>
    <w:rsid w:val="0081023D"/>
    <w:rsid w:val="0081050B"/>
    <w:rsid w:val="00812348"/>
    <w:rsid w:val="00820149"/>
    <w:rsid w:val="00820651"/>
    <w:rsid w:val="008213E7"/>
    <w:rsid w:val="00826C29"/>
    <w:rsid w:val="00834690"/>
    <w:rsid w:val="0083576C"/>
    <w:rsid w:val="00840FA0"/>
    <w:rsid w:val="00843FBB"/>
    <w:rsid w:val="008454D2"/>
    <w:rsid w:val="00845DEC"/>
    <w:rsid w:val="008511FA"/>
    <w:rsid w:val="0085294F"/>
    <w:rsid w:val="00866593"/>
    <w:rsid w:val="00870719"/>
    <w:rsid w:val="00885704"/>
    <w:rsid w:val="00892314"/>
    <w:rsid w:val="0089371C"/>
    <w:rsid w:val="008A1B88"/>
    <w:rsid w:val="008A2B07"/>
    <w:rsid w:val="008A4075"/>
    <w:rsid w:val="008A5C07"/>
    <w:rsid w:val="008A5F82"/>
    <w:rsid w:val="008B33EB"/>
    <w:rsid w:val="008B3ABC"/>
    <w:rsid w:val="008B4B43"/>
    <w:rsid w:val="008B5E4B"/>
    <w:rsid w:val="008B6CE7"/>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0E0A"/>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D23F2"/>
    <w:rsid w:val="009E2113"/>
    <w:rsid w:val="009F1C43"/>
    <w:rsid w:val="009F2CCC"/>
    <w:rsid w:val="00A009CA"/>
    <w:rsid w:val="00A04C8A"/>
    <w:rsid w:val="00A147E1"/>
    <w:rsid w:val="00A149AC"/>
    <w:rsid w:val="00A20A7D"/>
    <w:rsid w:val="00A324AB"/>
    <w:rsid w:val="00A33B04"/>
    <w:rsid w:val="00A34E30"/>
    <w:rsid w:val="00A362EB"/>
    <w:rsid w:val="00A37656"/>
    <w:rsid w:val="00A41CB6"/>
    <w:rsid w:val="00A42CDC"/>
    <w:rsid w:val="00A464BD"/>
    <w:rsid w:val="00A501AD"/>
    <w:rsid w:val="00A53662"/>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5C52"/>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56BE"/>
    <w:rsid w:val="00C920B0"/>
    <w:rsid w:val="00C92FEA"/>
    <w:rsid w:val="00C95F3E"/>
    <w:rsid w:val="00C97A62"/>
    <w:rsid w:val="00CA2071"/>
    <w:rsid w:val="00CA2568"/>
    <w:rsid w:val="00CA2E09"/>
    <w:rsid w:val="00CA686E"/>
    <w:rsid w:val="00CA7319"/>
    <w:rsid w:val="00CB4704"/>
    <w:rsid w:val="00CB5BF4"/>
    <w:rsid w:val="00CB6655"/>
    <w:rsid w:val="00CB6D12"/>
    <w:rsid w:val="00CC06B3"/>
    <w:rsid w:val="00CC0D76"/>
    <w:rsid w:val="00CC14BA"/>
    <w:rsid w:val="00CC1F4A"/>
    <w:rsid w:val="00CC4922"/>
    <w:rsid w:val="00CC72C3"/>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343"/>
    <w:rsid w:val="00D206E8"/>
    <w:rsid w:val="00D212CA"/>
    <w:rsid w:val="00D233A8"/>
    <w:rsid w:val="00D26280"/>
    <w:rsid w:val="00D27FE7"/>
    <w:rsid w:val="00D303E7"/>
    <w:rsid w:val="00D3073E"/>
    <w:rsid w:val="00D30C85"/>
    <w:rsid w:val="00D34919"/>
    <w:rsid w:val="00D36A44"/>
    <w:rsid w:val="00D40390"/>
    <w:rsid w:val="00D4444E"/>
    <w:rsid w:val="00D46679"/>
    <w:rsid w:val="00D467E2"/>
    <w:rsid w:val="00D5774F"/>
    <w:rsid w:val="00D64CF8"/>
    <w:rsid w:val="00D64F93"/>
    <w:rsid w:val="00D6591C"/>
    <w:rsid w:val="00D67F7F"/>
    <w:rsid w:val="00D7255C"/>
    <w:rsid w:val="00D72CC9"/>
    <w:rsid w:val="00D75535"/>
    <w:rsid w:val="00DA3067"/>
    <w:rsid w:val="00DA5144"/>
    <w:rsid w:val="00DA797B"/>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6FFA"/>
    <w:rsid w:val="00E1778F"/>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4A58"/>
    <w:rsid w:val="00E80096"/>
    <w:rsid w:val="00E80FBD"/>
    <w:rsid w:val="00E82B47"/>
    <w:rsid w:val="00E8344D"/>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2147"/>
    <w:rsid w:val="00F11149"/>
    <w:rsid w:val="00F14A3A"/>
    <w:rsid w:val="00F17D6A"/>
    <w:rsid w:val="00F21FB6"/>
    <w:rsid w:val="00F246AB"/>
    <w:rsid w:val="00F268FE"/>
    <w:rsid w:val="00F26D7C"/>
    <w:rsid w:val="00F2799A"/>
    <w:rsid w:val="00F30E66"/>
    <w:rsid w:val="00F33E5F"/>
    <w:rsid w:val="00F35E0F"/>
    <w:rsid w:val="00F40423"/>
    <w:rsid w:val="00F407B0"/>
    <w:rsid w:val="00F40D00"/>
    <w:rsid w:val="00F40F82"/>
    <w:rsid w:val="00F44252"/>
    <w:rsid w:val="00F44CB2"/>
    <w:rsid w:val="00F51766"/>
    <w:rsid w:val="00F52221"/>
    <w:rsid w:val="00F522D4"/>
    <w:rsid w:val="00F53AC7"/>
    <w:rsid w:val="00F54DB9"/>
    <w:rsid w:val="00F55F1C"/>
    <w:rsid w:val="00F62D5D"/>
    <w:rsid w:val="00F65184"/>
    <w:rsid w:val="00F71F61"/>
    <w:rsid w:val="00F73681"/>
    <w:rsid w:val="00F746D6"/>
    <w:rsid w:val="00F839FE"/>
    <w:rsid w:val="00F84683"/>
    <w:rsid w:val="00F84B8F"/>
    <w:rsid w:val="00F85D51"/>
    <w:rsid w:val="00F85F4D"/>
    <w:rsid w:val="00F87AC5"/>
    <w:rsid w:val="00F9004F"/>
    <w:rsid w:val="00F9024C"/>
    <w:rsid w:val="00F92D55"/>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4CD5"/>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10B759F"/>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3500"/>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7E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5387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65424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4757264">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2299846">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377729">
      <w:bodyDiv w:val="1"/>
      <w:marLeft w:val="0"/>
      <w:marRight w:val="0"/>
      <w:marTop w:val="0"/>
      <w:marBottom w:val="0"/>
      <w:divBdr>
        <w:top w:val="none" w:sz="0" w:space="0" w:color="auto"/>
        <w:left w:val="none" w:sz="0" w:space="0" w:color="auto"/>
        <w:bottom w:val="none" w:sz="0" w:space="0" w:color="auto"/>
        <w:right w:val="none" w:sz="0" w:space="0" w:color="auto"/>
      </w:divBdr>
    </w:div>
    <w:div w:id="7032089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0676">
      <w:bodyDiv w:val="1"/>
      <w:marLeft w:val="0"/>
      <w:marRight w:val="0"/>
      <w:marTop w:val="0"/>
      <w:marBottom w:val="0"/>
      <w:divBdr>
        <w:top w:val="none" w:sz="0" w:space="0" w:color="auto"/>
        <w:left w:val="none" w:sz="0" w:space="0" w:color="auto"/>
        <w:bottom w:val="none" w:sz="0" w:space="0" w:color="auto"/>
        <w:right w:val="none" w:sz="0" w:space="0" w:color="auto"/>
      </w:divBdr>
    </w:div>
    <w:div w:id="776366893">
      <w:bodyDiv w:val="1"/>
      <w:marLeft w:val="0"/>
      <w:marRight w:val="0"/>
      <w:marTop w:val="0"/>
      <w:marBottom w:val="0"/>
      <w:divBdr>
        <w:top w:val="none" w:sz="0" w:space="0" w:color="auto"/>
        <w:left w:val="none" w:sz="0" w:space="0" w:color="auto"/>
        <w:bottom w:val="none" w:sz="0" w:space="0" w:color="auto"/>
        <w:right w:val="none" w:sz="0" w:space="0" w:color="auto"/>
      </w:divBdr>
    </w:div>
    <w:div w:id="949431102">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28621953">
      <w:bodyDiv w:val="1"/>
      <w:marLeft w:val="0"/>
      <w:marRight w:val="0"/>
      <w:marTop w:val="0"/>
      <w:marBottom w:val="0"/>
      <w:divBdr>
        <w:top w:val="none" w:sz="0" w:space="0" w:color="auto"/>
        <w:left w:val="none" w:sz="0" w:space="0" w:color="auto"/>
        <w:bottom w:val="none" w:sz="0" w:space="0" w:color="auto"/>
        <w:right w:val="none" w:sz="0" w:space="0" w:color="auto"/>
      </w:divBdr>
    </w:div>
    <w:div w:id="1137915711">
      <w:bodyDiv w:val="1"/>
      <w:marLeft w:val="0"/>
      <w:marRight w:val="0"/>
      <w:marTop w:val="0"/>
      <w:marBottom w:val="0"/>
      <w:divBdr>
        <w:top w:val="none" w:sz="0" w:space="0" w:color="auto"/>
        <w:left w:val="none" w:sz="0" w:space="0" w:color="auto"/>
        <w:bottom w:val="none" w:sz="0" w:space="0" w:color="auto"/>
        <w:right w:val="none" w:sz="0" w:space="0" w:color="auto"/>
      </w:divBdr>
    </w:div>
    <w:div w:id="1345134820">
      <w:bodyDiv w:val="1"/>
      <w:marLeft w:val="0"/>
      <w:marRight w:val="0"/>
      <w:marTop w:val="0"/>
      <w:marBottom w:val="0"/>
      <w:divBdr>
        <w:top w:val="none" w:sz="0" w:space="0" w:color="auto"/>
        <w:left w:val="none" w:sz="0" w:space="0" w:color="auto"/>
        <w:bottom w:val="none" w:sz="0" w:space="0" w:color="auto"/>
        <w:right w:val="none" w:sz="0" w:space="0" w:color="auto"/>
      </w:divBdr>
    </w:div>
    <w:div w:id="136475147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3350608">
      <w:bodyDiv w:val="1"/>
      <w:marLeft w:val="0"/>
      <w:marRight w:val="0"/>
      <w:marTop w:val="0"/>
      <w:marBottom w:val="0"/>
      <w:divBdr>
        <w:top w:val="none" w:sz="0" w:space="0" w:color="auto"/>
        <w:left w:val="none" w:sz="0" w:space="0" w:color="auto"/>
        <w:bottom w:val="none" w:sz="0" w:space="0" w:color="auto"/>
        <w:right w:val="none" w:sz="0" w:space="0" w:color="auto"/>
      </w:divBdr>
    </w:div>
    <w:div w:id="153295909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1554528">
      <w:bodyDiv w:val="1"/>
      <w:marLeft w:val="0"/>
      <w:marRight w:val="0"/>
      <w:marTop w:val="0"/>
      <w:marBottom w:val="0"/>
      <w:divBdr>
        <w:top w:val="none" w:sz="0" w:space="0" w:color="auto"/>
        <w:left w:val="none" w:sz="0" w:space="0" w:color="auto"/>
        <w:bottom w:val="none" w:sz="0" w:space="0" w:color="auto"/>
        <w:right w:val="none" w:sz="0" w:space="0" w:color="auto"/>
      </w:divBdr>
    </w:div>
    <w:div w:id="156638003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762976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5798324">
      <w:bodyDiv w:val="1"/>
      <w:marLeft w:val="0"/>
      <w:marRight w:val="0"/>
      <w:marTop w:val="0"/>
      <w:marBottom w:val="0"/>
      <w:divBdr>
        <w:top w:val="none" w:sz="0" w:space="0" w:color="auto"/>
        <w:left w:val="none" w:sz="0" w:space="0" w:color="auto"/>
        <w:bottom w:val="none" w:sz="0" w:space="0" w:color="auto"/>
        <w:right w:val="none" w:sz="0" w:space="0" w:color="auto"/>
      </w:divBdr>
    </w:div>
    <w:div w:id="212298917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3%3A69%3AFIN&amp;qid=1675865557283" TargetMode="External" Id="rId17" /><Relationship Type="http://schemas.openxmlformats.org/officeDocument/2006/relationships/hyperlink" Target="https://eur-lex.europa.eu/legal-content/EN/TXT/?uri=CELEX%3A52023DC0043&amp;qid=1675325896759" TargetMode="Externa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eur-lex.europa.eu/legal-content/NL/TXT/?uri=CELEX%3A52023PC0071&amp;qid=1676364380915"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373</ap:Words>
  <ap:Characters>2581</ap:Characters>
  <ap:DocSecurity>0</ap:DocSecurity>
  <ap:Lines>21</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2023-02-16T13:42:00.0000000Z</dcterms:created>
  <dcterms:modified xsi:type="dcterms:W3CDTF">2023-02-16T13:42:00.0000000Z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0x0101003FE3671F7AA55941AA92871AA0BB17B2</vt:lpwstr>
  </property>
  <property fmtid="{D5CDD505-2E9C-101B-9397-08002B2CF9AE}" pid="3" name="_dlc_DocIdItemGuid">
    <vt:lpwstr>ef32d093-618c-4d38-b72e-3f38224813fe</vt:lpwstr>
  </property>
</Properties>
</file>