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1A6" w:rsidP="000421A6" w:rsidRDefault="000421A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OVERZICHT COMMISSIE-REGELING VAN WERKZAAMHEDEN JUSTITIE EN VEILIGHEID</w:t>
      </w: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Woensdag 5 juli 2023, bij aanvang procedurevergadering 14.30 uur:</w:t>
      </w: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MUTLUER </w:t>
      </w:r>
      <w:r>
        <w:rPr>
          <w:rFonts w:ascii="Times New Roman" w:hAnsi="Times New Roman" w:cs="Times New Roman"/>
          <w:sz w:val="24"/>
          <w:szCs w:val="24"/>
        </w:rPr>
        <w:t>(PvdA) verzoek om met de commissie Justitie en Veiligheid een werkbezoek af te leggen aan de FIOD;</w:t>
      </w:r>
    </w:p>
    <w:p w:rsidR="000421A6" w:rsidP="000421A6" w:rsidRDefault="000421A6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DEKKER-ABDULAZIZ </w:t>
      </w:r>
      <w:r>
        <w:rPr>
          <w:rFonts w:ascii="Times New Roman" w:hAnsi="Times New Roman" w:cs="Times New Roman"/>
          <w:sz w:val="24"/>
          <w:szCs w:val="24"/>
        </w:rPr>
        <w:t>(D66) verzoek om tot en met de volgende JBZ-raad in september geen onomkeerbare stappen te nemen in het kader van het Europese voorstel voor het bestrijden van CSAM-materiaal op het gebied van chat-control en de Kamer te informeren in de geannoteerde agenda over de stand van zaken;</w:t>
      </w:r>
    </w:p>
    <w:p w:rsidR="000421A6" w:rsidP="000421A6" w:rsidRDefault="000421A6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Het lid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VAN DER WERF </w:t>
      </w:r>
      <w:r>
        <w:rPr>
          <w:rFonts w:ascii="Times New Roman" w:hAnsi="Times New Roman" w:cs="Times New Roman"/>
          <w:sz w:val="24"/>
          <w:szCs w:val="24"/>
        </w:rPr>
        <w:t>(D66) verzoek om een rondetafelgesprek te organiseren over de toename van agressie en geweld richting verschillende beroepsgroepen (zie bijgevoegd format).</w:t>
      </w:r>
    </w:p>
    <w:p w:rsidR="000421A6" w:rsidP="000421A6" w:rsidRDefault="000421A6">
      <w:pPr>
        <w:pStyle w:val="Lijstalinea"/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w:rsidR="000421A6" w:rsidP="000421A6" w:rsidRDefault="000421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Verzoeken voor de commissie-</w:t>
      </w:r>
      <w:proofErr w:type="spellStart"/>
      <w:r>
        <w:rPr>
          <w:rFonts w:ascii="Times New Roman" w:hAnsi="Times New Roman" w:cs="Times New Roman"/>
          <w:sz w:val="24"/>
          <w:szCs w:val="24"/>
        </w:rPr>
        <w:t>RvW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kunnen tot uiterlijk 16.00 uur op de werkdag voor de dag van de procedurevergadering worden toegestuurd aan het e-mailadres van de commissie. </w:t>
      </w:r>
    </w:p>
    <w:p w:rsidR="000421A6" w:rsidP="000421A6" w:rsidRDefault="000421A6"/>
    <w:p w:rsidR="00B11610" w:rsidRDefault="00B11610"/>
    <w:sectPr w:rsidR="00B116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4781"/>
    <w:multiLevelType w:val="hybridMultilevel"/>
    <w:tmpl w:val="690C6A56"/>
    <w:lvl w:ilvl="0" w:tplc="9EC8D3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A6"/>
    <w:rsid w:val="000421A6"/>
    <w:rsid w:val="00B1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C23A"/>
  <w15:chartTrackingRefBased/>
  <w15:docId w15:val="{23ABAF65-76A2-4ADA-A2F5-435D6702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21A6"/>
    <w:pPr>
      <w:spacing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2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2023-07-04T14:53:00.0000000Z</dcterms:created>
  <dcterms:modified xsi:type="dcterms:W3CDTF">2023-07-04T14:54:00.0000000Z</dcterms:modified>
  <version/>
  <category/>
</coreProperties>
</file>