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12" w:rsidP="00FD5D12" w:rsidRDefault="00FD5D12">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FD5D12" w:rsidP="00FD5D12" w:rsidRDefault="00FD5D12">
      <w:pPr>
        <w:rPr>
          <w:rFonts w:ascii="Times New Roman" w:hAnsi="Times New Roman" w:cs="Times New Roman"/>
          <w:sz w:val="24"/>
          <w:szCs w:val="24"/>
        </w:rPr>
      </w:pPr>
    </w:p>
    <w:p w:rsidR="00FD5D12" w:rsidP="00FD5D12" w:rsidRDefault="00FD5D12">
      <w:pPr>
        <w:rPr>
          <w:rFonts w:ascii="Times New Roman" w:hAnsi="Times New Roman" w:cs="Times New Roman"/>
          <w:sz w:val="24"/>
          <w:szCs w:val="24"/>
        </w:rPr>
      </w:pPr>
      <w:r>
        <w:rPr>
          <w:rFonts w:ascii="Times New Roman" w:hAnsi="Times New Roman" w:cs="Times New Roman"/>
          <w:sz w:val="24"/>
          <w:szCs w:val="24"/>
        </w:rPr>
        <w:br/>
        <w:t>Woensdag 29 maart 2023, bij aanvang procedurevergadering 11.00 uur:</w:t>
      </w:r>
    </w:p>
    <w:p w:rsidR="00FD5D12" w:rsidP="00FD5D12" w:rsidRDefault="00FD5D12">
      <w:pPr>
        <w:rPr>
          <w:rFonts w:ascii="Times New Roman" w:hAnsi="Times New Roman" w:cs="Times New Roman"/>
          <w:sz w:val="24"/>
          <w:szCs w:val="24"/>
        </w:rPr>
      </w:pP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MUTLUER </w:t>
      </w:r>
      <w:r>
        <w:rPr>
          <w:rFonts w:ascii="Times New Roman" w:hAnsi="Times New Roman" w:cs="Times New Roman"/>
          <w:sz w:val="24"/>
          <w:szCs w:val="24"/>
        </w:rPr>
        <w:t>(PvdA) verzoek om aan het Adviescollege ICT-toetsing te vragen een toets uit te voeren naar het C2000-systeem van de politie en na ommekomst van deze toets een rondetafelgesprek hierover te organiseren;</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MUTLUER</w:t>
      </w:r>
      <w:r>
        <w:rPr>
          <w:rFonts w:ascii="Times New Roman" w:hAnsi="Times New Roman" w:cs="Times New Roman"/>
          <w:sz w:val="24"/>
          <w:szCs w:val="24"/>
        </w:rPr>
        <w:t xml:space="preserve"> (PvdA) verzoek om een reactie van de minister van J&amp;V over de uitvoering van de motie over de Blauwe familie d.d. 22 december 2022 (Kamerstuk 29628, nr. 1141);</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PIRI </w:t>
      </w:r>
      <w:r>
        <w:rPr>
          <w:rFonts w:ascii="Times New Roman" w:hAnsi="Times New Roman" w:cs="Times New Roman"/>
          <w:sz w:val="24"/>
          <w:szCs w:val="24"/>
        </w:rPr>
        <w:t>(PvdA) verzoek om een kabinetsreactie op het rapport ‘Seksueel geweld: blinde vlek in de asielprocedure’ van Amnesty en daarbij in te gaan op de oproep van Amnesty dat gender moet worden toegevoegd als grond om asiel te krijgen, ter aanvulling op ras, godsdienst, nationaliteit, politieke overtuiging of het behoren tot een sociale groep;</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PIRI </w:t>
      </w:r>
      <w:r>
        <w:rPr>
          <w:rFonts w:ascii="Times New Roman" w:hAnsi="Times New Roman" w:cs="Times New Roman"/>
          <w:sz w:val="24"/>
          <w:szCs w:val="24"/>
        </w:rPr>
        <w:t xml:space="preserve">(PvdA) en </w:t>
      </w:r>
      <w:r>
        <w:rPr>
          <w:rFonts w:ascii="Times New Roman" w:hAnsi="Times New Roman" w:cs="Times New Roman"/>
          <w:b/>
          <w:bCs/>
          <w:sz w:val="24"/>
          <w:szCs w:val="24"/>
        </w:rPr>
        <w:t>KRÖGER</w:t>
      </w:r>
      <w:r>
        <w:rPr>
          <w:rFonts w:ascii="Times New Roman" w:hAnsi="Times New Roman" w:cs="Times New Roman"/>
          <w:sz w:val="24"/>
          <w:szCs w:val="24"/>
        </w:rPr>
        <w:t xml:space="preserve"> (GL) verzoek om een rondetafelgesprek te organiseren met stakeholders van de spreidingswet zoals de VNG (zie bijlage);</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 xml:space="preserve">(VVD) verzoek aan de minister van Justitie en Veiligheid om bij de nog te ontvangen brief over voetbal en veiligheid ook te reageren op de oproep van burgemeesters om elke wedstrijd </w:t>
      </w:r>
      <w:proofErr w:type="spellStart"/>
      <w:r>
        <w:rPr>
          <w:rFonts w:ascii="Times New Roman" w:hAnsi="Times New Roman" w:cs="Times New Roman"/>
          <w:sz w:val="24"/>
          <w:szCs w:val="24"/>
        </w:rPr>
        <w:t>vergunningplichtig</w:t>
      </w:r>
      <w:proofErr w:type="spellEnd"/>
      <w:r>
        <w:rPr>
          <w:rFonts w:ascii="Times New Roman" w:hAnsi="Times New Roman" w:cs="Times New Roman"/>
          <w:sz w:val="24"/>
          <w:szCs w:val="24"/>
        </w:rPr>
        <w:t xml:space="preserve"> te maken en om te reageren op de oproep van de politie om geen uitpubliek meer toe te laten;</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(VVD) verzoek om met de vaste commissie voor Justitie en Veiligheid de documentaire ‘</w:t>
      </w:r>
      <w:proofErr w:type="spellStart"/>
      <w:r>
        <w:rPr>
          <w:rFonts w:ascii="Times New Roman" w:hAnsi="Times New Roman" w:cs="Times New Roman"/>
          <w:sz w:val="24"/>
          <w:szCs w:val="24"/>
        </w:rPr>
        <w:t>Daughters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Sun’ over </w:t>
      </w:r>
      <w:proofErr w:type="spellStart"/>
      <w:r>
        <w:rPr>
          <w:rFonts w:ascii="Times New Roman" w:hAnsi="Times New Roman" w:cs="Times New Roman"/>
          <w:sz w:val="24"/>
          <w:szCs w:val="24"/>
        </w:rPr>
        <w:t>yezidivrouwen</w:t>
      </w:r>
      <w:proofErr w:type="spellEnd"/>
      <w:r>
        <w:rPr>
          <w:rFonts w:ascii="Times New Roman" w:hAnsi="Times New Roman" w:cs="Times New Roman"/>
          <w:sz w:val="24"/>
          <w:szCs w:val="24"/>
        </w:rPr>
        <w:t xml:space="preserve"> te kijken;</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RAJKOWSKI </w:t>
      </w:r>
      <w:r>
        <w:rPr>
          <w:rFonts w:ascii="Times New Roman" w:hAnsi="Times New Roman" w:cs="Times New Roman"/>
          <w:sz w:val="24"/>
          <w:szCs w:val="24"/>
        </w:rPr>
        <w:t>(VVD) verzoek om minister Adriaansens (EZK) uit te nodigen voor het commissiedebat over cybercrime van donderdag 30 maart;</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SNELLER </w:t>
      </w:r>
      <w:r>
        <w:rPr>
          <w:rFonts w:ascii="Times New Roman" w:hAnsi="Times New Roman" w:cs="Times New Roman"/>
          <w:sz w:val="24"/>
          <w:szCs w:val="24"/>
        </w:rPr>
        <w:t>(D66) verzoek om een kabinetsreactie over hoe de motie-Sneller/Van Nispen over ambtelijke bijstand bij amendementen wordt uitgevoerd (Kamerstuk 35869, nr. 29);</w:t>
      </w:r>
    </w:p>
    <w:p w:rsidR="00FD5D12" w:rsidP="00FD5D12" w:rsidRDefault="00FD5D12">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ELLIAN </w:t>
      </w:r>
      <w:r>
        <w:rPr>
          <w:rFonts w:ascii="Times New Roman" w:hAnsi="Times New Roman" w:cs="Times New Roman"/>
          <w:sz w:val="24"/>
          <w:szCs w:val="24"/>
        </w:rPr>
        <w:t>(VVD) verzoek om een rappel op een verzoek van twee weken geleden om aan de minister voor Rechtsbescherming een reactie te vragen op de uitvoering van een aantal moties van het lid Ellian.</w:t>
      </w:r>
    </w:p>
    <w:p w:rsidR="007B270D" w:rsidRDefault="007B270D">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12"/>
    <w:rsid w:val="0009598E"/>
    <w:rsid w:val="00336924"/>
    <w:rsid w:val="00622576"/>
    <w:rsid w:val="007B270D"/>
    <w:rsid w:val="00FD5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585C4-8459-40B2-920E-CA1BDA4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5D1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5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313</ap:Words>
  <ap:Characters>1723</ap:Characters>
  <ap:DocSecurity>0</ap:DocSecurity>
  <ap:Lines>14</ap:Lines>
  <ap:Paragraphs>4</ap:Paragraphs>
  <ap:ScaleCrop>false</ap:ScaleCrop>
  <ap:LinksUpToDate>false</ap:LinksUpToDate>
  <ap:CharactersWithSpaces>2032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2023-03-28T17:04:00.0000000Z</dcterms:created>
  <dcterms:modified xsi:type="dcterms:W3CDTF">2023-03-28T17:04:00.0000000Z</dcterms:modified>
  <version/>
  <category/>
</coreProperties>
</file>