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72254" w:rsidTr="00072254" w14:paraId="4F3C6C4A" w14:textId="77777777">
        <w:sdt>
          <w:sdtPr>
            <w:tag w:val="bmZaakNummerAdvies"/>
            <w:id w:val="1820382196"/>
            <w:lock w:val="sdtLocked"/>
            <w:placeholder>
              <w:docPart w:val="DefaultPlaceholder_-1854013440"/>
            </w:placeholder>
          </w:sdtPr>
          <w:sdtEndPr/>
          <w:sdtContent>
            <w:tc>
              <w:tcPr>
                <w:tcW w:w="4251" w:type="dxa"/>
              </w:tcPr>
              <w:p w:rsidR="00072254" w:rsidRDefault="00072254" w14:paraId="6DC4876D" w14:textId="12C6DE02">
                <w:r>
                  <w:t>No. W13.23.00005/III</w:t>
                </w:r>
              </w:p>
            </w:tc>
          </w:sdtContent>
        </w:sdt>
        <w:sdt>
          <w:sdtPr>
            <w:tag w:val="bmDatumAdvies"/>
            <w:id w:val="849614063"/>
            <w:lock w:val="sdtLocked"/>
            <w:placeholder>
              <w:docPart w:val="DefaultPlaceholder_-1854013440"/>
            </w:placeholder>
          </w:sdtPr>
          <w:sdtEndPr/>
          <w:sdtContent>
            <w:tc>
              <w:tcPr>
                <w:tcW w:w="4252" w:type="dxa"/>
              </w:tcPr>
              <w:p w:rsidR="00072254" w:rsidRDefault="00072254" w14:paraId="278C5F9A" w14:textId="0D46E326">
                <w:r>
                  <w:t>'s-Gravenhage, 1</w:t>
                </w:r>
                <w:r w:rsidR="00A41270">
                  <w:t>1</w:t>
                </w:r>
                <w:r>
                  <w:t xml:space="preserve"> januari 2023</w:t>
                </w:r>
              </w:p>
            </w:tc>
          </w:sdtContent>
        </w:sdt>
      </w:tr>
    </w:tbl>
    <w:p w:rsidR="00072254" w:rsidRDefault="00072254" w14:paraId="2C5F6A35" w14:textId="77777777"/>
    <w:p w:rsidR="00072254" w:rsidRDefault="00072254" w14:paraId="6681DCAA" w14:textId="77777777"/>
    <w:p w:rsidR="00994A10" w:rsidRDefault="00C06C62" w14:paraId="274F780C" w14:textId="152FF9DC">
      <w:sdt>
        <w:sdtPr>
          <w:tag w:val="bmAanhef"/>
          <w:id w:val="1048651617"/>
          <w:lock w:val="sdtLocked"/>
          <w:placeholder>
            <w:docPart w:val="DefaultPlaceholder_-1854013440"/>
          </w:placeholder>
        </w:sdtPr>
        <w:sdtEndPr/>
        <w:sdtContent>
          <w:r w:rsidR="00072254">
            <w:rPr>
              <w:color w:val="000000"/>
            </w:rPr>
            <w:t xml:space="preserve">Bij Kabinetsmissive van 3 januari 2023, no.2023000016, heeft Uwe Majesteit, op voordracht van de Minister van Volksgezondheid, Welzijn en Sport, bij de Afdeling advisering van de Raad van State ter overweging aanhangig gemaakt het voorstel van wet houdende wijziging van de Wet publieke gezondheid tot incorporatie van de Regeling </w:t>
          </w:r>
          <w:proofErr w:type="spellStart"/>
          <w:r w:rsidR="00072254">
            <w:rPr>
              <w:color w:val="000000"/>
            </w:rPr>
            <w:t>mpox</w:t>
          </w:r>
          <w:proofErr w:type="spellEnd"/>
          <w:r w:rsidR="00072254">
            <w:rPr>
              <w:color w:val="000000"/>
            </w:rPr>
            <w:t xml:space="preserve"> B</w:t>
          </w:r>
          <w:proofErr w:type="gramStart"/>
          <w:r w:rsidR="00072254">
            <w:rPr>
              <w:color w:val="000000"/>
            </w:rPr>
            <w:t>1 ,</w:t>
          </w:r>
          <w:proofErr w:type="gramEnd"/>
          <w:r w:rsidR="00072254">
            <w:rPr>
              <w:color w:val="000000"/>
            </w:rPr>
            <w:t xml:space="preserve"> met memorie van toelichting.</w:t>
          </w:r>
        </w:sdtContent>
      </w:sdt>
    </w:p>
    <w:sdt>
      <w:sdtPr>
        <w:tag w:val="bmVrijeTekst1"/>
        <w:id w:val="809215309"/>
        <w:lock w:val="sdtLocked"/>
        <w:placeholder>
          <w:docPart w:val="DefaultPlaceholder_-1854013440"/>
        </w:placeholder>
      </w:sdtPr>
      <w:sdtEndPr/>
      <w:sdtContent>
        <w:p w:rsidR="000A1F7D" w:rsidRDefault="005912DB" w14:paraId="274F780E" w14:textId="6C8C4461">
          <w:r>
            <w:t xml:space="preserve"> </w:t>
          </w:r>
        </w:p>
      </w:sdtContent>
    </w:sdt>
    <w:sdt>
      <w:sdtPr>
        <w:tag w:val="bmDictum"/>
        <w:id w:val="1404679"/>
        <w:lock w:val="sdtLocked"/>
        <w:placeholder>
          <w:docPart w:val="DefaultPlaceholder_-1854013440"/>
        </w:placeholder>
      </w:sdtPr>
      <w:sdtEndPr/>
      <w:sdtContent>
        <w:p w:rsidRPr="003E16C7" w:rsidR="00151989" w:rsidP="003E16C7" w:rsidRDefault="00676E33" w14:paraId="274F7815" w14:textId="2290FF68">
          <w:r>
            <w:t xml:space="preserve">De Afdeling advisering van de Raad van State heeft geen opmerkingen bij het voorstel en adviseert het voorstel bij de Tweede Kamer der Staten-Generaal in te dienen. </w:t>
          </w:r>
          <w:r>
            <w:br/>
          </w:r>
          <w:r>
            <w:br/>
          </w:r>
          <w:r>
            <w:br/>
            <w:t xml:space="preserve">De </w:t>
          </w:r>
          <w:r w:rsidR="00072254">
            <w:t xml:space="preserve">waarnemend </w:t>
          </w:r>
          <w:proofErr w:type="spellStart"/>
          <w:r>
            <w:t>vice-president</w:t>
          </w:r>
          <w:proofErr w:type="spellEnd"/>
          <w:r>
            <w:t xml:space="preserve"> van de Raad van State,</w:t>
          </w:r>
        </w:p>
      </w:sdtContent>
    </w:sdt>
    <w:sectPr w:rsidRPr="003E16C7" w:rsidR="00151989" w:rsidSect="00072254">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6418" w14:textId="77777777" w:rsidR="0095579A" w:rsidRDefault="0095579A">
      <w:r>
        <w:separator/>
      </w:r>
    </w:p>
  </w:endnote>
  <w:endnote w:type="continuationSeparator" w:id="0">
    <w:p w14:paraId="51797A3D" w14:textId="77777777" w:rsidR="0095579A" w:rsidRDefault="0095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7818" w14:textId="77777777" w:rsidR="00631ADE" w:rsidRDefault="00C06C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15AEC" w14:paraId="274F781B" w14:textId="77777777" w:rsidTr="00D90098">
      <w:tc>
        <w:tcPr>
          <w:tcW w:w="4815" w:type="dxa"/>
        </w:tcPr>
        <w:p w14:paraId="274F7819" w14:textId="77777777" w:rsidR="00D90098" w:rsidRDefault="00C06C62" w:rsidP="00D90098">
          <w:pPr>
            <w:pStyle w:val="Voettekst"/>
          </w:pPr>
        </w:p>
      </w:tc>
      <w:tc>
        <w:tcPr>
          <w:tcW w:w="4247" w:type="dxa"/>
        </w:tcPr>
        <w:p w14:paraId="274F781A" w14:textId="77777777" w:rsidR="00D90098" w:rsidRDefault="00C06C62" w:rsidP="00D90098">
          <w:pPr>
            <w:pStyle w:val="Voettekst"/>
            <w:jc w:val="right"/>
          </w:pPr>
        </w:p>
      </w:tc>
    </w:tr>
  </w:tbl>
  <w:p w14:paraId="274F781C" w14:textId="77777777" w:rsidR="00D90098" w:rsidRDefault="00C06C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5DFF" w14:textId="2A816677" w:rsidR="00072254" w:rsidRPr="00072254" w:rsidRDefault="00072254">
    <w:pPr>
      <w:pStyle w:val="Voettekst"/>
      <w:rPr>
        <w:rFonts w:ascii="Bembo" w:hAnsi="Bembo"/>
        <w:sz w:val="32"/>
      </w:rPr>
    </w:pPr>
    <w:r w:rsidRPr="00072254">
      <w:rPr>
        <w:rFonts w:ascii="Bembo" w:hAnsi="Bembo"/>
        <w:sz w:val="32"/>
      </w:rPr>
      <w:t>AAN DE KONING</w:t>
    </w:r>
  </w:p>
  <w:p w14:paraId="14FBA55E" w14:textId="77777777" w:rsidR="00072254" w:rsidRDefault="000722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01306" w14:textId="77777777" w:rsidR="0095579A" w:rsidRDefault="0095579A">
      <w:r>
        <w:separator/>
      </w:r>
    </w:p>
  </w:footnote>
  <w:footnote w:type="continuationSeparator" w:id="0">
    <w:p w14:paraId="38EC5BB7" w14:textId="77777777" w:rsidR="0095579A" w:rsidRDefault="0095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7816" w14:textId="77777777" w:rsidR="00631ADE" w:rsidRDefault="00C06C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7817" w14:textId="77777777" w:rsidR="00FA7BCD" w:rsidRDefault="003F1D4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781D" w14:textId="77777777" w:rsidR="00DA0CDA" w:rsidRDefault="003F1D4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74F781E" w14:textId="77777777" w:rsidR="00993C75" w:rsidRDefault="003F1D47">
    <w:pPr>
      <w:pStyle w:val="Koptekst"/>
    </w:pPr>
    <w:r>
      <w:rPr>
        <w:noProof/>
      </w:rPr>
      <w:drawing>
        <wp:anchor distT="0" distB="0" distL="114300" distR="114300" simplePos="0" relativeHeight="251658240" behindDoc="1" locked="0" layoutInCell="1" allowOverlap="1" wp14:anchorId="274F7829" wp14:editId="274F782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EC"/>
    <w:rsid w:val="00072254"/>
    <w:rsid w:val="003F1D47"/>
    <w:rsid w:val="005912DB"/>
    <w:rsid w:val="00676E33"/>
    <w:rsid w:val="007F42BA"/>
    <w:rsid w:val="0095579A"/>
    <w:rsid w:val="00A41270"/>
    <w:rsid w:val="00A65B0E"/>
    <w:rsid w:val="00A77A77"/>
    <w:rsid w:val="00A91694"/>
    <w:rsid w:val="00B648B9"/>
    <w:rsid w:val="00BA4E31"/>
    <w:rsid w:val="00C0471E"/>
    <w:rsid w:val="00C06C62"/>
    <w:rsid w:val="00CE2E62"/>
    <w:rsid w:val="00D15AEC"/>
    <w:rsid w:val="00D3764F"/>
    <w:rsid w:val="00D524C3"/>
    <w:rsid w:val="00E34DF6"/>
    <w:rsid w:val="00F110C7"/>
    <w:rsid w:val="00F646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F7803"/>
  <w15:docId w15:val="{24742BD9-2007-46C8-ADB5-2241BDED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76E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46CC48D-85B2-4831-AAD1-477E7FFB0423}"/>
      </w:docPartPr>
      <w:docPartBody>
        <w:p w:rsidR="00EF2E39" w:rsidRDefault="00706B80">
          <w:r w:rsidRPr="00AA001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80"/>
    <w:rsid w:val="00526377"/>
    <w:rsid w:val="00706B80"/>
    <w:rsid w:val="00B44DA5"/>
    <w:rsid w:val="00D80691"/>
    <w:rsid w:val="00EF2E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06B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560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2023-01-16T09:49:00.0000000Z</dcterms:created>
  <dcterms:modified xsi:type="dcterms:W3CDTF">2023-01-16T09:49:00.0000000Z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W13.23.00005/III</vt:lpwstr>
  </property>
  <property fmtid="{D5CDD505-2E9C-101B-9397-08002B2CF9AE}" pid="5" name="zaaktype">
    <vt:lpwstr>WET</vt:lpwstr>
  </property>
  <property fmtid="{D5CDD505-2E9C-101B-9397-08002B2CF9AE}" pid="6" name="ContentTypeId">
    <vt:lpwstr>0x010100FA5A77795FEADA4EA51227303613444600BD587BCD0C5C7C47844BE4FC4917C35D</vt:lpwstr>
  </property>
  <property fmtid="{D5CDD505-2E9C-101B-9397-08002B2CF9AE}" pid="7" name="_dlc_DocIdItemGuid">
    <vt:lpwstr>c4dc7405-16d7-49d2-8a74-0bd4ff3c9fd7</vt:lpwstr>
  </property>
  <property fmtid="{D5CDD505-2E9C-101B-9397-08002B2CF9AE}" pid="8" name="RedactioneleBijlage">
    <vt:lpwstr>Nee</vt:lpwstr>
  </property>
  <property fmtid="{D5CDD505-2E9C-101B-9397-08002B2CF9AE}" pid="9" name="dictum">
    <vt:lpwstr>A</vt:lpwstr>
  </property>
  <property fmtid="{D5CDD505-2E9C-101B-9397-08002B2CF9AE}" pid="10" name="DocumentSetDescription">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2600</vt:r8>
  </property>
  <property fmtid="{D5CDD505-2E9C-101B-9397-08002B2CF9AE}" pid="18" name="onderdeel">
    <vt:lpwstr>Advies</vt:lpwstr>
  </property>
  <property fmtid="{D5CDD505-2E9C-101B-9397-08002B2CF9AE}" pid="19" name="processtap">
    <vt:lpwstr>Advies (ter ondertekening)</vt:lpwstr>
  </property>
</Properties>
</file>