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47316">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E52C7" w:rsidRDefault="002E52C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2E52C7" w:rsidRDefault="002E52C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D87E4D">
        <w:tc>
          <w:tcPr>
            <w:tcW w:w="0" w:type="auto"/>
          </w:tcPr>
          <w:p w:rsidR="002E52C7" w:rsidRDefault="00B47316">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90206045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B47316">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D87E4D">
        <w:trPr>
          <w:trHeight w:val="306" w:hRule="exact"/>
        </w:trPr>
        <w:tc>
          <w:tcPr>
            <w:tcW w:w="7512" w:type="dxa"/>
            <w:gridSpan w:val="2"/>
          </w:tcPr>
          <w:p w:rsidR="00F75106" w:rsidRDefault="00B47316">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D87E4D">
        <w:trPr>
          <w:cantSplit/>
          <w:trHeight w:val="85" w:hRule="exact"/>
        </w:trPr>
        <w:tc>
          <w:tcPr>
            <w:tcW w:w="7512" w:type="dxa"/>
            <w:gridSpan w:val="2"/>
          </w:tcPr>
          <w:p w:rsidR="00F75106" w:rsidRDefault="00F75106">
            <w:pPr>
              <w:pStyle w:val="Huisstijl-Rubricering"/>
            </w:pPr>
          </w:p>
        </w:tc>
      </w:tr>
      <w:tr w:rsidR="00D87E4D">
        <w:trPr>
          <w:cantSplit/>
          <w:trHeight w:val="187" w:hRule="exact"/>
        </w:trPr>
        <w:tc>
          <w:tcPr>
            <w:tcW w:w="7512" w:type="dxa"/>
            <w:gridSpan w:val="2"/>
          </w:tcPr>
          <w:p w:rsidR="00F75106" w:rsidRDefault="00B47316">
            <w:pPr>
              <w:pStyle w:val="Huisstijl-Rubricering"/>
            </w:pPr>
            <w:r>
              <w:fldChar w:fldCharType="begin"/>
            </w:r>
            <w:r w:rsidR="000129A4">
              <w:instrText xml:space="preserve"> DOCPROPERTY rubricering </w:instrText>
            </w:r>
            <w:r>
              <w:fldChar w:fldCharType="end"/>
            </w:r>
          </w:p>
        </w:tc>
      </w:tr>
      <w:tr w:rsidR="00D87E4D">
        <w:trPr>
          <w:cantSplit/>
          <w:trHeight w:val="2166" w:hRule="exact"/>
        </w:trPr>
        <w:tc>
          <w:tcPr>
            <w:tcW w:w="7512" w:type="dxa"/>
            <w:gridSpan w:val="2"/>
          </w:tcPr>
          <w:p w:rsidR="00B47316"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B47316">
            <w:pPr>
              <w:pStyle w:val="adres"/>
            </w:pPr>
            <w:r>
              <w:t>Postbus 20018 </w:t>
            </w:r>
          </w:p>
          <w:p w:rsidR="000129A4" w:rsidRDefault="00B47316">
            <w:pPr>
              <w:pStyle w:val="adres"/>
            </w:pPr>
            <w:r>
              <w:t>2500 EA  DEN HAAG</w:t>
            </w:r>
            <w:r w:rsidR="008A7B34">
              <w:fldChar w:fldCharType="end"/>
            </w:r>
          </w:p>
          <w:p w:rsidR="00F75106" w:rsidRDefault="00B47316">
            <w:pPr>
              <w:pStyle w:val="kixcode"/>
            </w:pPr>
            <w:r>
              <w:fldChar w:fldCharType="begin"/>
            </w:r>
            <w:r w:rsidR="000129A4">
              <w:instrText xml:space="preserve"> DOCPROPERTY kix </w:instrText>
            </w:r>
            <w:r>
              <w:fldChar w:fldCharType="end"/>
            </w:r>
          </w:p>
          <w:p w:rsidR="00F75106" w:rsidRDefault="00F75106">
            <w:pPr>
              <w:pStyle w:val="kixcode"/>
            </w:pPr>
          </w:p>
        </w:tc>
      </w:tr>
      <w:tr w:rsidR="00D87E4D">
        <w:trPr>
          <w:trHeight w:val="465" w:hRule="exact"/>
        </w:trPr>
        <w:tc>
          <w:tcPr>
            <w:tcW w:w="7512" w:type="dxa"/>
            <w:gridSpan w:val="2"/>
          </w:tcPr>
          <w:p w:rsidR="00F75106" w:rsidRDefault="00F75106">
            <w:pPr>
              <w:pStyle w:val="broodtekst"/>
            </w:pPr>
          </w:p>
        </w:tc>
      </w:tr>
      <w:tr w:rsidR="00D87E4D">
        <w:trPr>
          <w:trHeight w:val="238" w:hRule="exact"/>
        </w:trPr>
        <w:tc>
          <w:tcPr>
            <w:tcW w:w="1099" w:type="dxa"/>
          </w:tcPr>
          <w:p w:rsidR="00F75106" w:rsidRDefault="00B47316">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BE2508">
            <w:pPr>
              <w:pStyle w:val="datumonderwerp"/>
              <w:tabs>
                <w:tab w:val="clear" w:pos="794"/>
                <w:tab w:val="left" w:pos="1092"/>
              </w:tabs>
              <w:ind w:left="1140" w:hanging="1140"/>
            </w:pPr>
            <w:r>
              <w:t>16</w:t>
            </w:r>
            <w:r w:rsidR="00B47316">
              <w:t xml:space="preserve"> januari 2023</w:t>
            </w:r>
          </w:p>
        </w:tc>
      </w:tr>
      <w:tr w:rsidR="00D87E4D" w:rsidTr="002E52C7">
        <w:trPr>
          <w:trHeight w:val="1605" w:hRule="exact"/>
        </w:trPr>
        <w:tc>
          <w:tcPr>
            <w:tcW w:w="1099" w:type="dxa"/>
          </w:tcPr>
          <w:p w:rsidR="00F75106" w:rsidRDefault="00B47316">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B47316">
            <w:pPr>
              <w:pStyle w:val="datumonderwerp"/>
            </w:pPr>
            <w:r w:rsidRPr="002E52C7">
              <w:t>Regels aangaande een tijdelijke uitwisseling van persoonsgegevens ter identificering van de ouders die gedupeerd zijn als gevolg van problemen bij de uitvoering van de kinderopvangtoeslag en geconfronteerd zijn met uithuisplaatsing van kinderen (Tijdelijke wet uitwisseling persoonsgegevens UHP KOT)</w:t>
            </w:r>
            <w:r>
              <w:t xml:space="preserve"> (36 275)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D87E4D">
        <w:tc>
          <w:tcPr>
            <w:tcW w:w="2013" w:type="dxa"/>
          </w:tcPr>
          <w:p w:rsidR="002E52C7" w:rsidP="002E52C7" w:rsidRDefault="00B47316">
            <w:pPr>
              <w:pStyle w:val="afzendgegevens-bold"/>
            </w:pPr>
            <w:bookmarkStart w:name="referentiegegevens" w:id="3"/>
            <w:bookmarkStart w:name="referentiegegevens_bk" w:id="4"/>
            <w:bookmarkEnd w:id="3"/>
            <w:r>
              <w:t>Directie Wetgeving en Juridische Zaken</w:t>
            </w:r>
          </w:p>
          <w:p w:rsidR="002E52C7" w:rsidP="002E52C7" w:rsidRDefault="00B47316">
            <w:pPr>
              <w:pStyle w:val="afzendgegevens"/>
            </w:pPr>
            <w:r>
              <w:t>Sector Privaatrecht</w:t>
            </w:r>
          </w:p>
          <w:p w:rsidR="002E52C7" w:rsidP="002E52C7" w:rsidRDefault="00B47316">
            <w:pPr>
              <w:pStyle w:val="witregel1"/>
            </w:pPr>
            <w:r>
              <w:t> </w:t>
            </w:r>
          </w:p>
          <w:p w:rsidRPr="00051604" w:rsidR="002E52C7" w:rsidP="002E52C7" w:rsidRDefault="00B47316">
            <w:pPr>
              <w:pStyle w:val="afzendgegevens"/>
              <w:rPr>
                <w:lang w:val="de-DE"/>
              </w:rPr>
            </w:pPr>
            <w:r w:rsidRPr="00051604">
              <w:rPr>
                <w:lang w:val="de-DE"/>
              </w:rPr>
              <w:t>Turfmarkt 147</w:t>
            </w:r>
          </w:p>
          <w:p w:rsidRPr="00051604" w:rsidR="002E52C7" w:rsidP="002E52C7" w:rsidRDefault="00B47316">
            <w:pPr>
              <w:pStyle w:val="afzendgegevens"/>
              <w:rPr>
                <w:lang w:val="de-DE"/>
              </w:rPr>
            </w:pPr>
            <w:r w:rsidRPr="00051604">
              <w:rPr>
                <w:lang w:val="de-DE"/>
              </w:rPr>
              <w:t>2511 DP  Den Haag</w:t>
            </w:r>
          </w:p>
          <w:p w:rsidRPr="00051604" w:rsidR="002E52C7" w:rsidP="002E52C7" w:rsidRDefault="00B47316">
            <w:pPr>
              <w:pStyle w:val="afzendgegevens"/>
              <w:rPr>
                <w:lang w:val="de-DE"/>
              </w:rPr>
            </w:pPr>
            <w:r w:rsidRPr="00051604">
              <w:rPr>
                <w:lang w:val="de-DE"/>
              </w:rPr>
              <w:t>Postbus 20301</w:t>
            </w:r>
          </w:p>
          <w:p w:rsidRPr="00051604" w:rsidR="002E52C7" w:rsidP="002E52C7" w:rsidRDefault="00B47316">
            <w:pPr>
              <w:pStyle w:val="afzendgegevens"/>
              <w:rPr>
                <w:lang w:val="de-DE"/>
              </w:rPr>
            </w:pPr>
            <w:r w:rsidRPr="00051604">
              <w:rPr>
                <w:lang w:val="de-DE"/>
              </w:rPr>
              <w:t>2500 EH  Den Haag</w:t>
            </w:r>
          </w:p>
          <w:p w:rsidRPr="00051604" w:rsidR="002E52C7" w:rsidP="002E52C7" w:rsidRDefault="00B47316">
            <w:pPr>
              <w:pStyle w:val="afzendgegevens"/>
              <w:rPr>
                <w:lang w:val="de-DE"/>
              </w:rPr>
            </w:pPr>
            <w:r w:rsidRPr="00051604">
              <w:rPr>
                <w:lang w:val="de-DE"/>
              </w:rPr>
              <w:t>www.rijksoverheid.nl/jenv</w:t>
            </w:r>
          </w:p>
          <w:p w:rsidRPr="00051604" w:rsidR="002E52C7" w:rsidP="002E52C7" w:rsidRDefault="00B47316">
            <w:pPr>
              <w:pStyle w:val="witregel1"/>
              <w:rPr>
                <w:lang w:val="de-DE"/>
              </w:rPr>
            </w:pPr>
            <w:r w:rsidRPr="00051604">
              <w:rPr>
                <w:lang w:val="de-DE"/>
              </w:rPr>
              <w:t> </w:t>
            </w:r>
          </w:p>
          <w:p w:rsidRPr="00051604" w:rsidR="002E52C7" w:rsidP="002E52C7" w:rsidRDefault="00B47316">
            <w:pPr>
              <w:pStyle w:val="witregel2"/>
              <w:rPr>
                <w:lang w:val="de-DE"/>
              </w:rPr>
            </w:pPr>
            <w:r w:rsidRPr="00051604">
              <w:rPr>
                <w:lang w:val="de-DE"/>
              </w:rPr>
              <w:t> </w:t>
            </w:r>
          </w:p>
          <w:p w:rsidR="002E52C7" w:rsidP="002E52C7" w:rsidRDefault="00B47316">
            <w:pPr>
              <w:pStyle w:val="referentiekopjes"/>
            </w:pPr>
            <w:r>
              <w:t>Ons kenmerk</w:t>
            </w:r>
          </w:p>
          <w:p w:rsidR="002E52C7" w:rsidP="002E52C7" w:rsidRDefault="00B47316">
            <w:pPr>
              <w:pStyle w:val="referentiegegevens"/>
            </w:pPr>
            <w:r>
              <w:fldChar w:fldCharType="begin"/>
            </w:r>
            <w:r>
              <w:instrText xml:space="preserve"> DOCPROPERTY onskenmerk </w:instrText>
            </w:r>
            <w:r>
              <w:fldChar w:fldCharType="separate"/>
            </w:r>
            <w:r>
              <w:t>4423064</w:t>
            </w:r>
            <w:r>
              <w:fldChar w:fldCharType="end"/>
            </w:r>
          </w:p>
          <w:p w:rsidR="00051604" w:rsidP="002E52C7" w:rsidRDefault="00051604">
            <w:pPr>
              <w:pStyle w:val="referentiegegevens"/>
            </w:pPr>
          </w:p>
          <w:p w:rsidRPr="00051604" w:rsidR="00051604" w:rsidP="002E52C7" w:rsidRDefault="00051604">
            <w:pPr>
              <w:pStyle w:val="referentiegegevens"/>
              <w:rPr>
                <w:b/>
                <w:bCs/>
              </w:rPr>
            </w:pPr>
            <w:r w:rsidRPr="00051604">
              <w:rPr>
                <w:b/>
                <w:bCs/>
              </w:rPr>
              <w:t>Bijlagen</w:t>
            </w:r>
          </w:p>
          <w:p w:rsidR="00051604" w:rsidP="002E52C7" w:rsidRDefault="00051604">
            <w:pPr>
              <w:pStyle w:val="referentiegegevens"/>
            </w:pPr>
            <w:r>
              <w:t>1</w:t>
            </w:r>
          </w:p>
          <w:p w:rsidR="002E52C7" w:rsidP="002E52C7" w:rsidRDefault="00B47316">
            <w:pPr>
              <w:pStyle w:val="witregel1"/>
            </w:pPr>
            <w:r>
              <w:t> </w:t>
            </w:r>
          </w:p>
          <w:p w:rsidR="002E52C7" w:rsidP="002E52C7" w:rsidRDefault="00B47316">
            <w:pPr>
              <w:pStyle w:val="clausule"/>
            </w:pPr>
            <w:r>
              <w:t>Bij beantwoording de datum en ons kenmerk vermelden. Wilt u slechts één zaak in uw brief behandelen.</w:t>
            </w:r>
          </w:p>
          <w:p w:rsidR="002E52C7" w:rsidP="002E52C7" w:rsidRDefault="002E52C7">
            <w:pPr>
              <w:pStyle w:val="referentiegegevens"/>
            </w:pPr>
          </w:p>
          <w:bookmarkEnd w:id="4"/>
          <w:p w:rsidRPr="002E52C7" w:rsidR="002E52C7" w:rsidP="002E52C7" w:rsidRDefault="002E52C7">
            <w:pPr>
              <w:pStyle w:val="referentiegegevens"/>
            </w:pPr>
          </w:p>
          <w:p w:rsidR="00F75106" w:rsidRDefault="00B4731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D87E4D" w:rsidTr="00C22108">
        <w:tc>
          <w:tcPr>
            <w:tcW w:w="7716" w:type="dxa"/>
          </w:tcPr>
          <w:p w:rsidRPr="00C22108" w:rsidR="00C22108" w:rsidP="00056DBE" w:rsidRDefault="00C22108">
            <w:pPr>
              <w:pStyle w:val="broodtekst"/>
            </w:pPr>
          </w:p>
        </w:tc>
      </w:tr>
    </w:tbl>
    <w:p w:rsidR="00F75106" w:rsidP="002E52C7" w:rsidRDefault="00B47316">
      <w:pPr>
        <w:pStyle w:val="broodtekst"/>
      </w:pPr>
      <w:bookmarkStart w:name="cursor" w:id="7"/>
      <w:bookmarkStart w:name="G096f51cdf9e54d6da7243b07a5c599e1" w:id="8"/>
      <w:bookmarkEnd w:id="7"/>
      <w:r>
        <w:t>Hierbij bied ik u de nota naar aanleiding van het verslag inzake het bovenvermelde voorstel aan.</w:t>
      </w:r>
      <w:bookmarkEnd w:id="8"/>
    </w:p>
    <w:p w:rsidR="002E52C7" w:rsidRDefault="002E52C7">
      <w:pPr>
        <w:pStyle w:val="broodtekst"/>
      </w:pPr>
      <w:bookmarkStart w:name="G055e51b9ca774a74911a1ac1613881f3" w:id="9"/>
    </w:p>
    <w:p w:rsidR="002E52C7" w:rsidRDefault="002E52C7">
      <w:pPr>
        <w:pStyle w:val="broodtekst"/>
      </w:pPr>
    </w:p>
    <w:p w:rsidR="002E52C7" w:rsidRDefault="00B47316">
      <w:pPr>
        <w:pStyle w:val="broodtekst"/>
      </w:pPr>
      <w:r>
        <w:t>De Minister voor Rechtsbescherming,</w:t>
      </w:r>
    </w:p>
    <w:p w:rsidR="002E52C7" w:rsidRDefault="002E52C7">
      <w:pPr>
        <w:pStyle w:val="broodtekst"/>
      </w:pPr>
    </w:p>
    <w:p w:rsidR="002E52C7" w:rsidRDefault="002E52C7">
      <w:pPr>
        <w:pStyle w:val="broodtekst"/>
      </w:pPr>
    </w:p>
    <w:p w:rsidR="002E52C7" w:rsidRDefault="002E52C7">
      <w:pPr>
        <w:pStyle w:val="broodtekst"/>
      </w:pPr>
    </w:p>
    <w:p w:rsidR="002E52C7" w:rsidRDefault="002E52C7">
      <w:pPr>
        <w:pStyle w:val="broodtekst"/>
      </w:pPr>
    </w:p>
    <w:p w:rsidR="002E52C7" w:rsidRDefault="00B47316">
      <w:pPr>
        <w:pStyle w:val="broodtekst"/>
      </w:pPr>
      <w:r>
        <w:t xml:space="preserve">F.M. Weerwind </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D87E4D">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D87E4D" w:rsidTr="00F76744">
              <w:tc>
                <w:tcPr>
                  <w:tcW w:w="7534" w:type="dxa"/>
                  <w:gridSpan w:val="3"/>
                  <w:shd w:val="clear" w:color="auto" w:fill="auto"/>
                </w:tcPr>
                <w:p w:rsidRPr="002E52C7" w:rsidR="002E52C7" w:rsidP="002E52C7" w:rsidRDefault="002E52C7">
                  <w:pPr>
                    <w:pStyle w:val="groetregel"/>
                  </w:pPr>
                  <w:bookmarkStart w:name="ondertekening" w:id="10"/>
                  <w:bookmarkStart w:name="ondertekening_bk" w:id="11"/>
                  <w:bookmarkEnd w:id="10"/>
                </w:p>
              </w:tc>
            </w:tr>
            <w:tr w:rsidR="00D87E4D" w:rsidTr="00012B0F">
              <w:tc>
                <w:tcPr>
                  <w:tcW w:w="7534" w:type="dxa"/>
                  <w:gridSpan w:val="3"/>
                  <w:shd w:val="clear" w:color="auto" w:fill="auto"/>
                </w:tcPr>
                <w:p w:rsidRPr="002E52C7" w:rsidR="002E52C7" w:rsidP="002E52C7" w:rsidRDefault="002E52C7">
                  <w:pPr>
                    <w:pStyle w:val="broodtekst"/>
                  </w:pPr>
                </w:p>
              </w:tc>
            </w:tr>
            <w:tr w:rsidR="00D87E4D" w:rsidTr="00900713">
              <w:tc>
                <w:tcPr>
                  <w:tcW w:w="7534" w:type="dxa"/>
                  <w:gridSpan w:val="3"/>
                  <w:shd w:val="clear" w:color="auto" w:fill="auto"/>
                </w:tcPr>
                <w:p w:rsidRPr="002E52C7" w:rsidR="002E52C7" w:rsidP="002E52C7" w:rsidRDefault="002E52C7">
                  <w:pPr>
                    <w:pStyle w:val="broodtekst"/>
                  </w:pPr>
                </w:p>
              </w:tc>
            </w:tr>
            <w:tr w:rsidR="00D87E4D" w:rsidTr="006840D9">
              <w:tc>
                <w:tcPr>
                  <w:tcW w:w="7534" w:type="dxa"/>
                  <w:gridSpan w:val="3"/>
                  <w:shd w:val="clear" w:color="auto" w:fill="auto"/>
                </w:tcPr>
                <w:p w:rsidRPr="002E52C7" w:rsidR="002E52C7" w:rsidP="002E52C7" w:rsidRDefault="002E52C7">
                  <w:pPr>
                    <w:pStyle w:val="broodtekst"/>
                  </w:pPr>
                </w:p>
              </w:tc>
            </w:tr>
            <w:tr w:rsidR="00D87E4D" w:rsidTr="004056E0">
              <w:tc>
                <w:tcPr>
                  <w:tcW w:w="7534" w:type="dxa"/>
                  <w:gridSpan w:val="3"/>
                  <w:shd w:val="clear" w:color="auto" w:fill="auto"/>
                </w:tcPr>
                <w:p w:rsidRPr="002E52C7" w:rsidR="002E52C7" w:rsidP="002E52C7" w:rsidRDefault="002E52C7">
                  <w:pPr>
                    <w:pStyle w:val="broodtekst"/>
                  </w:pPr>
                </w:p>
              </w:tc>
            </w:tr>
            <w:tr w:rsidR="00D87E4D" w:rsidTr="002E52C7">
              <w:tc>
                <w:tcPr>
                  <w:tcW w:w="4208" w:type="dxa"/>
                  <w:shd w:val="clear" w:color="auto" w:fill="auto"/>
                </w:tcPr>
                <w:p w:rsidRPr="002E52C7" w:rsidR="002E52C7" w:rsidP="002E52C7" w:rsidRDefault="002E52C7">
                  <w:pPr>
                    <w:pStyle w:val="broodtekst"/>
                  </w:pPr>
                </w:p>
              </w:tc>
              <w:tc>
                <w:tcPr>
                  <w:tcW w:w="227" w:type="dxa"/>
                  <w:shd w:val="clear" w:color="auto" w:fill="auto"/>
                </w:tcPr>
                <w:p w:rsidRPr="002E52C7" w:rsidR="002E52C7" w:rsidP="002E52C7" w:rsidRDefault="002E52C7">
                  <w:pPr>
                    <w:pStyle w:val="broodtekst"/>
                  </w:pPr>
                </w:p>
              </w:tc>
              <w:tc>
                <w:tcPr>
                  <w:tcW w:w="3099" w:type="dxa"/>
                  <w:shd w:val="clear" w:color="auto" w:fill="auto"/>
                </w:tcPr>
                <w:p w:rsidRPr="002E52C7" w:rsidR="002E52C7" w:rsidRDefault="002E52C7">
                  <w:pPr>
                    <w:pStyle w:val="broodtekst"/>
                  </w:pPr>
                </w:p>
              </w:tc>
            </w:tr>
            <w:bookmarkEnd w:id="11"/>
          </w:tbl>
          <w:p w:rsidR="002E52C7" w:rsidP="002E52C7" w:rsidRDefault="002E52C7">
            <w:pPr>
              <w:pStyle w:val="in-table"/>
            </w:pPr>
          </w:p>
          <w:p w:rsidR="00F75106" w:rsidRDefault="00B47316">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D55" w:rsidRDefault="00B47316">
      <w:pPr>
        <w:spacing w:line="240" w:lineRule="auto"/>
      </w:pPr>
      <w:r>
        <w:separator/>
      </w:r>
    </w:p>
  </w:endnote>
  <w:endnote w:type="continuationSeparator" w:id="0">
    <w:p w:rsidR="00CE1D55" w:rsidRDefault="00B47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4731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D87E4D">
      <w:trPr>
        <w:trHeight w:hRule="exact" w:val="240"/>
      </w:trPr>
      <w:tc>
        <w:tcPr>
          <w:tcW w:w="7752" w:type="dxa"/>
        </w:tcPr>
        <w:p w:rsidR="0089073C" w:rsidRDefault="00B47316">
          <w:pPr>
            <w:pStyle w:val="Huisstijl-Rubricering"/>
          </w:pPr>
          <w:r>
            <w:t>VERTROUWELIJK</w:t>
          </w:r>
        </w:p>
      </w:tc>
      <w:tc>
        <w:tcPr>
          <w:tcW w:w="2148" w:type="dxa"/>
        </w:tcPr>
        <w:p w:rsidR="0089073C" w:rsidRDefault="00B47316">
          <w:pPr>
            <w:pStyle w:val="Huisstijl-Paginanummering"/>
          </w:pPr>
          <w:r>
            <w:rPr>
              <w:rStyle w:val="Huisstijl-GegevenCharChar"/>
            </w:rPr>
            <w:t>Pagina  van</w:t>
          </w:r>
          <w:r>
            <w:t xml:space="preserve"> </w:t>
          </w:r>
          <w:r w:rsidR="00ED71D1">
            <w:fldChar w:fldCharType="begin"/>
          </w:r>
          <w:r w:rsidR="00ED71D1">
            <w:instrText xml:space="preserve"> NUMPAGES   \* MERGEFORMAT </w:instrText>
          </w:r>
          <w:r w:rsidR="00ED71D1">
            <w:fldChar w:fldCharType="separate"/>
          </w:r>
          <w:r w:rsidR="002E52C7">
            <w:t>1</w:t>
          </w:r>
          <w:r w:rsidR="00ED71D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87E4D">
      <w:trPr>
        <w:trHeight w:hRule="exact" w:val="240"/>
      </w:trPr>
      <w:tc>
        <w:tcPr>
          <w:tcW w:w="7752" w:type="dxa"/>
        </w:tcPr>
        <w:bookmarkStart w:id="5" w:name="bmVoettekst1"/>
        <w:p w:rsidR="0089073C" w:rsidRDefault="00B47316">
          <w:pPr>
            <w:pStyle w:val="Huisstijl-Rubricering"/>
          </w:pPr>
          <w:r>
            <w:fldChar w:fldCharType="begin"/>
          </w:r>
          <w:r>
            <w:instrText xml:space="preserve"> DOCPROPERTY rubricering </w:instrText>
          </w:r>
          <w:r>
            <w:fldChar w:fldCharType="end"/>
          </w:r>
        </w:p>
      </w:tc>
      <w:tc>
        <w:tcPr>
          <w:tcW w:w="2148" w:type="dxa"/>
        </w:tcPr>
        <w:p w:rsidR="0089073C" w:rsidRDefault="00B4731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E52C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D71D1">
            <w:fldChar w:fldCharType="begin"/>
          </w:r>
          <w:r w:rsidR="00ED71D1">
            <w:instrText xml:space="preserve"> SECTIONPAGES   \* MERGEFORMAT </w:instrText>
          </w:r>
          <w:r w:rsidR="00ED71D1">
            <w:fldChar w:fldCharType="separate"/>
          </w:r>
          <w:r w:rsidR="002E52C7">
            <w:t>1</w:t>
          </w:r>
          <w:r w:rsidR="00ED71D1">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D87E4D">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D87E4D">
      <w:trPr>
        <w:cantSplit/>
        <w:trHeight w:hRule="exact" w:val="216"/>
      </w:trPr>
      <w:tc>
        <w:tcPr>
          <w:tcW w:w="7771" w:type="dxa"/>
        </w:tcPr>
        <w:p w:rsidR="0089073C" w:rsidRDefault="00B47316">
          <w:pPr>
            <w:pStyle w:val="Huisstijl-Rubricering"/>
          </w:pPr>
          <w:r>
            <w:fldChar w:fldCharType="begin"/>
          </w:r>
          <w:r>
            <w:instrText xml:space="preserve"> DOCPROPERTY Rubricering </w:instrText>
          </w:r>
          <w:r>
            <w:fldChar w:fldCharType="end"/>
          </w:r>
        </w:p>
      </w:tc>
      <w:tc>
        <w:tcPr>
          <w:tcW w:w="2123" w:type="dxa"/>
        </w:tcPr>
        <w:p w:rsidR="0089073C" w:rsidRDefault="00B4731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D71D1">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D87E4D">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D87E4D">
      <w:trPr>
        <w:cantSplit/>
        <w:trHeight w:hRule="exact" w:val="289"/>
      </w:trPr>
      <w:tc>
        <w:tcPr>
          <w:tcW w:w="7769" w:type="dxa"/>
        </w:tcPr>
        <w:p w:rsidR="0089073C" w:rsidRDefault="00B47316">
          <w:pPr>
            <w:pStyle w:val="Huisstijl-Rubricering"/>
          </w:pPr>
          <w:r>
            <w:fldChar w:fldCharType="begin"/>
          </w:r>
          <w:r>
            <w:instrText xml:space="preserve"> DOCPROPERTY Rubricering </w:instrText>
          </w:r>
          <w:r>
            <w:fldChar w:fldCharType="end"/>
          </w:r>
        </w:p>
      </w:tc>
      <w:tc>
        <w:tcPr>
          <w:tcW w:w="2123" w:type="dxa"/>
        </w:tcPr>
        <w:p w:rsidR="0089073C" w:rsidRDefault="00B4731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E52C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D71D1">
            <w:fldChar w:fldCharType="begin"/>
          </w:r>
          <w:r w:rsidR="00ED71D1">
            <w:instrText xml:space="preserve"> SECTIONPAGES   \* MERGEFORMAT </w:instrText>
          </w:r>
          <w:r w:rsidR="00ED71D1">
            <w:fldChar w:fldCharType="separate"/>
          </w:r>
          <w:r w:rsidR="002E52C7">
            <w:t>1</w:t>
          </w:r>
          <w:r w:rsidR="00ED71D1">
            <w:fldChar w:fldCharType="end"/>
          </w:r>
        </w:p>
      </w:tc>
    </w:tr>
    <w:tr w:rsidR="00D87E4D">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D55" w:rsidRDefault="00B47316">
      <w:pPr>
        <w:spacing w:line="240" w:lineRule="auto"/>
      </w:pPr>
      <w:r>
        <w:separator/>
      </w:r>
    </w:p>
  </w:footnote>
  <w:footnote w:type="continuationSeparator" w:id="0">
    <w:p w:rsidR="00CE1D55" w:rsidRDefault="00B47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4731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87E4D">
                            <w:trPr>
                              <w:cantSplit/>
                            </w:trPr>
                            <w:tc>
                              <w:tcPr>
                                <w:tcW w:w="2007" w:type="dxa"/>
                              </w:tcPr>
                              <w:p w:rsidR="002E52C7" w:rsidRDefault="00B47316">
                                <w:pPr>
                                  <w:pStyle w:val="referentiegegevparagraaf"/>
                                  <w:rPr>
                                    <w:rStyle w:val="directieregel"/>
                                  </w:rPr>
                                </w:pPr>
                                <w:r>
                                  <w:rPr>
                                    <w:b/>
                                  </w:rPr>
                                  <w:fldChar w:fldCharType="begin"/>
                                </w:r>
                                <w:r w:rsidR="0089073C" w:rsidRPr="00051604">
                                  <w:rPr>
                                    <w:b/>
                                  </w:rPr>
                                  <w:instrText xml:space="preserve"> DOCPROPERTY directoraatvolg</w:instrText>
                                </w:r>
                                <w:r>
                                  <w:rPr>
                                    <w:b/>
                                  </w:rPr>
                                  <w:fldChar w:fldCharType="separate"/>
                                </w:r>
                                <w:r w:rsidR="0089073C" w:rsidRPr="00051604">
                                  <w:rPr>
                                    <w:b/>
                                  </w:rPr>
                                  <w:t>Directie Wetgeving en Juridische Zaken</w:t>
                                </w:r>
                              </w:p>
                              <w:p w:rsidR="0089073C" w:rsidRPr="00051604" w:rsidRDefault="00B47316">
                                <w:pPr>
                                  <w:pStyle w:val="referentiegegevparagraaf"/>
                                </w:pPr>
                                <w:r>
                                  <w:rPr>
                                    <w:b/>
                                  </w:rPr>
                                  <w:fldChar w:fldCharType="end"/>
                                </w:r>
                                <w:r>
                                  <w:fldChar w:fldCharType="begin"/>
                                </w:r>
                                <w:r w:rsidRPr="00051604">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B47316">
                                <w:pPr>
                                  <w:pStyle w:val="referentiegegevparagraaf"/>
                                  <w:rPr>
                                    <w:rStyle w:val="directieregel"/>
                                  </w:rPr>
                                </w:pPr>
                                <w:r>
                                  <w:rPr>
                                    <w:rStyle w:val="directieregel"/>
                                  </w:rPr>
                                  <w:fldChar w:fldCharType="end"/>
                                </w:r>
                              </w:p>
                              <w:p w:rsidR="0089073C" w:rsidRDefault="00B4731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B47316">
                                <w:pPr>
                                  <w:pStyle w:val="referentiegegevens"/>
                                </w:pPr>
                                <w:r>
                                  <w:fldChar w:fldCharType="begin"/>
                                </w:r>
                                <w:r w:rsidR="000129A4">
                                  <w:instrText xml:space="preserve"> DOCPROPERTY datum </w:instrText>
                                </w:r>
                                <w:r>
                                  <w:fldChar w:fldCharType="separate"/>
                                </w:r>
                                <w:r w:rsidR="000129A4">
                                  <w:t>11 januari 2023</w:t>
                                </w:r>
                                <w:r>
                                  <w:fldChar w:fldCharType="end"/>
                                </w:r>
                              </w:p>
                              <w:p w:rsidR="0089073C" w:rsidRDefault="0089073C">
                                <w:pPr>
                                  <w:pStyle w:val="witregel1"/>
                                </w:pPr>
                              </w:p>
                              <w:p w:rsidR="0089073C" w:rsidRDefault="00B4731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B47316">
                                <w:pPr>
                                  <w:pStyle w:val="referentiegegevens"/>
                                  <w:rPr>
                                    <w:b/>
                                  </w:rPr>
                                </w:pPr>
                                <w:r>
                                  <w:rPr>
                                    <w:b/>
                                  </w:rPr>
                                  <w:fldChar w:fldCharType="end"/>
                                </w:r>
                                <w:r>
                                  <w:fldChar w:fldCharType="begin"/>
                                </w:r>
                                <w:r w:rsidR="000129A4">
                                  <w:instrText xml:space="preserve"> DOCPROPERTY onskenmerk </w:instrText>
                                </w:r>
                                <w:r>
                                  <w:fldChar w:fldCharType="separate"/>
                                </w:r>
                                <w:r w:rsidR="000129A4">
                                  <w:t>4423064</w:t>
                                </w:r>
                                <w:r>
                                  <w:fldChar w:fldCharType="end"/>
                                </w:r>
                              </w:p>
                            </w:tc>
                          </w:tr>
                          <w:tr w:rsidR="00D87E4D">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87E4D">
                      <w:trPr>
                        <w:cantSplit/>
                      </w:trPr>
                      <w:tc>
                        <w:tcPr>
                          <w:tcW w:w="2007" w:type="dxa"/>
                        </w:tcPr>
                        <w:p w:rsidR="002E52C7" w:rsidRDefault="00B47316">
                          <w:pPr>
                            <w:pStyle w:val="referentiegegevparagraaf"/>
                            <w:rPr>
                              <w:rStyle w:val="directieregel"/>
                            </w:rPr>
                          </w:pPr>
                          <w:r>
                            <w:rPr>
                              <w:b/>
                            </w:rPr>
                            <w:fldChar w:fldCharType="begin"/>
                          </w:r>
                          <w:r w:rsidR="0089073C" w:rsidRPr="00051604">
                            <w:rPr>
                              <w:b/>
                            </w:rPr>
                            <w:instrText xml:space="preserve"> DOCPROPERTY directoraatvolg</w:instrText>
                          </w:r>
                          <w:r>
                            <w:rPr>
                              <w:b/>
                            </w:rPr>
                            <w:fldChar w:fldCharType="separate"/>
                          </w:r>
                          <w:r w:rsidR="0089073C" w:rsidRPr="00051604">
                            <w:rPr>
                              <w:b/>
                            </w:rPr>
                            <w:t>Directie Wetgeving en Juridische Zaken</w:t>
                          </w:r>
                        </w:p>
                        <w:p w:rsidR="0089073C" w:rsidRPr="00051604" w:rsidRDefault="00B47316">
                          <w:pPr>
                            <w:pStyle w:val="referentiegegevparagraaf"/>
                          </w:pPr>
                          <w:r>
                            <w:rPr>
                              <w:b/>
                            </w:rPr>
                            <w:fldChar w:fldCharType="end"/>
                          </w:r>
                          <w:r>
                            <w:fldChar w:fldCharType="begin"/>
                          </w:r>
                          <w:r w:rsidRPr="00051604">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B47316">
                          <w:pPr>
                            <w:pStyle w:val="referentiegegevparagraaf"/>
                            <w:rPr>
                              <w:rStyle w:val="directieregel"/>
                            </w:rPr>
                          </w:pPr>
                          <w:r>
                            <w:rPr>
                              <w:rStyle w:val="directieregel"/>
                            </w:rPr>
                            <w:fldChar w:fldCharType="end"/>
                          </w:r>
                        </w:p>
                        <w:p w:rsidR="0089073C" w:rsidRDefault="00B4731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B47316">
                          <w:pPr>
                            <w:pStyle w:val="referentiegegevens"/>
                          </w:pPr>
                          <w:r>
                            <w:fldChar w:fldCharType="begin"/>
                          </w:r>
                          <w:r w:rsidR="000129A4">
                            <w:instrText xml:space="preserve"> DOCPROPERTY datum </w:instrText>
                          </w:r>
                          <w:r>
                            <w:fldChar w:fldCharType="separate"/>
                          </w:r>
                          <w:r w:rsidR="000129A4">
                            <w:t>11 januari 2023</w:t>
                          </w:r>
                          <w:r>
                            <w:fldChar w:fldCharType="end"/>
                          </w:r>
                        </w:p>
                        <w:p w:rsidR="0089073C" w:rsidRDefault="0089073C">
                          <w:pPr>
                            <w:pStyle w:val="witregel1"/>
                          </w:pPr>
                        </w:p>
                        <w:p w:rsidR="0089073C" w:rsidRDefault="00B4731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B47316">
                          <w:pPr>
                            <w:pStyle w:val="referentiegegevens"/>
                            <w:rPr>
                              <w:b/>
                            </w:rPr>
                          </w:pPr>
                          <w:r>
                            <w:rPr>
                              <w:b/>
                            </w:rPr>
                            <w:fldChar w:fldCharType="end"/>
                          </w:r>
                          <w:r>
                            <w:fldChar w:fldCharType="begin"/>
                          </w:r>
                          <w:r w:rsidR="000129A4">
                            <w:instrText xml:space="preserve"> DOCPROPERTY onskenmerk </w:instrText>
                          </w:r>
                          <w:r>
                            <w:fldChar w:fldCharType="separate"/>
                          </w:r>
                          <w:r w:rsidR="000129A4">
                            <w:t>4423064</w:t>
                          </w:r>
                          <w:r>
                            <w:fldChar w:fldCharType="end"/>
                          </w:r>
                        </w:p>
                      </w:tc>
                    </w:tr>
                    <w:tr w:rsidR="00D87E4D">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B47316">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B47316">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87E4D">
      <w:trPr>
        <w:trHeight w:hRule="exact" w:val="136"/>
      </w:trPr>
      <w:tc>
        <w:tcPr>
          <w:tcW w:w="7520" w:type="dxa"/>
        </w:tcPr>
        <w:p w:rsidR="0089073C" w:rsidRDefault="0089073C">
          <w:pPr>
            <w:spacing w:line="240" w:lineRule="auto"/>
            <w:rPr>
              <w:sz w:val="12"/>
              <w:szCs w:val="12"/>
            </w:rPr>
          </w:pPr>
        </w:p>
      </w:tc>
    </w:tr>
  </w:tbl>
  <w:p w:rsidR="0089073C" w:rsidRDefault="00B4731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47316">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36435"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2E52C7">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D71D1">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A08833F8">
      <w:start w:val="1"/>
      <w:numFmt w:val="lowerLetter"/>
      <w:pStyle w:val="lijst-alphabet"/>
      <w:lvlText w:val="%1."/>
      <w:lvlJc w:val="left"/>
      <w:pPr>
        <w:tabs>
          <w:tab w:val="num" w:pos="1040"/>
        </w:tabs>
        <w:ind w:left="1021" w:hanging="341"/>
      </w:pPr>
      <w:rPr>
        <w:rFonts w:hint="default"/>
      </w:rPr>
    </w:lvl>
    <w:lvl w:ilvl="1" w:tplc="04AA667C" w:tentative="1">
      <w:start w:val="1"/>
      <w:numFmt w:val="lowerLetter"/>
      <w:lvlText w:val="%2."/>
      <w:lvlJc w:val="left"/>
      <w:pPr>
        <w:tabs>
          <w:tab w:val="num" w:pos="1440"/>
        </w:tabs>
        <w:ind w:left="1440" w:hanging="360"/>
      </w:pPr>
    </w:lvl>
    <w:lvl w:ilvl="2" w:tplc="28862280" w:tentative="1">
      <w:start w:val="1"/>
      <w:numFmt w:val="lowerRoman"/>
      <w:lvlText w:val="%3."/>
      <w:lvlJc w:val="right"/>
      <w:pPr>
        <w:tabs>
          <w:tab w:val="num" w:pos="2160"/>
        </w:tabs>
        <w:ind w:left="2160" w:hanging="180"/>
      </w:pPr>
    </w:lvl>
    <w:lvl w:ilvl="3" w:tplc="0554DE18" w:tentative="1">
      <w:start w:val="1"/>
      <w:numFmt w:val="decimal"/>
      <w:lvlText w:val="%4."/>
      <w:lvlJc w:val="left"/>
      <w:pPr>
        <w:tabs>
          <w:tab w:val="num" w:pos="2880"/>
        </w:tabs>
        <w:ind w:left="2880" w:hanging="360"/>
      </w:pPr>
    </w:lvl>
    <w:lvl w:ilvl="4" w:tplc="F948F16E" w:tentative="1">
      <w:start w:val="1"/>
      <w:numFmt w:val="lowerLetter"/>
      <w:lvlText w:val="%5."/>
      <w:lvlJc w:val="left"/>
      <w:pPr>
        <w:tabs>
          <w:tab w:val="num" w:pos="3600"/>
        </w:tabs>
        <w:ind w:left="3600" w:hanging="360"/>
      </w:pPr>
    </w:lvl>
    <w:lvl w:ilvl="5" w:tplc="AB22CA76" w:tentative="1">
      <w:start w:val="1"/>
      <w:numFmt w:val="lowerRoman"/>
      <w:lvlText w:val="%6."/>
      <w:lvlJc w:val="right"/>
      <w:pPr>
        <w:tabs>
          <w:tab w:val="num" w:pos="4320"/>
        </w:tabs>
        <w:ind w:left="4320" w:hanging="180"/>
      </w:pPr>
    </w:lvl>
    <w:lvl w:ilvl="6" w:tplc="ACD0450A" w:tentative="1">
      <w:start w:val="1"/>
      <w:numFmt w:val="decimal"/>
      <w:lvlText w:val="%7."/>
      <w:lvlJc w:val="left"/>
      <w:pPr>
        <w:tabs>
          <w:tab w:val="num" w:pos="5040"/>
        </w:tabs>
        <w:ind w:left="5040" w:hanging="360"/>
      </w:pPr>
    </w:lvl>
    <w:lvl w:ilvl="7" w:tplc="06FA04F0" w:tentative="1">
      <w:start w:val="1"/>
      <w:numFmt w:val="lowerLetter"/>
      <w:lvlText w:val="%8."/>
      <w:lvlJc w:val="left"/>
      <w:pPr>
        <w:tabs>
          <w:tab w:val="num" w:pos="5760"/>
        </w:tabs>
        <w:ind w:left="5760" w:hanging="360"/>
      </w:pPr>
    </w:lvl>
    <w:lvl w:ilvl="8" w:tplc="AF56174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A420E9A2">
      <w:start w:val="1"/>
      <w:numFmt w:val="bullet"/>
      <w:pStyle w:val="Lijstopsomteken"/>
      <w:lvlText w:val="•"/>
      <w:lvlJc w:val="left"/>
      <w:pPr>
        <w:tabs>
          <w:tab w:val="num" w:pos="227"/>
        </w:tabs>
        <w:ind w:left="227" w:hanging="227"/>
      </w:pPr>
      <w:rPr>
        <w:rFonts w:ascii="Verdana" w:hAnsi="Verdana" w:hint="default"/>
        <w:sz w:val="18"/>
        <w:szCs w:val="18"/>
      </w:rPr>
    </w:lvl>
    <w:lvl w:ilvl="1" w:tplc="95F4561A" w:tentative="1">
      <w:start w:val="1"/>
      <w:numFmt w:val="bullet"/>
      <w:lvlText w:val="o"/>
      <w:lvlJc w:val="left"/>
      <w:pPr>
        <w:tabs>
          <w:tab w:val="num" w:pos="1440"/>
        </w:tabs>
        <w:ind w:left="1440" w:hanging="360"/>
      </w:pPr>
      <w:rPr>
        <w:rFonts w:ascii="Courier New" w:hAnsi="Courier New" w:cs="Courier New" w:hint="default"/>
      </w:rPr>
    </w:lvl>
    <w:lvl w:ilvl="2" w:tplc="BD6EB794" w:tentative="1">
      <w:start w:val="1"/>
      <w:numFmt w:val="bullet"/>
      <w:lvlText w:val=""/>
      <w:lvlJc w:val="left"/>
      <w:pPr>
        <w:tabs>
          <w:tab w:val="num" w:pos="2160"/>
        </w:tabs>
        <w:ind w:left="2160" w:hanging="360"/>
      </w:pPr>
      <w:rPr>
        <w:rFonts w:ascii="Wingdings" w:hAnsi="Wingdings" w:hint="default"/>
      </w:rPr>
    </w:lvl>
    <w:lvl w:ilvl="3" w:tplc="5646267A" w:tentative="1">
      <w:start w:val="1"/>
      <w:numFmt w:val="bullet"/>
      <w:lvlText w:val=""/>
      <w:lvlJc w:val="left"/>
      <w:pPr>
        <w:tabs>
          <w:tab w:val="num" w:pos="2880"/>
        </w:tabs>
        <w:ind w:left="2880" w:hanging="360"/>
      </w:pPr>
      <w:rPr>
        <w:rFonts w:ascii="Symbol" w:hAnsi="Symbol" w:hint="default"/>
      </w:rPr>
    </w:lvl>
    <w:lvl w:ilvl="4" w:tplc="941A13B8" w:tentative="1">
      <w:start w:val="1"/>
      <w:numFmt w:val="bullet"/>
      <w:lvlText w:val="o"/>
      <w:lvlJc w:val="left"/>
      <w:pPr>
        <w:tabs>
          <w:tab w:val="num" w:pos="3600"/>
        </w:tabs>
        <w:ind w:left="3600" w:hanging="360"/>
      </w:pPr>
      <w:rPr>
        <w:rFonts w:ascii="Courier New" w:hAnsi="Courier New" w:cs="Courier New" w:hint="default"/>
      </w:rPr>
    </w:lvl>
    <w:lvl w:ilvl="5" w:tplc="EDDCBBE0" w:tentative="1">
      <w:start w:val="1"/>
      <w:numFmt w:val="bullet"/>
      <w:lvlText w:val=""/>
      <w:lvlJc w:val="left"/>
      <w:pPr>
        <w:tabs>
          <w:tab w:val="num" w:pos="4320"/>
        </w:tabs>
        <w:ind w:left="4320" w:hanging="360"/>
      </w:pPr>
      <w:rPr>
        <w:rFonts w:ascii="Wingdings" w:hAnsi="Wingdings" w:hint="default"/>
      </w:rPr>
    </w:lvl>
    <w:lvl w:ilvl="6" w:tplc="30F0BBB0" w:tentative="1">
      <w:start w:val="1"/>
      <w:numFmt w:val="bullet"/>
      <w:lvlText w:val=""/>
      <w:lvlJc w:val="left"/>
      <w:pPr>
        <w:tabs>
          <w:tab w:val="num" w:pos="5040"/>
        </w:tabs>
        <w:ind w:left="5040" w:hanging="360"/>
      </w:pPr>
      <w:rPr>
        <w:rFonts w:ascii="Symbol" w:hAnsi="Symbol" w:hint="default"/>
      </w:rPr>
    </w:lvl>
    <w:lvl w:ilvl="7" w:tplc="07A4642E" w:tentative="1">
      <w:start w:val="1"/>
      <w:numFmt w:val="bullet"/>
      <w:lvlText w:val="o"/>
      <w:lvlJc w:val="left"/>
      <w:pPr>
        <w:tabs>
          <w:tab w:val="num" w:pos="5760"/>
        </w:tabs>
        <w:ind w:left="5760" w:hanging="360"/>
      </w:pPr>
      <w:rPr>
        <w:rFonts w:ascii="Courier New" w:hAnsi="Courier New" w:cs="Courier New" w:hint="default"/>
      </w:rPr>
    </w:lvl>
    <w:lvl w:ilvl="8" w:tplc="D292B6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DB921672">
      <w:start w:val="1"/>
      <w:numFmt w:val="bullet"/>
      <w:pStyle w:val="Lijstopsomteken2"/>
      <w:lvlText w:val="–"/>
      <w:lvlJc w:val="left"/>
      <w:pPr>
        <w:tabs>
          <w:tab w:val="num" w:pos="227"/>
        </w:tabs>
        <w:ind w:left="227" w:firstLine="0"/>
      </w:pPr>
      <w:rPr>
        <w:rFonts w:ascii="Verdana" w:hAnsi="Verdana" w:hint="default"/>
      </w:rPr>
    </w:lvl>
    <w:lvl w:ilvl="1" w:tplc="6576D37A" w:tentative="1">
      <w:start w:val="1"/>
      <w:numFmt w:val="bullet"/>
      <w:lvlText w:val="o"/>
      <w:lvlJc w:val="left"/>
      <w:pPr>
        <w:tabs>
          <w:tab w:val="num" w:pos="1440"/>
        </w:tabs>
        <w:ind w:left="1440" w:hanging="360"/>
      </w:pPr>
      <w:rPr>
        <w:rFonts w:ascii="Courier New" w:hAnsi="Courier New" w:cs="Courier New" w:hint="default"/>
      </w:rPr>
    </w:lvl>
    <w:lvl w:ilvl="2" w:tplc="662AB744" w:tentative="1">
      <w:start w:val="1"/>
      <w:numFmt w:val="bullet"/>
      <w:lvlText w:val=""/>
      <w:lvlJc w:val="left"/>
      <w:pPr>
        <w:tabs>
          <w:tab w:val="num" w:pos="2160"/>
        </w:tabs>
        <w:ind w:left="2160" w:hanging="360"/>
      </w:pPr>
      <w:rPr>
        <w:rFonts w:ascii="Wingdings" w:hAnsi="Wingdings" w:hint="default"/>
      </w:rPr>
    </w:lvl>
    <w:lvl w:ilvl="3" w:tplc="5FC22D08" w:tentative="1">
      <w:start w:val="1"/>
      <w:numFmt w:val="bullet"/>
      <w:lvlText w:val=""/>
      <w:lvlJc w:val="left"/>
      <w:pPr>
        <w:tabs>
          <w:tab w:val="num" w:pos="2880"/>
        </w:tabs>
        <w:ind w:left="2880" w:hanging="360"/>
      </w:pPr>
      <w:rPr>
        <w:rFonts w:ascii="Symbol" w:hAnsi="Symbol" w:hint="default"/>
      </w:rPr>
    </w:lvl>
    <w:lvl w:ilvl="4" w:tplc="08E6C1F4" w:tentative="1">
      <w:start w:val="1"/>
      <w:numFmt w:val="bullet"/>
      <w:lvlText w:val="o"/>
      <w:lvlJc w:val="left"/>
      <w:pPr>
        <w:tabs>
          <w:tab w:val="num" w:pos="3600"/>
        </w:tabs>
        <w:ind w:left="3600" w:hanging="360"/>
      </w:pPr>
      <w:rPr>
        <w:rFonts w:ascii="Courier New" w:hAnsi="Courier New" w:cs="Courier New" w:hint="default"/>
      </w:rPr>
    </w:lvl>
    <w:lvl w:ilvl="5" w:tplc="64FECF10" w:tentative="1">
      <w:start w:val="1"/>
      <w:numFmt w:val="bullet"/>
      <w:lvlText w:val=""/>
      <w:lvlJc w:val="left"/>
      <w:pPr>
        <w:tabs>
          <w:tab w:val="num" w:pos="4320"/>
        </w:tabs>
        <w:ind w:left="4320" w:hanging="360"/>
      </w:pPr>
      <w:rPr>
        <w:rFonts w:ascii="Wingdings" w:hAnsi="Wingdings" w:hint="default"/>
      </w:rPr>
    </w:lvl>
    <w:lvl w:ilvl="6" w:tplc="2050101A" w:tentative="1">
      <w:start w:val="1"/>
      <w:numFmt w:val="bullet"/>
      <w:lvlText w:val=""/>
      <w:lvlJc w:val="left"/>
      <w:pPr>
        <w:tabs>
          <w:tab w:val="num" w:pos="5040"/>
        </w:tabs>
        <w:ind w:left="5040" w:hanging="360"/>
      </w:pPr>
      <w:rPr>
        <w:rFonts w:ascii="Symbol" w:hAnsi="Symbol" w:hint="default"/>
      </w:rPr>
    </w:lvl>
    <w:lvl w:ilvl="7" w:tplc="06286C48" w:tentative="1">
      <w:start w:val="1"/>
      <w:numFmt w:val="bullet"/>
      <w:lvlText w:val="o"/>
      <w:lvlJc w:val="left"/>
      <w:pPr>
        <w:tabs>
          <w:tab w:val="num" w:pos="5760"/>
        </w:tabs>
        <w:ind w:left="5760" w:hanging="360"/>
      </w:pPr>
      <w:rPr>
        <w:rFonts w:ascii="Courier New" w:hAnsi="Courier New" w:cs="Courier New" w:hint="default"/>
      </w:rPr>
    </w:lvl>
    <w:lvl w:ilvl="8" w:tplc="6E90E6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A4F85FCE">
      <w:start w:val="1"/>
      <w:numFmt w:val="decimal"/>
      <w:pStyle w:val="lijst-nummer1"/>
      <w:lvlText w:val="%1."/>
      <w:lvlJc w:val="left"/>
      <w:pPr>
        <w:tabs>
          <w:tab w:val="num" w:pos="720"/>
        </w:tabs>
        <w:ind w:left="720" w:hanging="363"/>
      </w:pPr>
      <w:rPr>
        <w:rFonts w:hint="default"/>
      </w:rPr>
    </w:lvl>
    <w:lvl w:ilvl="1" w:tplc="BC0CC698" w:tentative="1">
      <w:start w:val="1"/>
      <w:numFmt w:val="lowerLetter"/>
      <w:lvlText w:val="%2."/>
      <w:lvlJc w:val="left"/>
      <w:pPr>
        <w:tabs>
          <w:tab w:val="num" w:pos="1440"/>
        </w:tabs>
        <w:ind w:left="1440" w:hanging="360"/>
      </w:pPr>
    </w:lvl>
    <w:lvl w:ilvl="2" w:tplc="407AE058" w:tentative="1">
      <w:start w:val="1"/>
      <w:numFmt w:val="lowerRoman"/>
      <w:lvlText w:val="%3."/>
      <w:lvlJc w:val="right"/>
      <w:pPr>
        <w:tabs>
          <w:tab w:val="num" w:pos="2160"/>
        </w:tabs>
        <w:ind w:left="2160" w:hanging="180"/>
      </w:pPr>
    </w:lvl>
    <w:lvl w:ilvl="3" w:tplc="12D85744" w:tentative="1">
      <w:start w:val="1"/>
      <w:numFmt w:val="decimal"/>
      <w:lvlText w:val="%4."/>
      <w:lvlJc w:val="left"/>
      <w:pPr>
        <w:tabs>
          <w:tab w:val="num" w:pos="2880"/>
        </w:tabs>
        <w:ind w:left="2880" w:hanging="360"/>
      </w:pPr>
    </w:lvl>
    <w:lvl w:ilvl="4" w:tplc="604CAE94" w:tentative="1">
      <w:start w:val="1"/>
      <w:numFmt w:val="lowerLetter"/>
      <w:lvlText w:val="%5."/>
      <w:lvlJc w:val="left"/>
      <w:pPr>
        <w:tabs>
          <w:tab w:val="num" w:pos="3600"/>
        </w:tabs>
        <w:ind w:left="3600" w:hanging="360"/>
      </w:pPr>
    </w:lvl>
    <w:lvl w:ilvl="5" w:tplc="DDC4667A" w:tentative="1">
      <w:start w:val="1"/>
      <w:numFmt w:val="lowerRoman"/>
      <w:lvlText w:val="%6."/>
      <w:lvlJc w:val="right"/>
      <w:pPr>
        <w:tabs>
          <w:tab w:val="num" w:pos="4320"/>
        </w:tabs>
        <w:ind w:left="4320" w:hanging="180"/>
      </w:pPr>
    </w:lvl>
    <w:lvl w:ilvl="6" w:tplc="DCEA7C4C" w:tentative="1">
      <w:start w:val="1"/>
      <w:numFmt w:val="decimal"/>
      <w:lvlText w:val="%7."/>
      <w:lvlJc w:val="left"/>
      <w:pPr>
        <w:tabs>
          <w:tab w:val="num" w:pos="5040"/>
        </w:tabs>
        <w:ind w:left="5040" w:hanging="360"/>
      </w:pPr>
    </w:lvl>
    <w:lvl w:ilvl="7" w:tplc="E20EDCBC" w:tentative="1">
      <w:start w:val="1"/>
      <w:numFmt w:val="lowerLetter"/>
      <w:lvlText w:val="%8."/>
      <w:lvlJc w:val="left"/>
      <w:pPr>
        <w:tabs>
          <w:tab w:val="num" w:pos="5760"/>
        </w:tabs>
        <w:ind w:left="5760" w:hanging="360"/>
      </w:pPr>
    </w:lvl>
    <w:lvl w:ilvl="8" w:tplc="956A6D0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69&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Regels aangaande een tijdelijke uitwisseling van persoonsgegevens ter identificering van de ouders die gedupee&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096f51cdf9e54d6da7243b07a5c599e1&quot; id=&quot;GC348CD1A59C94FD89A54D463CC16A68A&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055e51b9ca774a74911a1ac1613881f3&quot; id=&quot;G6E984D606DFE480FBCBB69CAFF58F1D7&quot; reference=&quot;cursor&quot; src=&quot;$/Bestuursdepartement/DWJZ/Geintegreerde tekstblokken/Ondertekening minister of staats.xml&quot;&gt;&lt;ds:template&gt;&lt;ministerStaats/&gt;&lt;naamMinisterStaats&gt;F.M. Weerwind &lt;/naamMinisterStaats&gt;&lt;Bewindspersoon&gt;De Minister voor Rechtsbescherming,&lt;/Bewindspersoon&gt;&lt;/ds:template&gt;&lt;ds:body&gt;&lt;p/&gt;&lt;p&gt;De Minister voor Rechtsbescherming,&lt;/p&gt;&lt;p/&gt;&lt;p/&gt;&lt;p/&gt;&lt;p/&gt;&lt;p&gt;F.M. Weerwind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H. Logmans&lt;/p&gt;&lt;p style=&quot;afzendgegevens-italic&quot;&gt;Wetgevingsjurist&lt;/p&gt;&lt;p style=&quot;witregel1&quot;&gt; &lt;/p&gt;&lt;p style=&quot;afzendgegevens&quot;&gt;M  06 501 573 59&lt;/p&gt;&lt;p style=&quot;afzendgegevens&quot;&gt;h.logmans@​min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ondertekenaar-item&gt;&lt;tweedeondertekenaar-item/&gt;&lt;behandelddoor-item formatted-value=&quot;Huibert Logmans&quot; value=&quot;30&quot;&gt;&lt;afzender aanhef=&quot;1&quot; country-code=&quot;31&quot; country-id=&quot;NLD&quot; email=&quot;h.logmans@minjenv.nl&quot; groetregel=&quot;1&quot; mobiel=&quot;0650157359&quot; naam=&quot;H. Logmans&quot; name=&quot;Huibert Logmans&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01 573 59&quot; value=&quot;0650157359&quot;&gt;&lt;phonenumber country-code=&quot;31&quot; number=&quot;0650157359&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H. Logmans&quot;/&gt;&lt;email formatted-value=&quot;h.logmans@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1 januari 2023&quot; value=&quot;2023-01-11T10:06:34&quot;/&gt;&lt;onskenmerk format-disabled=&quot;true&quot; formatted-value=&quot;4423064&quot; value=&quot;4423064&quot;/&gt;&lt;uwkenmerk formatted-value=&quot;&quot;/&gt;&lt;onderwerp format-disabled=&quot;true&quot; formatted-value=&quot;Regels aangaande een tijdelijke uitwisseling van persoonsgegevens ter identificering van de ouders die gedupee&quot; value=&quot;Regels aangaande een tijdelijke uitwisseling van persoonsgegevens ter identificering van de ouders die gedupee&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E52C7"/>
    <w:rsid w:val="000129A4"/>
    <w:rsid w:val="00051604"/>
    <w:rsid w:val="00056DBE"/>
    <w:rsid w:val="000E4FC7"/>
    <w:rsid w:val="001B5B02"/>
    <w:rsid w:val="002353E3"/>
    <w:rsid w:val="002E52C7"/>
    <w:rsid w:val="0040796D"/>
    <w:rsid w:val="005B585C"/>
    <w:rsid w:val="00652887"/>
    <w:rsid w:val="00666B4A"/>
    <w:rsid w:val="00690E82"/>
    <w:rsid w:val="00794445"/>
    <w:rsid w:val="0089073C"/>
    <w:rsid w:val="008A7B34"/>
    <w:rsid w:val="009B09F2"/>
    <w:rsid w:val="00B07A5A"/>
    <w:rsid w:val="00B2078A"/>
    <w:rsid w:val="00B46C81"/>
    <w:rsid w:val="00B47316"/>
    <w:rsid w:val="00BE2508"/>
    <w:rsid w:val="00C22108"/>
    <w:rsid w:val="00CC3E4D"/>
    <w:rsid w:val="00CE1D55"/>
    <w:rsid w:val="00D2034F"/>
    <w:rsid w:val="00D87E4D"/>
    <w:rsid w:val="00DD1C86"/>
    <w:rsid w:val="00E46F34"/>
    <w:rsid w:val="00ED71D1"/>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1052</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2023-01-16T13:52:00.0000000Z</dcterms:created>
  <dcterms:modified xsi:type="dcterms:W3CDTF">2023-01-16T13:52:00.0000000Z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11 januari 2023</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Regels aangaande een tijdelijke uitwisseling van persoonsgegevens ter identificering van de ouders die gedupee</vt:lpwstr>
  </property>
  <property fmtid="{D5CDD505-2E9C-101B-9397-08002B2CF9AE}" pid="23" name="onskenmerk">
    <vt:lpwstr>4423064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