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5798297"/>
        <w:docPartObj>
          <w:docPartGallery w:val="Cover Pages"/>
          <w:docPartUnique/>
        </w:docPartObj>
      </w:sdtPr>
      <w:sdtEndPr/>
      <w:sdtContent>
        <w:p w:rsidR="00EE2A9D" w:rsidP="00EE2A9D" w:rsidRDefault="00EE2A9D" w14:paraId="7C81B6AD" w14:textId="77777777"/>
        <w:p w:rsidR="00241BB9" w:rsidRDefault="00BC067B" w14:paraId="174A17CA" w14:textId="77777777">
          <w:pPr>
            <w:spacing w:line="240" w:lineRule="auto"/>
          </w:pPr>
        </w:p>
      </w:sdtContent>
    </w:sdt>
    <w:p w:rsidR="00CD5856" w:rsidRDefault="00CD5856" w14:paraId="107F6D7D" w14:textId="77777777">
      <w:pPr>
        <w:spacing w:line="240" w:lineRule="auto"/>
      </w:pPr>
    </w:p>
    <w:p w:rsidR="00CD5856" w:rsidRDefault="00CD5856" w14:paraId="0398045E" w14:textId="77777777"/>
    <w:p w:rsidR="00CD5856" w:rsidRDefault="00CD5856" w14:paraId="79EC4736" w14:textId="77777777"/>
    <w:p w:rsidR="00CD5856" w:rsidRDefault="00CD5856" w14:paraId="7874E43D" w14:textId="77777777">
      <w:pPr>
        <w:sectPr w:rsidR="00CD5856" w:rsidSect="003C472B">
          <w:headerReference w:type="even" r:id="rId9"/>
          <w:headerReference w:type="default" r:id="rId10"/>
          <w:footerReference w:type="even" r:id="rId11"/>
          <w:footerReference w:type="default" r:id="rId12"/>
          <w:headerReference w:type="first" r:id="rId13"/>
          <w:footerReference w:type="first" r:id="rId14"/>
          <w:type w:val="continuous"/>
          <w:pgSz w:w="11905" w:h="16837"/>
          <w:pgMar w:top="2948" w:right="2778" w:bottom="1049" w:left="1588" w:header="6521" w:footer="709" w:gutter="0"/>
          <w:pgNumType w:start="1"/>
          <w:cols w:space="708"/>
          <w:docGrid w:linePitch="326"/>
        </w:sectPr>
      </w:pPr>
    </w:p>
    <w:p w:rsidR="00AC06C9" w:rsidRDefault="00AC06C9" w14:paraId="769D2352" w14:textId="77777777">
      <w:pPr>
        <w:pStyle w:val="Huisstijl-Aanhef"/>
      </w:pPr>
    </w:p>
    <w:p w:rsidR="00CD5856" w:rsidRDefault="001B3C32" w14:paraId="376501A8" w14:textId="7688BBE4">
      <w:pPr>
        <w:pStyle w:val="Huisstijl-Aanhef"/>
      </w:pPr>
      <w:r>
        <w:t>Geachte voorzitter,</w:t>
      </w:r>
    </w:p>
    <w:p w:rsidRPr="008D59C5" w:rsidR="00334C45" w:rsidRDefault="001B3C32" w14:paraId="38FD497F" w14:textId="77777777">
      <w:r>
        <w:t xml:space="preserve">Hierbij doe ik u toekomen de nota naar aanleiding van het verslag en de tweede nota van wijziging, behorende bij bovenvermeld wetsvoorstel. </w:t>
      </w:r>
    </w:p>
    <w:p w:rsidRPr="009A31BF" w:rsidR="00CD5856" w:rsidRDefault="001B3C32" w14:paraId="67F96134" w14:textId="77777777">
      <w:pPr>
        <w:pStyle w:val="Huisstijl-Slotzin"/>
      </w:pPr>
      <w:r>
        <w:t>Hoogachtend,</w:t>
      </w:r>
    </w:p>
    <w:p w:rsidR="00BC481F" w:rsidP="00463DBC" w:rsidRDefault="00BC481F" w14:paraId="65130073" w14:textId="77777777">
      <w:pPr>
        <w:spacing w:line="240" w:lineRule="auto"/>
        <w:rPr>
          <w:noProof/>
        </w:rPr>
      </w:pPr>
    </w:p>
    <w:p w:rsidR="00C62B6C" w:rsidP="00C62B6C" w:rsidRDefault="001B3C32" w14:paraId="25051F95" w14:textId="3F6D20A9">
      <w:pPr>
        <w:spacing w:line="240" w:lineRule="atLeast"/>
        <w:jc w:val="both"/>
        <w:rPr>
          <w:szCs w:val="18"/>
        </w:rPr>
      </w:pPr>
      <w:r>
        <w:t>de minister</w:t>
      </w:r>
      <w:r>
        <w:rPr>
          <w:szCs w:val="18"/>
        </w:rPr>
        <w:t xml:space="preserve"> van Volksgezondheid,</w:t>
      </w:r>
    </w:p>
    <w:p w:rsidR="008A5C0A" w:rsidP="00C62B6C" w:rsidRDefault="001B3C32" w14:paraId="50996EDF" w14:textId="77777777">
      <w:pPr>
        <w:spacing w:line="240" w:lineRule="atLeast"/>
        <w:jc w:val="both"/>
        <w:rPr>
          <w:szCs w:val="18"/>
        </w:rPr>
      </w:pPr>
      <w:r>
        <w:rPr>
          <w:szCs w:val="18"/>
        </w:rPr>
        <w:t xml:space="preserve">Welzijn en Sport, </w:t>
      </w:r>
    </w:p>
    <w:p w:rsidR="008A5C0A" w:rsidP="00C62B6C" w:rsidRDefault="008A5C0A" w14:paraId="293F2F63" w14:textId="77777777">
      <w:pPr>
        <w:spacing w:line="240" w:lineRule="atLeast"/>
        <w:jc w:val="both"/>
        <w:rPr>
          <w:szCs w:val="18"/>
        </w:rPr>
      </w:pPr>
    </w:p>
    <w:p w:rsidR="00AC06C9" w:rsidP="00AC06C9" w:rsidRDefault="00AC06C9" w14:paraId="2F248095" w14:textId="2539D368">
      <w:pPr>
        <w:spacing w:line="240" w:lineRule="atLeast"/>
        <w:rPr>
          <w:szCs w:val="18"/>
        </w:rPr>
      </w:pPr>
      <w:bookmarkStart w:name="bmkHandtekening" w:id="0"/>
    </w:p>
    <w:p w:rsidR="00AC06C9" w:rsidP="00AC06C9" w:rsidRDefault="00AC06C9" w14:paraId="366FF055" w14:textId="7F63C584">
      <w:pPr>
        <w:spacing w:line="240" w:lineRule="atLeast"/>
        <w:rPr>
          <w:szCs w:val="18"/>
        </w:rPr>
      </w:pPr>
    </w:p>
    <w:p w:rsidR="00AC06C9" w:rsidP="00AC06C9" w:rsidRDefault="00AC06C9" w14:paraId="319D5496" w14:textId="7BC2CD3D">
      <w:pPr>
        <w:spacing w:line="240" w:lineRule="atLeast"/>
        <w:rPr>
          <w:szCs w:val="18"/>
        </w:rPr>
      </w:pPr>
    </w:p>
    <w:p w:rsidR="00AC06C9" w:rsidP="00AC06C9" w:rsidRDefault="00AC06C9" w14:paraId="7B4899B0" w14:textId="2B3CF0F2">
      <w:pPr>
        <w:spacing w:line="240" w:lineRule="atLeast"/>
        <w:rPr>
          <w:szCs w:val="18"/>
        </w:rPr>
      </w:pPr>
    </w:p>
    <w:p w:rsidRPr="00AC06C9" w:rsidR="00AC06C9" w:rsidP="00AC06C9" w:rsidRDefault="00AC06C9" w14:paraId="5BF43F11" w14:textId="77777777">
      <w:pPr>
        <w:spacing w:line="240" w:lineRule="atLeast"/>
        <w:rPr>
          <w:szCs w:val="18"/>
        </w:rPr>
      </w:pPr>
    </w:p>
    <w:p w:rsidRPr="00AC06C9" w:rsidR="00AC06C9" w:rsidP="00AC06C9" w:rsidRDefault="00AC06C9" w14:paraId="26658EF3" w14:textId="77777777">
      <w:pPr>
        <w:spacing w:line="240" w:lineRule="atLeast"/>
        <w:rPr>
          <w:szCs w:val="18"/>
        </w:rPr>
      </w:pPr>
      <w:r w:rsidRPr="00AC06C9">
        <w:rPr>
          <w:szCs w:val="18"/>
        </w:rPr>
        <w:t>Ernst Kuipers</w:t>
      </w:r>
    </w:p>
    <w:bookmarkEnd w:id="0"/>
    <w:p w:rsidRPr="007B6A41" w:rsidR="00C62B6C" w:rsidP="00C62B6C" w:rsidRDefault="00C62B6C" w14:paraId="7809C2A7" w14:textId="77777777">
      <w:pPr>
        <w:spacing w:line="240" w:lineRule="atLeast"/>
        <w:rPr>
          <w:szCs w:val="18"/>
        </w:rPr>
      </w:pPr>
    </w:p>
    <w:sectPr w:rsidRPr="007B6A41" w:rsidR="00C62B6C" w:rsidSect="008D59C5">
      <w:headerReference w:type="default" r:id="rId15"/>
      <w:headerReference w:type="first" r:id="rId16"/>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E871A" w14:textId="77777777" w:rsidR="00BC067B" w:rsidRDefault="00BC067B">
      <w:pPr>
        <w:spacing w:line="240" w:lineRule="auto"/>
      </w:pPr>
      <w:r>
        <w:separator/>
      </w:r>
    </w:p>
  </w:endnote>
  <w:endnote w:type="continuationSeparator" w:id="0">
    <w:p w14:paraId="0CB34C7D" w14:textId="77777777" w:rsidR="00BC067B" w:rsidRDefault="00BC06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00000000" w:usb1="5200FDFF" w:usb2="0A042021" w:usb3="00000000" w:csb0="000001BF" w:csb1="00000000"/>
  </w:font>
  <w:font w:name="Lohit Hindi">
    <w:altName w:val="Times New Roman"/>
    <w:charset w:val="00"/>
    <w:family w:val="auto"/>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A7A02" w14:textId="77777777" w:rsidR="00DF3DE8" w:rsidRDefault="00DF3DE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023A3" w14:textId="7E82F481" w:rsidR="00DC7639" w:rsidRDefault="00DF3DE8">
    <w:pPr>
      <w:pStyle w:val="Voettekst"/>
    </w:pPr>
    <w:r>
      <w:rPr>
        <w:noProof/>
        <w:lang w:val="en-US" w:eastAsia="en-US" w:bidi="ar-SA"/>
      </w:rPr>
      <mc:AlternateContent>
        <mc:Choice Requires="wps">
          <w:drawing>
            <wp:anchor distT="0" distB="0" distL="114300" distR="114300" simplePos="0" relativeHeight="251653120" behindDoc="0" locked="1" layoutInCell="1" allowOverlap="1" wp14:anchorId="765AF8AB" wp14:editId="742D076E">
              <wp:simplePos x="0" y="0"/>
              <wp:positionH relativeFrom="page">
                <wp:posOffset>5922645</wp:posOffset>
              </wp:positionH>
              <wp:positionV relativeFrom="page">
                <wp:posOffset>10225405</wp:posOffset>
              </wp:positionV>
              <wp:extent cx="1259840" cy="185420"/>
              <wp:effectExtent l="7620" t="5080" r="8890" b="9525"/>
              <wp:wrapNone/>
              <wp:docPr id="1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7F4C9EC6" w14:textId="77777777" w:rsidR="00DC7639" w:rsidRDefault="001B3C32"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65AF8AB"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" strokecolor="white">
              <v:textbox inset="0,0,0,0">
                <w:txbxContent>
                  <w:p w14:paraId="7F4C9EC6" w14:textId="77777777" w:rsidR="00DC7639" w:rsidRDefault="001B3C32"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5172B" w14:textId="77777777" w:rsidR="00DF3DE8" w:rsidRDefault="00DF3DE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4F668" w14:textId="77777777" w:rsidR="00BC067B" w:rsidRDefault="00BC067B">
      <w:pPr>
        <w:spacing w:line="240" w:lineRule="auto"/>
      </w:pPr>
      <w:r>
        <w:separator/>
      </w:r>
    </w:p>
  </w:footnote>
  <w:footnote w:type="continuationSeparator" w:id="0">
    <w:p w14:paraId="053D7ED3" w14:textId="77777777" w:rsidR="00BC067B" w:rsidRDefault="00BC067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0F08B" w14:textId="77777777" w:rsidR="00DF3DE8" w:rsidRDefault="00DF3DE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79A7A" w14:textId="269AEDBB" w:rsidR="00CD5856" w:rsidRDefault="00DF3DE8">
    <w:pPr>
      <w:pStyle w:val="Koptekst"/>
    </w:pPr>
    <w:r>
      <w:rPr>
        <w:noProof/>
        <w:lang w:eastAsia="nl-NL" w:bidi="ar-SA"/>
      </w:rPr>
      <mc:AlternateContent>
        <mc:Choice Requires="wps">
          <w:drawing>
            <wp:anchor distT="0" distB="0" distL="114300" distR="114300" simplePos="0" relativeHeight="251657216" behindDoc="0" locked="0" layoutInCell="1" allowOverlap="1" wp14:anchorId="0A7AFA42" wp14:editId="043955BD">
              <wp:simplePos x="0" y="0"/>
              <wp:positionH relativeFrom="page">
                <wp:posOffset>1011555</wp:posOffset>
              </wp:positionH>
              <wp:positionV relativeFrom="page">
                <wp:posOffset>3769995</wp:posOffset>
              </wp:positionV>
              <wp:extent cx="4715510" cy="1076325"/>
              <wp:effectExtent l="11430" t="7620" r="6985" b="11430"/>
              <wp:wrapNone/>
              <wp:docPr id="1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5510" cy="1076325"/>
                      </a:xfrm>
                      <a:prstGeom prst="rect">
                        <a:avLst/>
                      </a:prstGeom>
                      <a:solidFill>
                        <a:srgbClr val="FFFFFF"/>
                      </a:solidFill>
                      <a:ln w="9525">
                        <a:solidFill>
                          <a:srgbClr val="FFFFFF"/>
                        </a:solidFill>
                        <a:miter lim="800000"/>
                        <a:headEnd/>
                        <a:tailEnd/>
                      </a:ln>
                    </wps:spPr>
                    <wps:txbx>
                      <w:txbxContent>
                        <w:p w14:paraId="495F37E4" w14:textId="35FC5D36" w:rsidR="00CD5856" w:rsidRDefault="001B3C32">
                          <w:pPr>
                            <w:pStyle w:val="Huisstijl-Datumenbetreft"/>
                            <w:tabs>
                              <w:tab w:val="clear" w:pos="737"/>
                              <w:tab w:val="left" w:pos="-5954"/>
                              <w:tab w:val="left" w:pos="-5670"/>
                              <w:tab w:val="left" w:pos="1134"/>
                            </w:tabs>
                          </w:pPr>
                          <w:r>
                            <w:t>Datum</w:t>
                          </w:r>
                          <w:r w:rsidR="00E1490C">
                            <w:tab/>
                          </w:r>
                          <w:r w:rsidR="00DF3DE8">
                            <w:t xml:space="preserve"> 13 december 2022</w:t>
                          </w:r>
                          <w:r w:rsidR="004509BE" w:rsidRPr="002C728A">
                            <w:rPr>
                              <w:szCs w:val="18"/>
                            </w:rPr>
                            <w:fldChar w:fldCharType="begin"/>
                          </w:r>
                          <w:r w:rsidR="004509BE" w:rsidRPr="002C728A">
                            <w:rPr>
                              <w:szCs w:val="18"/>
                            </w:rPr>
                            <w:instrText xml:space="preserve"> DOCPROPERTY  CM5DatumVerzonden \@ "d MMMM yyyy"   \* MERGEFORMAT </w:instrText>
                          </w:r>
                          <w:r w:rsidR="004509BE" w:rsidRPr="002C728A">
                            <w:rPr>
                              <w:szCs w:val="18"/>
                            </w:rPr>
                            <w:fldChar w:fldCharType="end"/>
                          </w:r>
                        </w:p>
                        <w:p w14:paraId="64F00DC0" w14:textId="77777777" w:rsidR="00CD5856" w:rsidRDefault="001B3C32" w:rsidP="008A5C0A">
                          <w:pPr>
                            <w:pStyle w:val="Huisstijl-Datumenbetreft"/>
                            <w:tabs>
                              <w:tab w:val="clear" w:pos="737"/>
                              <w:tab w:val="left" w:pos="-5954"/>
                              <w:tab w:val="left" w:pos="-5670"/>
                              <w:tab w:val="left" w:pos="1134"/>
                            </w:tabs>
                            <w:ind w:left="1190" w:hanging="1185"/>
                          </w:pPr>
                          <w:r>
                            <w:t>Betreft</w:t>
                          </w:r>
                          <w:r w:rsidR="00E1490C">
                            <w:tab/>
                          </w:r>
                          <w:r w:rsidR="008A5C0A" w:rsidRPr="008A5C0A">
                            <w:rPr>
                              <w:bCs/>
                              <w:szCs w:val="18"/>
                            </w:rPr>
                            <w:tab/>
                            <w:t>Wijziging van de Wet donorgegevens kunstmatige bevruchting in verband met de tweede evaluatie van de wet, het actieplan ter ondersteuning van donorkinderen en de omvorming van de Stichting donorgegevens kunstmatige bevruchting tot publiekrechtelijk zelfstandig bestuursorgaan</w:t>
                          </w:r>
                          <w:r w:rsidR="008A5C0A">
                            <w:rPr>
                              <w:bCs/>
                              <w:szCs w:val="18"/>
                            </w:rPr>
                            <w:t xml:space="preserve"> (35870)</w:t>
                          </w:r>
                        </w:p>
                        <w:p w14:paraId="684C7C7A"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0A7AFA42" id="_x0000_t202" coordsize="21600,21600" o:spt="202" path="m,l,21600r21600,l21600,xe">
              <v:stroke joinstyle="miter"/>
              <v:path gradientshapeok="t" o:connecttype="rect"/>
            </v:shapetype>
            <v:shape id="Text Box 29" o:spid="_x0000_s1026" type="#_x0000_t202" style="position:absolute;margin-left:79.65pt;margin-top:296.85pt;width:371.3pt;height:84.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" strokecolor="white">
              <v:textbox style="mso-fit-shape-to-text:t" inset="0,0,0,0">
                <w:txbxContent>
                  <w:p w14:paraId="495F37E4" w14:textId="35FC5D36" w:rsidR="00CD5856" w:rsidRDefault="001B3C32">
                    <w:pPr>
                      <w:pStyle w:val="Huisstijl-Datumenbetreft"/>
                      <w:tabs>
                        <w:tab w:val="clear" w:pos="737"/>
                        <w:tab w:val="left" w:pos="-5954"/>
                        <w:tab w:val="left" w:pos="-5670"/>
                        <w:tab w:val="left" w:pos="1134"/>
                      </w:tabs>
                    </w:pPr>
                    <w:r>
                      <w:t>Datum</w:t>
                    </w:r>
                    <w:r w:rsidR="00E1490C">
                      <w:tab/>
                    </w:r>
                    <w:r w:rsidR="00DF3DE8">
                      <w:t xml:space="preserve"> 13 december 2022</w:t>
                    </w:r>
                    <w:r w:rsidR="004509BE" w:rsidRPr="002C728A">
                      <w:rPr>
                        <w:szCs w:val="18"/>
                      </w:rPr>
                      <w:fldChar w:fldCharType="begin"/>
                    </w:r>
                    <w:r w:rsidR="004509BE" w:rsidRPr="002C728A">
                      <w:rPr>
                        <w:szCs w:val="18"/>
                      </w:rPr>
                      <w:instrText xml:space="preserve"> DOCPROPERTY  CM5DatumVerzonden \@ "d MMMM yyyy"   \* MERGEFORMAT </w:instrText>
                    </w:r>
                    <w:r w:rsidR="004509BE" w:rsidRPr="002C728A">
                      <w:rPr>
                        <w:szCs w:val="18"/>
                      </w:rPr>
                      <w:fldChar w:fldCharType="end"/>
                    </w:r>
                  </w:p>
                  <w:p w14:paraId="64F00DC0" w14:textId="77777777" w:rsidR="00CD5856" w:rsidRDefault="001B3C32" w:rsidP="008A5C0A">
                    <w:pPr>
                      <w:pStyle w:val="Huisstijl-Datumenbetreft"/>
                      <w:tabs>
                        <w:tab w:val="clear" w:pos="737"/>
                        <w:tab w:val="left" w:pos="-5954"/>
                        <w:tab w:val="left" w:pos="-5670"/>
                        <w:tab w:val="left" w:pos="1134"/>
                      </w:tabs>
                      <w:ind w:left="1190" w:hanging="1185"/>
                    </w:pPr>
                    <w:r>
                      <w:t>Betreft</w:t>
                    </w:r>
                    <w:r w:rsidR="00E1490C">
                      <w:tab/>
                    </w:r>
                    <w:r w:rsidR="008A5C0A" w:rsidRPr="008A5C0A">
                      <w:rPr>
                        <w:bCs/>
                        <w:szCs w:val="18"/>
                      </w:rPr>
                      <w:tab/>
                      <w:t>Wijziging van de Wet donorgegevens kunstmatige bevruchting in verband met de tweede evaluatie van de wet, het actieplan ter ondersteuning van donorkinderen en de omvorming van de Stichting donorgegevens kunstmatige bevruchting tot publiekrechtelijk zelfstandig bestuursorgaan</w:t>
                    </w:r>
                    <w:r w:rsidR="008A5C0A">
                      <w:rPr>
                        <w:bCs/>
                        <w:szCs w:val="18"/>
                      </w:rPr>
                      <w:t xml:space="preserve"> (35870)</w:t>
                    </w:r>
                  </w:p>
                  <w:p w14:paraId="684C7C7A" w14:textId="77777777" w:rsidR="00CD5856" w:rsidRDefault="00CD5856">
                    <w:pPr>
                      <w:pStyle w:val="Huisstijl-Datumenbetreft"/>
                      <w:tabs>
                        <w:tab w:val="left" w:pos="-5954"/>
                        <w:tab w:val="left" w:pos="-5670"/>
                      </w:tabs>
                    </w:pPr>
                  </w:p>
                </w:txbxContent>
              </v:textbox>
              <w10:wrap anchorx="page" anchory="page"/>
            </v:shape>
          </w:pict>
        </mc:Fallback>
      </mc:AlternateContent>
    </w:r>
    <w:r w:rsidR="001B3C32">
      <w:rPr>
        <w:noProof/>
        <w:lang w:eastAsia="nl-NL" w:bidi="ar-SA"/>
      </w:rPr>
      <w:drawing>
        <wp:anchor distT="0" distB="0" distL="114300" distR="114300" simplePos="0" relativeHeight="251652096" behindDoc="1" locked="0" layoutInCell="1" allowOverlap="1" wp14:anchorId="2F9A7ED8" wp14:editId="5500EAD3">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a:noFill/>
                  </a:ln>
                </pic:spPr>
              </pic:pic>
            </a:graphicData>
          </a:graphic>
        </wp:anchor>
      </w:drawing>
    </w:r>
    <w:r w:rsidR="001B3C32">
      <w:rPr>
        <w:noProof/>
        <w:lang w:eastAsia="nl-NL" w:bidi="ar-SA"/>
      </w:rPr>
      <w:drawing>
        <wp:anchor distT="0" distB="0" distL="114300" distR="114300" simplePos="0" relativeHeight="251651072" behindDoc="0" locked="0" layoutInCell="1" allowOverlap="1" wp14:anchorId="1F3D9000" wp14:editId="17CA0055">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noProof/>
        <w:lang w:eastAsia="nl-NL" w:bidi="ar-SA"/>
      </w:rPr>
      <mc:AlternateContent>
        <mc:Choice Requires="wps">
          <w:drawing>
            <wp:anchor distT="0" distB="0" distL="114300" distR="114300" simplePos="0" relativeHeight="251658240" behindDoc="0" locked="0" layoutInCell="1" allowOverlap="1" wp14:anchorId="3B7B766D" wp14:editId="0E8144AE">
              <wp:simplePos x="0" y="0"/>
              <wp:positionH relativeFrom="page">
                <wp:posOffset>5922645</wp:posOffset>
              </wp:positionH>
              <wp:positionV relativeFrom="page">
                <wp:posOffset>1965960</wp:posOffset>
              </wp:positionV>
              <wp:extent cx="1259840" cy="8009890"/>
              <wp:effectExtent l="7620" t="13335" r="8890" b="6350"/>
              <wp:wrapNone/>
              <wp:docPr id="1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05092193" w14:textId="77777777" w:rsidR="00CD5856" w:rsidRDefault="001B3C32">
                          <w:pPr>
                            <w:pStyle w:val="Huisstijl-AfzendgegevensW1"/>
                          </w:pPr>
                          <w:r>
                            <w:t>Bezoekadres</w:t>
                          </w:r>
                        </w:p>
                        <w:p w14:paraId="4A59AA2A" w14:textId="77777777" w:rsidR="00CD5856" w:rsidRDefault="001B3C32">
                          <w:pPr>
                            <w:pStyle w:val="Huisstijl-Afzendgegevens"/>
                          </w:pPr>
                          <w:r>
                            <w:t>Parnassusplein 5</w:t>
                          </w:r>
                        </w:p>
                        <w:p w14:paraId="6CE1FC13" w14:textId="77777777" w:rsidR="00CD5856" w:rsidRDefault="001B3C32">
                          <w:pPr>
                            <w:pStyle w:val="Huisstijl-Afzendgegevens"/>
                          </w:pPr>
                          <w:r>
                            <w:t>2511</w:t>
                          </w:r>
                          <w:r w:rsidR="008D59C5" w:rsidRPr="008D59C5">
                            <w:t xml:space="preserve"> </w:t>
                          </w:r>
                          <w:r>
                            <w:t>VX</w:t>
                          </w:r>
                          <w:r w:rsidR="00E1490C">
                            <w:t xml:space="preserve">  </w:t>
                          </w:r>
                          <w:r w:rsidR="008D59C5" w:rsidRPr="008D59C5">
                            <w:t>Den Haag</w:t>
                          </w:r>
                        </w:p>
                        <w:p w14:paraId="3490578B" w14:textId="77777777" w:rsidR="00CD5856" w:rsidRDefault="001B3C32">
                          <w:pPr>
                            <w:pStyle w:val="Huisstijl-Afzendgegevens"/>
                          </w:pPr>
                          <w:r w:rsidRPr="008D59C5">
                            <w:t>www.rijksoverheid.nl</w:t>
                          </w:r>
                        </w:p>
                        <w:p w14:paraId="207B460A" w14:textId="7A3308A8" w:rsidR="00CD5856" w:rsidRDefault="001B3C32">
                          <w:pPr>
                            <w:pStyle w:val="Huisstijl-ReferentiegegevenskopW2"/>
                          </w:pPr>
                          <w:r w:rsidRPr="008D59C5">
                            <w:t>Kenmerk</w:t>
                          </w:r>
                        </w:p>
                        <w:p w14:paraId="12E00C65" w14:textId="1B95206C" w:rsidR="00DF3DE8" w:rsidRPr="00DF3DE8" w:rsidRDefault="00DF3DE8" w:rsidP="00DF3DE8">
                          <w:pPr>
                            <w:pStyle w:val="Huisstijl-Referentiegegevens"/>
                          </w:pPr>
                          <w:r w:rsidRPr="00DF3DE8">
                            <w:t>3454781-1038319-WJZ</w:t>
                          </w:r>
                        </w:p>
                        <w:p w14:paraId="4CD56C35" w14:textId="708B265A" w:rsidR="00CD5856" w:rsidRDefault="001B3C32">
                          <w:pPr>
                            <w:pStyle w:val="Huisstijl-ReferentiegegevenskopW1"/>
                          </w:pPr>
                          <w:r w:rsidRPr="008D59C5">
                            <w:t>Bijlage(n)</w:t>
                          </w:r>
                        </w:p>
                        <w:p w14:paraId="254B408F" w14:textId="52F87D26" w:rsidR="00AC06C9" w:rsidRPr="00AC06C9" w:rsidRDefault="00AC06C9" w:rsidP="00AC06C9">
                          <w:pPr>
                            <w:pStyle w:val="Huisstijl-Referentiegegevens"/>
                          </w:pPr>
                          <w:r>
                            <w:t>2</w:t>
                          </w:r>
                        </w:p>
                        <w:p w14:paraId="32A5115C" w14:textId="77777777" w:rsidR="00215CB5" w:rsidRDefault="00215CB5">
                          <w:pPr>
                            <w:pStyle w:val="Huisstijl-ReferentiegegevenskopW1"/>
                          </w:pPr>
                        </w:p>
                        <w:p w14:paraId="0197C3AD" w14:textId="77777777" w:rsidR="00CD5856" w:rsidRDefault="001B3C32">
                          <w:pPr>
                            <w:pStyle w:val="Huisstijl-ReferentiegegevenskopW1"/>
                          </w:pPr>
                          <w:r>
                            <w:t>Uw brief</w:t>
                          </w:r>
                        </w:p>
                        <w:p w14:paraId="363A81BD" w14:textId="03421111" w:rsidR="00CD5856" w:rsidRDefault="001B3C32">
                          <w:pPr>
                            <w:pStyle w:val="Huisstijl-Referentiegegevens"/>
                          </w:pPr>
                          <w:r>
                            <w:fldChar w:fldCharType="begin"/>
                          </w:r>
                          <w:r>
                            <w:instrText xml:space="preserve"> DOCPROPERTY  CM5AfzenderKenmerk  \* MERGEFORMAT </w:instrText>
                          </w:r>
                          <w:r>
                            <w:fldChar w:fldCharType="end"/>
                          </w:r>
                          <w:r w:rsidR="00E1490C">
                            <w:t xml:space="preserve"> </w:t>
                          </w:r>
                        </w:p>
                        <w:p w14:paraId="7D900AD8" w14:textId="77777777" w:rsidR="00CD5856" w:rsidRDefault="001B3C32">
                          <w:pPr>
                            <w:pStyle w:val="Huisstijl-Algemenevoorwaarden"/>
                          </w:pPr>
                          <w:r>
                            <w:t>Correspondentie uitsluitend richten aan het retouradres met vermelding van de datum en het kenmerk van deze brief.</w:t>
                          </w:r>
                        </w:p>
                        <w:p w14:paraId="19FD0E50" w14:textId="77777777" w:rsidR="00CD5856" w:rsidRDefault="00CD5856"/>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7B766D" id="Text Box 30" o:spid="_x0000_s1027"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" strokecolor="white">
              <v:textbox inset="0,0,0,0">
                <w:txbxContent>
                  <w:p w14:paraId="05092193" w14:textId="77777777" w:rsidR="00CD5856" w:rsidRDefault="001B3C32">
                    <w:pPr>
                      <w:pStyle w:val="Huisstijl-AfzendgegevensW1"/>
                    </w:pPr>
                    <w:r>
                      <w:t>Bezoekadres</w:t>
                    </w:r>
                  </w:p>
                  <w:p w14:paraId="4A59AA2A" w14:textId="77777777" w:rsidR="00CD5856" w:rsidRDefault="001B3C32">
                    <w:pPr>
                      <w:pStyle w:val="Huisstijl-Afzendgegevens"/>
                    </w:pPr>
                    <w:r>
                      <w:t>Parnassusplein 5</w:t>
                    </w:r>
                  </w:p>
                  <w:p w14:paraId="6CE1FC13" w14:textId="77777777" w:rsidR="00CD5856" w:rsidRDefault="001B3C32">
                    <w:pPr>
                      <w:pStyle w:val="Huisstijl-Afzendgegevens"/>
                    </w:pPr>
                    <w:r>
                      <w:t>2511</w:t>
                    </w:r>
                    <w:r w:rsidR="008D59C5" w:rsidRPr="008D59C5">
                      <w:t xml:space="preserve"> </w:t>
                    </w:r>
                    <w:r>
                      <w:t>VX</w:t>
                    </w:r>
                    <w:r w:rsidR="00E1490C">
                      <w:t xml:space="preserve">  </w:t>
                    </w:r>
                    <w:r w:rsidR="008D59C5" w:rsidRPr="008D59C5">
                      <w:t>Den Haag</w:t>
                    </w:r>
                  </w:p>
                  <w:p w14:paraId="3490578B" w14:textId="77777777" w:rsidR="00CD5856" w:rsidRDefault="001B3C32">
                    <w:pPr>
                      <w:pStyle w:val="Huisstijl-Afzendgegevens"/>
                    </w:pPr>
                    <w:r w:rsidRPr="008D59C5">
                      <w:t>www.rijksoverheid.nl</w:t>
                    </w:r>
                  </w:p>
                  <w:p w14:paraId="207B460A" w14:textId="7A3308A8" w:rsidR="00CD5856" w:rsidRDefault="001B3C32">
                    <w:pPr>
                      <w:pStyle w:val="Huisstijl-ReferentiegegevenskopW2"/>
                    </w:pPr>
                    <w:r w:rsidRPr="008D59C5">
                      <w:t>Kenmerk</w:t>
                    </w:r>
                  </w:p>
                  <w:p w14:paraId="12E00C65" w14:textId="1B95206C" w:rsidR="00DF3DE8" w:rsidRPr="00DF3DE8" w:rsidRDefault="00DF3DE8" w:rsidP="00DF3DE8">
                    <w:pPr>
                      <w:pStyle w:val="Huisstijl-Referentiegegevens"/>
                    </w:pPr>
                    <w:r w:rsidRPr="00DF3DE8">
                      <w:t>3454781-1038319-WJZ</w:t>
                    </w:r>
                  </w:p>
                  <w:p w14:paraId="4CD56C35" w14:textId="708B265A" w:rsidR="00CD5856" w:rsidRDefault="001B3C32">
                    <w:pPr>
                      <w:pStyle w:val="Huisstijl-ReferentiegegevenskopW1"/>
                    </w:pPr>
                    <w:r w:rsidRPr="008D59C5">
                      <w:t>Bijlage(n)</w:t>
                    </w:r>
                  </w:p>
                  <w:p w14:paraId="254B408F" w14:textId="52F87D26" w:rsidR="00AC06C9" w:rsidRPr="00AC06C9" w:rsidRDefault="00AC06C9" w:rsidP="00AC06C9">
                    <w:pPr>
                      <w:pStyle w:val="Huisstijl-Referentiegegevens"/>
                    </w:pPr>
                    <w:r>
                      <w:t>2</w:t>
                    </w:r>
                  </w:p>
                  <w:p w14:paraId="32A5115C" w14:textId="77777777" w:rsidR="00215CB5" w:rsidRDefault="00215CB5">
                    <w:pPr>
                      <w:pStyle w:val="Huisstijl-ReferentiegegevenskopW1"/>
                    </w:pPr>
                  </w:p>
                  <w:p w14:paraId="0197C3AD" w14:textId="77777777" w:rsidR="00CD5856" w:rsidRDefault="001B3C32">
                    <w:pPr>
                      <w:pStyle w:val="Huisstijl-ReferentiegegevenskopW1"/>
                    </w:pPr>
                    <w:r>
                      <w:t>Uw brief</w:t>
                    </w:r>
                  </w:p>
                  <w:p w14:paraId="363A81BD" w14:textId="03421111" w:rsidR="00CD5856" w:rsidRDefault="001B3C32">
                    <w:pPr>
                      <w:pStyle w:val="Huisstijl-Referentiegegevens"/>
                    </w:pPr>
                    <w:r>
                      <w:fldChar w:fldCharType="begin"/>
                    </w:r>
                    <w:r>
                      <w:instrText xml:space="preserve"> DOCPROPERTY  CM5AfzenderKenmerk  \* MERGEFORMAT </w:instrText>
                    </w:r>
                    <w:r>
                      <w:fldChar w:fldCharType="end"/>
                    </w:r>
                    <w:r w:rsidR="00E1490C">
                      <w:t xml:space="preserve"> </w:t>
                    </w:r>
                  </w:p>
                  <w:p w14:paraId="7D900AD8" w14:textId="77777777" w:rsidR="00CD5856" w:rsidRDefault="001B3C32">
                    <w:pPr>
                      <w:pStyle w:val="Huisstijl-Algemenevoorwaarden"/>
                    </w:pPr>
                    <w:r>
                      <w:t>Correspondentie uitsluitend richten aan het retouradres met vermelding van de datum en het kenmerk van deze brief.</w:t>
                    </w:r>
                  </w:p>
                  <w:p w14:paraId="19FD0E50" w14:textId="77777777" w:rsidR="00CD5856" w:rsidRDefault="00CD5856"/>
                </w:txbxContent>
              </v:textbox>
              <w10:wrap anchorx="page" anchory="page"/>
            </v:shape>
          </w:pict>
        </mc:Fallback>
      </mc:AlternateContent>
    </w:r>
    <w:r>
      <w:rPr>
        <w:noProof/>
        <w:lang w:eastAsia="nl-NL" w:bidi="ar-SA"/>
      </w:rPr>
      <mc:AlternateContent>
        <mc:Choice Requires="wps">
          <w:drawing>
            <wp:anchor distT="0" distB="0" distL="114300" distR="114300" simplePos="0" relativeHeight="251656192" behindDoc="0" locked="0" layoutInCell="1" allowOverlap="1" wp14:anchorId="2ADF7478" wp14:editId="7B742DA6">
              <wp:simplePos x="0" y="0"/>
              <wp:positionH relativeFrom="page">
                <wp:posOffset>1008380</wp:posOffset>
              </wp:positionH>
              <wp:positionV relativeFrom="page">
                <wp:posOffset>3384550</wp:posOffset>
              </wp:positionV>
              <wp:extent cx="4104005" cy="179705"/>
              <wp:effectExtent l="8255" t="12700" r="12065" b="7620"/>
              <wp:wrapNone/>
              <wp:docPr id="1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7896B80F"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DF7478"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s6pCwIAACI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" strokecolor="white">
              <v:textbox inset="0,0,0,0">
                <w:txbxContent>
                  <w:p w14:paraId="7896B80F"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5168" behindDoc="0" locked="0" layoutInCell="1" allowOverlap="1" wp14:anchorId="5983E5CD" wp14:editId="28C836E2">
              <wp:simplePos x="0" y="0"/>
              <wp:positionH relativeFrom="page">
                <wp:posOffset>1008380</wp:posOffset>
              </wp:positionH>
              <wp:positionV relativeFrom="page">
                <wp:posOffset>1944370</wp:posOffset>
              </wp:positionV>
              <wp:extent cx="3347720" cy="1080135"/>
              <wp:effectExtent l="8255" t="10795" r="6350" b="13970"/>
              <wp:wrapNone/>
              <wp:docPr id="1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6BA05CCC" w14:textId="77777777" w:rsidR="00CD5856" w:rsidRDefault="001B3C32">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83E5CD"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" strokecolor="white">
              <v:textbox inset="0,0,0,0">
                <w:txbxContent>
                  <w:p w14:paraId="6BA05CCC" w14:textId="77777777" w:rsidR="00CD5856" w:rsidRDefault="001B3C32">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4144" behindDoc="0" locked="1" layoutInCell="1" allowOverlap="1" wp14:anchorId="3413CAE1" wp14:editId="0DDCA8DF">
              <wp:simplePos x="0" y="0"/>
              <wp:positionH relativeFrom="page">
                <wp:posOffset>1008380</wp:posOffset>
              </wp:positionH>
              <wp:positionV relativeFrom="page">
                <wp:posOffset>1713865</wp:posOffset>
              </wp:positionV>
              <wp:extent cx="3590925" cy="144145"/>
              <wp:effectExtent l="8255" t="8890" r="10795" b="8890"/>
              <wp:wrapNone/>
              <wp:docPr id="14"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77CF5304" w14:textId="77777777" w:rsidR="00CD5856" w:rsidRDefault="001B3C32">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13CAE1"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" strokecolor="white">
              <o:lock v:ext="edit" aspectratio="t"/>
              <v:textbox inset="0,0,0,0">
                <w:txbxContent>
                  <w:p w14:paraId="77CF5304" w14:textId="77777777" w:rsidR="00CD5856" w:rsidRDefault="001B3C32">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7D492" w14:textId="77777777" w:rsidR="00DF3DE8" w:rsidRDefault="00DF3DE8">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1A5D6" w14:textId="67144CF3" w:rsidR="00CD5856" w:rsidRDefault="00DF3DE8">
    <w:pPr>
      <w:pStyle w:val="Koptekst"/>
    </w:pPr>
    <w:r>
      <w:rPr>
        <w:noProof/>
        <w:lang w:eastAsia="nl-NL" w:bidi="ar-SA"/>
      </w:rPr>
      <mc:AlternateContent>
        <mc:Choice Requires="wps">
          <w:drawing>
            <wp:anchor distT="0" distB="0" distL="114300" distR="114300" simplePos="0" relativeHeight="251659264" behindDoc="0" locked="0" layoutInCell="1" allowOverlap="1" wp14:anchorId="1B02BDA5" wp14:editId="51EC08A4">
              <wp:simplePos x="0" y="0"/>
              <wp:positionH relativeFrom="page">
                <wp:posOffset>5922645</wp:posOffset>
              </wp:positionH>
              <wp:positionV relativeFrom="page">
                <wp:posOffset>1936750</wp:posOffset>
              </wp:positionV>
              <wp:extent cx="1259840" cy="8009890"/>
              <wp:effectExtent l="7620" t="12700" r="8890" b="6985"/>
              <wp:wrapNone/>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34D454EE" w14:textId="77777777" w:rsidR="00CD5856" w:rsidRPr="00DF3DE8" w:rsidRDefault="001B3C32">
                          <w:pPr>
                            <w:pStyle w:val="Huisstijl-ReferentiegegevenskopW2"/>
                          </w:pPr>
                          <w:r w:rsidRPr="00DF3DE8">
                            <w:t>Kenmerk</w:t>
                          </w:r>
                        </w:p>
                        <w:p w14:paraId="50CAFE55" w14:textId="34098D09" w:rsidR="00CD5856" w:rsidRPr="00DF3DE8" w:rsidRDefault="001B3C32">
                          <w:pPr>
                            <w:pStyle w:val="Huisstijl-Referentiegegevens"/>
                          </w:pPr>
                          <w:r>
                            <w:fldChar w:fldCharType="begin"/>
                          </w:r>
                          <w:r w:rsidR="005E55A1" w:rsidRPr="00DF3DE8">
                            <w:instrText xml:space="preserve"> DOCPROPERTY  KenmerkVWS  \* MERGEFORMAT </w:instrText>
                          </w:r>
                          <w:r>
                            <w:fldChar w:fldCharType="separate"/>
                          </w:r>
                          <w:r w:rsidR="00AC06C9">
                            <w:rPr>
                              <w:b/>
                              <w:bCs/>
                            </w:rPr>
                            <w:t>Fout! Onbekende naam voor documenteigenschap.</w:t>
                          </w:r>
                          <w: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B02BDA5"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" strokecolor="white">
              <v:textbox inset="0,0,0,0">
                <w:txbxContent>
                  <w:p w14:paraId="34D454EE" w14:textId="77777777" w:rsidR="00CD5856" w:rsidRPr="00DF3DE8" w:rsidRDefault="001B3C32">
                    <w:pPr>
                      <w:pStyle w:val="Huisstijl-ReferentiegegevenskopW2"/>
                    </w:pPr>
                    <w:r w:rsidRPr="00DF3DE8">
                      <w:t>Kenmerk</w:t>
                    </w:r>
                  </w:p>
                  <w:p w14:paraId="50CAFE55" w14:textId="34098D09" w:rsidR="00CD5856" w:rsidRPr="00DF3DE8" w:rsidRDefault="001B3C32">
                    <w:pPr>
                      <w:pStyle w:val="Huisstijl-Referentiegegevens"/>
                    </w:pPr>
                    <w:r>
                      <w:fldChar w:fldCharType="begin"/>
                    </w:r>
                    <w:r w:rsidR="005E55A1" w:rsidRPr="00DF3DE8">
                      <w:instrText xml:space="preserve"> DOCPROPERTY  KenmerkVWS  \* MERGEFORMAT </w:instrText>
                    </w:r>
                    <w:r>
                      <w:fldChar w:fldCharType="separate"/>
                    </w:r>
                    <w:r w:rsidR="00AC06C9">
                      <w:rPr>
                        <w:b/>
                        <w:bCs/>
                      </w:rPr>
                      <w:t>Fout! Onbekende naam voor documenteigenschap.</w:t>
                    </w:r>
                    <w:r>
                      <w:fldChar w:fldCharType="end"/>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533230CB" wp14:editId="72BAB48C">
              <wp:simplePos x="0" y="0"/>
              <wp:positionH relativeFrom="page">
                <wp:posOffset>5922645</wp:posOffset>
              </wp:positionH>
              <wp:positionV relativeFrom="page">
                <wp:posOffset>10225405</wp:posOffset>
              </wp:positionV>
              <wp:extent cx="1259840" cy="213995"/>
              <wp:effectExtent l="7620" t="5080" r="8890" b="9525"/>
              <wp:wrapNone/>
              <wp:docPr id="1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123CE6E0" w14:textId="77777777" w:rsidR="00CD5856" w:rsidRDefault="001B3C32">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p w14:paraId="4571E223" w14:textId="77777777" w:rsidR="00CD5856" w:rsidRDefault="00CD5856"/>
                        <w:p w14:paraId="3CFD2C7C" w14:textId="77777777" w:rsidR="00CD5856" w:rsidRDefault="00CD5856">
                          <w:pPr>
                            <w:pStyle w:val="Huisstijl-Paginanummer"/>
                          </w:pPr>
                        </w:p>
                        <w:p w14:paraId="57A06DBB" w14:textId="77777777" w:rsidR="00CD5856" w:rsidRDefault="00CD5856">
                          <w:pPr>
                            <w:pStyle w:val="Huisstijl-Paginanumme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3230CB"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" strokecolor="white">
              <v:textbox inset="0,0,0,0">
                <w:txbxContent>
                  <w:p w14:paraId="123CE6E0" w14:textId="77777777" w:rsidR="00CD5856" w:rsidRDefault="001B3C32">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p w14:paraId="4571E223" w14:textId="77777777" w:rsidR="00CD5856" w:rsidRDefault="00CD5856"/>
                  <w:p w14:paraId="3CFD2C7C" w14:textId="77777777" w:rsidR="00CD5856" w:rsidRDefault="00CD5856">
                    <w:pPr>
                      <w:pStyle w:val="Huisstijl-Paginanummer"/>
                    </w:pPr>
                  </w:p>
                  <w:p w14:paraId="57A06DBB" w14:textId="77777777" w:rsidR="00CD5856" w:rsidRDefault="00CD5856">
                    <w:pPr>
                      <w:pStyle w:val="Huisstijl-Paginanummer"/>
                    </w:pPr>
                  </w:p>
                </w:txbxContent>
              </v:textbox>
              <w10:wrap anchorx="page" anchory="page"/>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F10F9" w14:textId="153C219D" w:rsidR="00CD5856" w:rsidRDefault="00DF3DE8">
    <w:pPr>
      <w:pStyle w:val="Koptekst"/>
    </w:pPr>
    <w:r>
      <w:rPr>
        <w:noProof/>
        <w:lang w:eastAsia="nl-NL" w:bidi="ar-SA"/>
      </w:rPr>
      <mc:AlternateContent>
        <mc:Choice Requires="wps">
          <w:drawing>
            <wp:anchor distT="0" distB="0" distL="114300" distR="114300" simplePos="0" relativeHeight="251664384" behindDoc="0" locked="0" layoutInCell="1" allowOverlap="1" wp14:anchorId="4786AB05" wp14:editId="1144BE10">
              <wp:simplePos x="0" y="0"/>
              <wp:positionH relativeFrom="page">
                <wp:posOffset>1009650</wp:posOffset>
              </wp:positionH>
              <wp:positionV relativeFrom="page">
                <wp:posOffset>3768725</wp:posOffset>
              </wp:positionV>
              <wp:extent cx="4103370" cy="457200"/>
              <wp:effectExtent l="9525" t="6350" r="11430" b="12700"/>
              <wp:wrapTopAndBottom/>
              <wp:docPr id="1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1E82C7F4" w14:textId="77777777" w:rsidR="00CD5856" w:rsidRDefault="001B3C32">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AC06C9">
                                <w:t>26 juni 2014</w:t>
                              </w:r>
                            </w:sdtContent>
                          </w:sdt>
                        </w:p>
                        <w:p w14:paraId="1A3D91BE" w14:textId="77777777" w:rsidR="00CD5856" w:rsidRDefault="001B3C32">
                          <w:pPr>
                            <w:pStyle w:val="Huisstijl-Datumenbetreft"/>
                            <w:tabs>
                              <w:tab w:val="left" w:pos="-5954"/>
                              <w:tab w:val="left" w:pos="-5670"/>
                            </w:tabs>
                          </w:pPr>
                          <w:r>
                            <w:t>Betreft</w:t>
                          </w:r>
                          <w:r>
                            <w:tab/>
                          </w:r>
                          <w:proofErr w:type="spellStart"/>
                          <w:r w:rsidR="008D59C5">
                            <w:t>BETREFT</w:t>
                          </w:r>
                          <w:proofErr w:type="spellEnd"/>
                        </w:p>
                        <w:p w14:paraId="470CDF0B"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4786AB05"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1E82C7F4" w14:textId="77777777" w:rsidR="00CD5856" w:rsidRDefault="001B3C32">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AC06C9">
                          <w:t>26 juni 2014</w:t>
                        </w:r>
                      </w:sdtContent>
                    </w:sdt>
                  </w:p>
                  <w:p w14:paraId="1A3D91BE" w14:textId="77777777" w:rsidR="00CD5856" w:rsidRDefault="001B3C32">
                    <w:pPr>
                      <w:pStyle w:val="Huisstijl-Datumenbetreft"/>
                      <w:tabs>
                        <w:tab w:val="left" w:pos="-5954"/>
                        <w:tab w:val="left" w:pos="-5670"/>
                      </w:tabs>
                    </w:pPr>
                    <w:r>
                      <w:t>Betreft</w:t>
                    </w:r>
                    <w:r>
                      <w:tab/>
                    </w:r>
                    <w:proofErr w:type="spellStart"/>
                    <w:r w:rsidR="008D59C5">
                      <w:t>BETREFT</w:t>
                    </w:r>
                    <w:proofErr w:type="spellEnd"/>
                  </w:p>
                  <w:p w14:paraId="470CDF0B"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0048" behindDoc="0" locked="0" layoutInCell="1" allowOverlap="1" wp14:anchorId="145BBF67" wp14:editId="1ECA8B11">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5B45CAF0" wp14:editId="1F874922">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240D5F11" wp14:editId="65E06098">
              <wp:simplePos x="0" y="0"/>
              <wp:positionH relativeFrom="page">
                <wp:posOffset>5922645</wp:posOffset>
              </wp:positionH>
              <wp:positionV relativeFrom="page">
                <wp:posOffset>1964690</wp:posOffset>
              </wp:positionV>
              <wp:extent cx="1259840" cy="8009890"/>
              <wp:effectExtent l="7620" t="12065" r="8890" b="7620"/>
              <wp:wrapNone/>
              <wp:docPr id="9"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42596E48" w14:textId="77777777" w:rsidR="00CD5856" w:rsidRDefault="001B3C32">
                          <w:pPr>
                            <w:pStyle w:val="Huisstijl-Afzendgegevens"/>
                          </w:pPr>
                          <w:r w:rsidRPr="008D59C5">
                            <w:t>Rijnstraat 50</w:t>
                          </w:r>
                        </w:p>
                        <w:p w14:paraId="7BE8AA1A" w14:textId="77777777" w:rsidR="00CD5856" w:rsidRDefault="001B3C32">
                          <w:pPr>
                            <w:pStyle w:val="Huisstijl-Afzendgegevens"/>
                          </w:pPr>
                          <w:r w:rsidRPr="008D59C5">
                            <w:t>Den Haag</w:t>
                          </w:r>
                        </w:p>
                        <w:p w14:paraId="27D2A181" w14:textId="77777777" w:rsidR="00CD5856" w:rsidRDefault="001B3C32">
                          <w:pPr>
                            <w:pStyle w:val="Huisstijl-Afzendgegevens"/>
                          </w:pPr>
                          <w:r w:rsidRPr="008D59C5">
                            <w:t>www.rijksoverheid.nl</w:t>
                          </w:r>
                        </w:p>
                        <w:p w14:paraId="568AA7A8" w14:textId="77777777" w:rsidR="00CD5856" w:rsidRDefault="001B3C32">
                          <w:pPr>
                            <w:pStyle w:val="Huisstijl-AfzendgegevenskopW1"/>
                          </w:pPr>
                          <w:r>
                            <w:t>Contactpersoon</w:t>
                          </w:r>
                        </w:p>
                        <w:p w14:paraId="204EB10C" w14:textId="77777777" w:rsidR="00CD5856" w:rsidRDefault="001B3C32">
                          <w:pPr>
                            <w:pStyle w:val="Huisstijl-Afzendgegevens"/>
                          </w:pPr>
                          <w:r w:rsidRPr="008D59C5">
                            <w:t>ing. J.A. Ramlal</w:t>
                          </w:r>
                        </w:p>
                        <w:p w14:paraId="05EAEB1C" w14:textId="77777777" w:rsidR="00CD5856" w:rsidRDefault="001B3C32">
                          <w:pPr>
                            <w:pStyle w:val="Huisstijl-Afzendgegevens"/>
                          </w:pPr>
                          <w:r w:rsidRPr="008D59C5">
                            <w:t>ja.ramlal@minvws.nl</w:t>
                          </w:r>
                        </w:p>
                        <w:p w14:paraId="204A4B2B" w14:textId="77777777" w:rsidR="00CD5856" w:rsidRDefault="001B3C32">
                          <w:pPr>
                            <w:pStyle w:val="Huisstijl-ReferentiegegevenskopW2"/>
                          </w:pPr>
                          <w:r>
                            <w:t>Ons kenmerk</w:t>
                          </w:r>
                        </w:p>
                        <w:p w14:paraId="5D327AB9" w14:textId="77777777" w:rsidR="00CD5856" w:rsidRDefault="001B3C32">
                          <w:pPr>
                            <w:pStyle w:val="Huisstijl-Referentiegegevens"/>
                          </w:pPr>
                          <w:r>
                            <w:t>KENMERK</w:t>
                          </w:r>
                        </w:p>
                        <w:p w14:paraId="749AFDB2" w14:textId="77777777" w:rsidR="00CD5856" w:rsidRDefault="001B3C32">
                          <w:pPr>
                            <w:pStyle w:val="Huisstijl-ReferentiegegevenskopW1"/>
                          </w:pPr>
                          <w:r>
                            <w:t>Uw kenmerk</w:t>
                          </w:r>
                        </w:p>
                        <w:p w14:paraId="7903847B" w14:textId="77777777" w:rsidR="00CD5856" w:rsidRDefault="001B3C32">
                          <w:pPr>
                            <w:pStyle w:val="Huisstijl-Referentiegegevens"/>
                          </w:pPr>
                          <w:r>
                            <w:t>UW BRIEF</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0D5F11"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" strokecolor="white">
              <v:textbox inset="0,0,0,0">
                <w:txbxContent>
                  <w:p w14:paraId="42596E48" w14:textId="77777777" w:rsidR="00CD5856" w:rsidRDefault="001B3C32">
                    <w:pPr>
                      <w:pStyle w:val="Huisstijl-Afzendgegevens"/>
                    </w:pPr>
                    <w:r w:rsidRPr="008D59C5">
                      <w:t>Rijnstraat 50</w:t>
                    </w:r>
                  </w:p>
                  <w:p w14:paraId="7BE8AA1A" w14:textId="77777777" w:rsidR="00CD5856" w:rsidRDefault="001B3C32">
                    <w:pPr>
                      <w:pStyle w:val="Huisstijl-Afzendgegevens"/>
                    </w:pPr>
                    <w:r w:rsidRPr="008D59C5">
                      <w:t>Den Haag</w:t>
                    </w:r>
                  </w:p>
                  <w:p w14:paraId="27D2A181" w14:textId="77777777" w:rsidR="00CD5856" w:rsidRDefault="001B3C32">
                    <w:pPr>
                      <w:pStyle w:val="Huisstijl-Afzendgegevens"/>
                    </w:pPr>
                    <w:r w:rsidRPr="008D59C5">
                      <w:t>www.rijksoverheid.nl</w:t>
                    </w:r>
                  </w:p>
                  <w:p w14:paraId="568AA7A8" w14:textId="77777777" w:rsidR="00CD5856" w:rsidRDefault="001B3C32">
                    <w:pPr>
                      <w:pStyle w:val="Huisstijl-AfzendgegevenskopW1"/>
                    </w:pPr>
                    <w:r>
                      <w:t>Contactpersoon</w:t>
                    </w:r>
                  </w:p>
                  <w:p w14:paraId="204EB10C" w14:textId="77777777" w:rsidR="00CD5856" w:rsidRDefault="001B3C32">
                    <w:pPr>
                      <w:pStyle w:val="Huisstijl-Afzendgegevens"/>
                    </w:pPr>
                    <w:r w:rsidRPr="008D59C5">
                      <w:t>ing. J.A. Ramlal</w:t>
                    </w:r>
                  </w:p>
                  <w:p w14:paraId="05EAEB1C" w14:textId="77777777" w:rsidR="00CD5856" w:rsidRDefault="001B3C32">
                    <w:pPr>
                      <w:pStyle w:val="Huisstijl-Afzendgegevens"/>
                    </w:pPr>
                    <w:r w:rsidRPr="008D59C5">
                      <w:t>ja.ramlal@minvws.nl</w:t>
                    </w:r>
                  </w:p>
                  <w:p w14:paraId="204A4B2B" w14:textId="77777777" w:rsidR="00CD5856" w:rsidRDefault="001B3C32">
                    <w:pPr>
                      <w:pStyle w:val="Huisstijl-ReferentiegegevenskopW2"/>
                    </w:pPr>
                    <w:r>
                      <w:t>Ons kenmerk</w:t>
                    </w:r>
                  </w:p>
                  <w:p w14:paraId="5D327AB9" w14:textId="77777777" w:rsidR="00CD5856" w:rsidRDefault="001B3C32">
                    <w:pPr>
                      <w:pStyle w:val="Huisstijl-Referentiegegevens"/>
                    </w:pPr>
                    <w:r>
                      <w:t>KENMERK</w:t>
                    </w:r>
                  </w:p>
                  <w:p w14:paraId="749AFDB2" w14:textId="77777777" w:rsidR="00CD5856" w:rsidRDefault="001B3C32">
                    <w:pPr>
                      <w:pStyle w:val="Huisstijl-ReferentiegegevenskopW1"/>
                    </w:pPr>
                    <w:r>
                      <w:t>Uw kenmerk</w:t>
                    </w:r>
                  </w:p>
                  <w:p w14:paraId="7903847B" w14:textId="77777777" w:rsidR="00CD5856" w:rsidRDefault="001B3C32">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3004CE1E" wp14:editId="0BD0FFC9">
              <wp:simplePos x="0" y="0"/>
              <wp:positionH relativeFrom="page">
                <wp:posOffset>1008380</wp:posOffset>
              </wp:positionH>
              <wp:positionV relativeFrom="page">
                <wp:posOffset>1942465</wp:posOffset>
              </wp:positionV>
              <wp:extent cx="2988310" cy="1080135"/>
              <wp:effectExtent l="8255" t="8890" r="13335" b="6350"/>
              <wp:wrapNone/>
              <wp:docPr id="8"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361F077E" w14:textId="77777777" w:rsidR="00CD5856" w:rsidRDefault="001B3C32">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04CE1E"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" strokecolor="white">
              <v:textbox inset="0,0,0,0">
                <w:txbxContent>
                  <w:p w14:paraId="361F077E" w14:textId="77777777" w:rsidR="00CD5856" w:rsidRDefault="001B3C32">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43641E8E" wp14:editId="3F4707DC">
              <wp:simplePos x="0" y="0"/>
              <wp:positionH relativeFrom="page">
                <wp:posOffset>5922645</wp:posOffset>
              </wp:positionH>
              <wp:positionV relativeFrom="page">
                <wp:posOffset>10224770</wp:posOffset>
              </wp:positionV>
              <wp:extent cx="730885" cy="107950"/>
              <wp:effectExtent l="7620" t="13970" r="13970" b="11430"/>
              <wp:wrapNone/>
              <wp:docPr id="7"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481D876D" w14:textId="77777777" w:rsidR="00CD5856" w:rsidRDefault="001B3C32">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641E8E"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" strokecolor="white">
              <v:textbox inset="0,0,0,0">
                <w:txbxContent>
                  <w:p w14:paraId="481D876D" w14:textId="77777777" w:rsidR="00CD5856" w:rsidRDefault="001B3C32">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72F4F643" wp14:editId="5D209DB9">
              <wp:simplePos x="0" y="0"/>
              <wp:positionH relativeFrom="page">
                <wp:posOffset>1008380</wp:posOffset>
              </wp:positionH>
              <wp:positionV relativeFrom="page">
                <wp:posOffset>3384550</wp:posOffset>
              </wp:positionV>
              <wp:extent cx="4104005" cy="179705"/>
              <wp:effectExtent l="8255" t="12700" r="12065" b="7620"/>
              <wp:wrapNone/>
              <wp:docPr id="2"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6F80015D"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F4F643"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24pDAIAACM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" strokecolor="white">
              <v:textbox inset="0,0,0,0">
                <w:txbxContent>
                  <w:p w14:paraId="6F80015D"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3A986FE3" wp14:editId="7952C326">
              <wp:simplePos x="0" y="0"/>
              <wp:positionH relativeFrom="page">
                <wp:posOffset>1008380</wp:posOffset>
              </wp:positionH>
              <wp:positionV relativeFrom="page">
                <wp:posOffset>1715135</wp:posOffset>
              </wp:positionV>
              <wp:extent cx="3590925" cy="144145"/>
              <wp:effectExtent l="8255" t="10160" r="10795" b="7620"/>
              <wp:wrapNone/>
              <wp:docPr id="1"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3DE1812C" w14:textId="77777777" w:rsidR="00CD5856" w:rsidRDefault="001B3C32">
                          <w:pPr>
                            <w:pStyle w:val="Huisstijl-Retouradres"/>
                          </w:pPr>
                          <w:r>
                            <w:t xml:space="preserve">&gt; Retouradres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986FE3"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" strokecolor="white">
              <o:lock v:ext="edit" aspectratio="t"/>
              <v:textbox inset="0,0,0,0">
                <w:txbxContent>
                  <w:p w14:paraId="3DE1812C" w14:textId="77777777" w:rsidR="00CD5856" w:rsidRDefault="001B3C32">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8A576F"/>
    <w:multiLevelType w:val="hybridMultilevel"/>
    <w:tmpl w:val="DB8AF5D4"/>
    <w:lvl w:ilvl="0" w:tplc="070A49EA">
      <w:numFmt w:val="bullet"/>
      <w:lvlText w:val=""/>
      <w:lvlJc w:val="left"/>
      <w:pPr>
        <w:ind w:left="720" w:hanging="360"/>
      </w:pPr>
      <w:rPr>
        <w:rFonts w:ascii="Wingdings" w:eastAsia="DejaVu Sans" w:hAnsi="Wingdings" w:cs="Lohit Hindi" w:hint="default"/>
      </w:rPr>
    </w:lvl>
    <w:lvl w:ilvl="1" w:tplc="2458A6D4" w:tentative="1">
      <w:start w:val="1"/>
      <w:numFmt w:val="bullet"/>
      <w:lvlText w:val="o"/>
      <w:lvlJc w:val="left"/>
      <w:pPr>
        <w:ind w:left="1440" w:hanging="360"/>
      </w:pPr>
      <w:rPr>
        <w:rFonts w:ascii="Courier New" w:hAnsi="Courier New" w:cs="Courier New" w:hint="default"/>
      </w:rPr>
    </w:lvl>
    <w:lvl w:ilvl="2" w:tplc="898C2A9C" w:tentative="1">
      <w:start w:val="1"/>
      <w:numFmt w:val="bullet"/>
      <w:lvlText w:val=""/>
      <w:lvlJc w:val="left"/>
      <w:pPr>
        <w:ind w:left="2160" w:hanging="360"/>
      </w:pPr>
      <w:rPr>
        <w:rFonts w:ascii="Wingdings" w:hAnsi="Wingdings" w:hint="default"/>
      </w:rPr>
    </w:lvl>
    <w:lvl w:ilvl="3" w:tplc="00AC34CE" w:tentative="1">
      <w:start w:val="1"/>
      <w:numFmt w:val="bullet"/>
      <w:lvlText w:val=""/>
      <w:lvlJc w:val="left"/>
      <w:pPr>
        <w:ind w:left="2880" w:hanging="360"/>
      </w:pPr>
      <w:rPr>
        <w:rFonts w:ascii="Symbol" w:hAnsi="Symbol" w:hint="default"/>
      </w:rPr>
    </w:lvl>
    <w:lvl w:ilvl="4" w:tplc="37763B92" w:tentative="1">
      <w:start w:val="1"/>
      <w:numFmt w:val="bullet"/>
      <w:lvlText w:val="o"/>
      <w:lvlJc w:val="left"/>
      <w:pPr>
        <w:ind w:left="3600" w:hanging="360"/>
      </w:pPr>
      <w:rPr>
        <w:rFonts w:ascii="Courier New" w:hAnsi="Courier New" w:cs="Courier New" w:hint="default"/>
      </w:rPr>
    </w:lvl>
    <w:lvl w:ilvl="5" w:tplc="A0706C14" w:tentative="1">
      <w:start w:val="1"/>
      <w:numFmt w:val="bullet"/>
      <w:lvlText w:val=""/>
      <w:lvlJc w:val="left"/>
      <w:pPr>
        <w:ind w:left="4320" w:hanging="360"/>
      </w:pPr>
      <w:rPr>
        <w:rFonts w:ascii="Wingdings" w:hAnsi="Wingdings" w:hint="default"/>
      </w:rPr>
    </w:lvl>
    <w:lvl w:ilvl="6" w:tplc="A510F0E2" w:tentative="1">
      <w:start w:val="1"/>
      <w:numFmt w:val="bullet"/>
      <w:lvlText w:val=""/>
      <w:lvlJc w:val="left"/>
      <w:pPr>
        <w:ind w:left="5040" w:hanging="360"/>
      </w:pPr>
      <w:rPr>
        <w:rFonts w:ascii="Symbol" w:hAnsi="Symbol" w:hint="default"/>
      </w:rPr>
    </w:lvl>
    <w:lvl w:ilvl="7" w:tplc="C6D6B942" w:tentative="1">
      <w:start w:val="1"/>
      <w:numFmt w:val="bullet"/>
      <w:lvlText w:val="o"/>
      <w:lvlJc w:val="left"/>
      <w:pPr>
        <w:ind w:left="5760" w:hanging="360"/>
      </w:pPr>
      <w:rPr>
        <w:rFonts w:ascii="Courier New" w:hAnsi="Courier New" w:cs="Courier New" w:hint="default"/>
      </w:rPr>
    </w:lvl>
    <w:lvl w:ilvl="8" w:tplc="B1FA4090"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70"/>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4261"/>
    <w:rsid w:val="000344CB"/>
    <w:rsid w:val="00050D5B"/>
    <w:rsid w:val="000B1832"/>
    <w:rsid w:val="000B45B1"/>
    <w:rsid w:val="000C29E1"/>
    <w:rsid w:val="000D0CCB"/>
    <w:rsid w:val="000D6D8A"/>
    <w:rsid w:val="000E2F12"/>
    <w:rsid w:val="000E54B6"/>
    <w:rsid w:val="00113778"/>
    <w:rsid w:val="00125BDF"/>
    <w:rsid w:val="00172CD9"/>
    <w:rsid w:val="001B3C32"/>
    <w:rsid w:val="001B41E1"/>
    <w:rsid w:val="001B7303"/>
    <w:rsid w:val="00215CB5"/>
    <w:rsid w:val="00235AED"/>
    <w:rsid w:val="00241BB9"/>
    <w:rsid w:val="00297795"/>
    <w:rsid w:val="002B1D9F"/>
    <w:rsid w:val="002B504F"/>
    <w:rsid w:val="002C728A"/>
    <w:rsid w:val="002F4886"/>
    <w:rsid w:val="00334C45"/>
    <w:rsid w:val="003451E2"/>
    <w:rsid w:val="00347F1B"/>
    <w:rsid w:val="003B287C"/>
    <w:rsid w:val="003B48D4"/>
    <w:rsid w:val="003C472B"/>
    <w:rsid w:val="003C6ED5"/>
    <w:rsid w:val="003C700C"/>
    <w:rsid w:val="003C7185"/>
    <w:rsid w:val="003D27F8"/>
    <w:rsid w:val="003F3A47"/>
    <w:rsid w:val="0043480A"/>
    <w:rsid w:val="00437B5F"/>
    <w:rsid w:val="004509BE"/>
    <w:rsid w:val="0045486D"/>
    <w:rsid w:val="00463DBC"/>
    <w:rsid w:val="004934A8"/>
    <w:rsid w:val="004F0B09"/>
    <w:rsid w:val="00516D6A"/>
    <w:rsid w:val="00523C02"/>
    <w:rsid w:val="00544135"/>
    <w:rsid w:val="005600D7"/>
    <w:rsid w:val="005677D6"/>
    <w:rsid w:val="00582E97"/>
    <w:rsid w:val="00587714"/>
    <w:rsid w:val="005C3CD4"/>
    <w:rsid w:val="005D327A"/>
    <w:rsid w:val="005E55A1"/>
    <w:rsid w:val="0063555A"/>
    <w:rsid w:val="00686885"/>
    <w:rsid w:val="006922AC"/>
    <w:rsid w:val="00697032"/>
    <w:rsid w:val="006B16C1"/>
    <w:rsid w:val="00721510"/>
    <w:rsid w:val="0074764C"/>
    <w:rsid w:val="00763E81"/>
    <w:rsid w:val="00776965"/>
    <w:rsid w:val="007A4F37"/>
    <w:rsid w:val="007B028B"/>
    <w:rsid w:val="007B6A41"/>
    <w:rsid w:val="007D0F21"/>
    <w:rsid w:val="007D23C6"/>
    <w:rsid w:val="007E36BA"/>
    <w:rsid w:val="007F380D"/>
    <w:rsid w:val="007F4A98"/>
    <w:rsid w:val="0087691C"/>
    <w:rsid w:val="00893C24"/>
    <w:rsid w:val="008A21F4"/>
    <w:rsid w:val="008A5C0A"/>
    <w:rsid w:val="008D2C07"/>
    <w:rsid w:val="008D59C5"/>
    <w:rsid w:val="008D618A"/>
    <w:rsid w:val="008E210E"/>
    <w:rsid w:val="008E4B89"/>
    <w:rsid w:val="008F33AD"/>
    <w:rsid w:val="00960E2B"/>
    <w:rsid w:val="00985A65"/>
    <w:rsid w:val="009A31BF"/>
    <w:rsid w:val="009B2459"/>
    <w:rsid w:val="009C4777"/>
    <w:rsid w:val="009D3C77"/>
    <w:rsid w:val="009D7D63"/>
    <w:rsid w:val="009F419D"/>
    <w:rsid w:val="00A52DBE"/>
    <w:rsid w:val="00A83BE3"/>
    <w:rsid w:val="00AA61EA"/>
    <w:rsid w:val="00AC06C9"/>
    <w:rsid w:val="00AF6BEC"/>
    <w:rsid w:val="00B8296E"/>
    <w:rsid w:val="00B82F43"/>
    <w:rsid w:val="00BA7566"/>
    <w:rsid w:val="00BC067B"/>
    <w:rsid w:val="00BC481F"/>
    <w:rsid w:val="00BD75C1"/>
    <w:rsid w:val="00C3438D"/>
    <w:rsid w:val="00C62B6C"/>
    <w:rsid w:val="00C81260"/>
    <w:rsid w:val="00CA061B"/>
    <w:rsid w:val="00CD4AED"/>
    <w:rsid w:val="00CD5856"/>
    <w:rsid w:val="00CF0F2E"/>
    <w:rsid w:val="00CF3E82"/>
    <w:rsid w:val="00D54679"/>
    <w:rsid w:val="00D67BAF"/>
    <w:rsid w:val="00DA15A1"/>
    <w:rsid w:val="00DC7639"/>
    <w:rsid w:val="00DF3DE8"/>
    <w:rsid w:val="00E1490C"/>
    <w:rsid w:val="00E37122"/>
    <w:rsid w:val="00E85195"/>
    <w:rsid w:val="00EA275E"/>
    <w:rsid w:val="00EE23CE"/>
    <w:rsid w:val="00EE2A9D"/>
    <w:rsid w:val="00F32EA9"/>
    <w:rsid w:val="00F56EBE"/>
    <w:rsid w:val="00F72360"/>
    <w:rsid w:val="00F847BF"/>
    <w:rsid w:val="00F87E88"/>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E8A1CB"/>
  <w15:docId w15:val="{437D0480-EBD8-4FF8-9AF2-A11D528D9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fontTable" Target="fontTable.xml" Id="rId17" /><Relationship Type="http://schemas.openxmlformats.org/officeDocument/2006/relationships/header" Target="header5.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4.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39</ap:Words>
  <ap:Characters>218</ap:Characters>
  <ap:DocSecurity>0</ap:DocSecurity>
  <ap:Lines>1</ap:Lines>
  <ap:Paragraphs>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2022-12-05T14:51:00.0000000Z</lastPrinted>
  <dcterms:created xsi:type="dcterms:W3CDTF">2022-12-13T14:28:00.0000000Z</dcterms:created>
  <dcterms:modified xsi:type="dcterms:W3CDTF">2022-12-13T14:29:00.0000000Z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M5AfzenderKenmerk">
    <vt:lpwstr/>
  </property>
  <property fmtid="{D5CDD505-2E9C-101B-9397-08002B2CF9AE}" pid="3" name="CM5DatumVerzonden">
    <vt:lpwstr/>
  </property>
  <property fmtid="{D5CDD505-2E9C-101B-9397-08002B2CF9AE}" pid="4" name="CM5DocumentKenmerk">
    <vt:lpwstr>3454781-1038319-WJZ</vt:lpwstr>
  </property>
  <property fmtid="{D5CDD505-2E9C-101B-9397-08002B2CF9AE}" pid="5" name="OndertekeningFunctie">
    <vt:lpwstr>De Minister van Volksgezondheid, Welzijn en Sport</vt:lpwstr>
  </property>
  <property fmtid="{D5CDD505-2E9C-101B-9397-08002B2CF9AE}" pid="6" name="OndertekeningNaam">
    <vt:lpwstr>Ernst Kuipers</vt:lpwstr>
  </property>
</Properties>
</file>