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67B" w:rsidP="00FF567B" w:rsidRDefault="00FF567B" w14:paraId="5C4E7E09" w14:textId="60A89021">
      <w:r>
        <w:t xml:space="preserve">Hierbij bied ik u aan de beantwoording van de schriftelijke vragen </w:t>
      </w:r>
      <w:proofErr w:type="gramStart"/>
      <w:r>
        <w:t>inzake</w:t>
      </w:r>
      <w:proofErr w:type="gramEnd"/>
      <w:r>
        <w:t xml:space="preserve"> de voorhang van het ontwerpbesluit BRP in verband met </w:t>
      </w:r>
      <w:r w:rsidRPr="003F3C59" w:rsidR="003F3C59">
        <w:t>het aanwijzen van werkzaamheden met gewichtig maatschappelijk belang (</w:t>
      </w:r>
      <w:proofErr w:type="spellStart"/>
      <w:r w:rsidRPr="003F3C59" w:rsidR="003F3C59">
        <w:t>Derdenbesluit</w:t>
      </w:r>
      <w:proofErr w:type="spellEnd"/>
      <w:r w:rsidRPr="003F3C59" w:rsidR="003F3C59">
        <w:t xml:space="preserve">) </w:t>
      </w:r>
      <w:r>
        <w:t>(</w:t>
      </w:r>
      <w:r w:rsidRPr="003F3C59" w:rsidR="003F3C59">
        <w:t>Kamerstuk 27 859, nr. 158</w:t>
      </w:r>
      <w:r>
        <w:t xml:space="preserve">). </w:t>
      </w:r>
    </w:p>
    <w:p w:rsidR="00FF567B" w:rsidP="00FF567B" w:rsidRDefault="00FF567B" w14:paraId="4A461834" w14:textId="77777777">
      <w:pPr>
        <w:pStyle w:val="WitregelW1bodytekst"/>
      </w:pPr>
      <w:r>
        <w:t xml:space="preserve"> </w:t>
      </w:r>
    </w:p>
    <w:p w:rsidR="00FF567B" w:rsidP="00FF567B" w:rsidRDefault="00FF567B" w14:paraId="7E1B632C" w14:textId="77777777">
      <w:r>
        <w:t>De staatssecretaris van Binnenlandse Zaken en Koninkrijksrelaties</w:t>
      </w:r>
    </w:p>
    <w:p w:rsidR="00FF567B" w:rsidP="00FF567B" w:rsidRDefault="00FF567B" w14:paraId="7BB8787B" w14:textId="77777777">
      <w:pPr>
        <w:pStyle w:val="StandaardCursief"/>
      </w:pPr>
      <w:r>
        <w:t>Digitalisering en Koninkrijksrelaties</w:t>
      </w:r>
    </w:p>
    <w:p w:rsidR="00FF567B" w:rsidP="00FF567B" w:rsidRDefault="00FF567B" w14:paraId="6EF2FD4B" w14:textId="77777777">
      <w:pPr>
        <w:pStyle w:val="WitregelW1bodytekst"/>
      </w:pPr>
      <w:r>
        <w:br/>
      </w:r>
      <w:r>
        <w:br/>
      </w:r>
      <w:r>
        <w:br/>
      </w:r>
      <w:r>
        <w:br/>
      </w:r>
    </w:p>
    <w:p w:rsidR="00FF567B" w:rsidP="00FF567B" w:rsidRDefault="00FF567B" w14:paraId="7AEC14C3" w14:textId="77777777">
      <w:r>
        <w:t xml:space="preserve">Alexandra C. van </w:t>
      </w:r>
      <w:proofErr w:type="spellStart"/>
      <w:r>
        <w:t>Huffelen</w:t>
      </w:r>
      <w:proofErr w:type="spellEnd"/>
    </w:p>
    <w:p w:rsidR="00FF567B" w:rsidP="00FF567B" w:rsidRDefault="00FF567B" w14:paraId="4DE57A0B" w14:textId="77777777"/>
    <w:p w:rsidR="002A2E2D" w:rsidRDefault="003F3C59" w14:paraId="6C7AF00F" w14:textId="77777777">
      <w:pPr>
        <w:pStyle w:val="WitregelW1bodytekst"/>
      </w:pPr>
      <w:r>
        <w:t xml:space="preserve"> </w:t>
      </w:r>
    </w:p>
    <w:p w:rsidR="002A2E2D" w:rsidRDefault="00FF567B" w14:paraId="43585294" w14:textId="370F3ADD">
      <w:r>
        <w:t xml:space="preserve"> </w:t>
      </w:r>
    </w:p>
    <w:p w:rsidR="002A2E2D" w:rsidRDefault="003F3C59" w14:paraId="2E64DD98" w14:textId="77777777">
      <w:pPr>
        <w:pStyle w:val="WitregelW1bodytekst"/>
      </w:pPr>
      <w:r>
        <w:t xml:space="preserve"> </w:t>
      </w:r>
    </w:p>
    <w:p w:rsidR="002A2E2D" w:rsidRDefault="003F3C59" w14:paraId="6E95E449" w14:textId="77777777">
      <w:pPr>
        <w:pStyle w:val="WitregelW1bodytekst"/>
      </w:pPr>
      <w:r>
        <w:t xml:space="preserve"> </w:t>
      </w:r>
    </w:p>
    <w:sectPr w:rsidR="002A2E2D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4D72" w14:textId="77777777" w:rsidR="00C73F45" w:rsidRDefault="003F3C59">
      <w:pPr>
        <w:spacing w:line="240" w:lineRule="auto"/>
      </w:pPr>
      <w:r>
        <w:separator/>
      </w:r>
    </w:p>
  </w:endnote>
  <w:endnote w:type="continuationSeparator" w:id="0">
    <w:p w14:paraId="5235AFEA" w14:textId="77777777" w:rsidR="00C73F45" w:rsidRDefault="003F3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3254" w14:textId="77777777" w:rsidR="002A2E2D" w:rsidRDefault="002A2E2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C2EF" w14:textId="77777777" w:rsidR="00C73F45" w:rsidRDefault="003F3C59">
      <w:pPr>
        <w:spacing w:line="240" w:lineRule="auto"/>
      </w:pPr>
      <w:r>
        <w:separator/>
      </w:r>
    </w:p>
  </w:footnote>
  <w:footnote w:type="continuationSeparator" w:id="0">
    <w:p w14:paraId="60C5C2EB" w14:textId="77777777" w:rsidR="00C73F45" w:rsidRDefault="003F3C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7AB8" w14:textId="77777777" w:rsidR="002A2E2D" w:rsidRDefault="003F3C5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1828A7A" wp14:editId="18075060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3BE62" w14:textId="77777777" w:rsidR="00C73F45" w:rsidRDefault="00C73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828A7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023BE62" w14:textId="77777777" w:rsidR="00C73F45" w:rsidRDefault="00C73F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BA3357C" wp14:editId="6F47C23E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9554A" w14:textId="77777777" w:rsidR="002A2E2D" w:rsidRDefault="003F3C5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56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56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A3357C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5619554A" w14:textId="77777777" w:rsidR="002A2E2D" w:rsidRDefault="003F3C5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56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56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EF3A974" wp14:editId="54B8946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77A01" w14:textId="77777777" w:rsidR="002A2E2D" w:rsidRDefault="003F3C59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8D058E0" w14:textId="77777777" w:rsidR="002A2E2D" w:rsidRDefault="002A2E2D">
                          <w:pPr>
                            <w:pStyle w:val="WitregelW2"/>
                          </w:pPr>
                        </w:p>
                        <w:p w14:paraId="3BEE3B0E" w14:textId="77777777" w:rsidR="002A2E2D" w:rsidRDefault="003F3C5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D5C4BF9" w14:textId="1517CF48" w:rsidR="002A2E2D" w:rsidRDefault="007D1F9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7C5776">
                              <w:t>9 november 2022</w:t>
                            </w:r>
                          </w:fldSimple>
                        </w:p>
                        <w:p w14:paraId="18DB58AA" w14:textId="77777777" w:rsidR="002A2E2D" w:rsidRDefault="002A2E2D">
                          <w:pPr>
                            <w:pStyle w:val="WitregelW1"/>
                          </w:pPr>
                        </w:p>
                        <w:p w14:paraId="31E536FE" w14:textId="77777777" w:rsidR="002A2E2D" w:rsidRDefault="003F3C5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17B81D2" w14:textId="0267180C" w:rsidR="002A2E2D" w:rsidRDefault="007C57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2022-0000601517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3A974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BB77A01" w14:textId="77777777" w:rsidR="002A2E2D" w:rsidRDefault="003F3C59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08D058E0" w14:textId="77777777" w:rsidR="002A2E2D" w:rsidRDefault="002A2E2D">
                    <w:pPr>
                      <w:pStyle w:val="WitregelW2"/>
                    </w:pPr>
                  </w:p>
                  <w:p w14:paraId="3BEE3B0E" w14:textId="77777777" w:rsidR="002A2E2D" w:rsidRDefault="003F3C59">
                    <w:pPr>
                      <w:pStyle w:val="Kopjereferentiegegevens"/>
                    </w:pPr>
                    <w:r>
                      <w:t>Datum</w:t>
                    </w:r>
                  </w:p>
                  <w:p w14:paraId="3D5C4BF9" w14:textId="1517CF48" w:rsidR="002A2E2D" w:rsidRDefault="007D1F90">
                    <w:pPr>
                      <w:pStyle w:val="Referentiegegevens"/>
                    </w:pPr>
                    <w:fldSimple w:instr=" DOCPROPERTY  &quot;Datum&quot;  \* MERGEFORMAT ">
                      <w:r w:rsidR="007C5776">
                        <w:t>9 november 2022</w:t>
                      </w:r>
                    </w:fldSimple>
                  </w:p>
                  <w:p w14:paraId="18DB58AA" w14:textId="77777777" w:rsidR="002A2E2D" w:rsidRDefault="002A2E2D">
                    <w:pPr>
                      <w:pStyle w:val="WitregelW1"/>
                    </w:pPr>
                  </w:p>
                  <w:p w14:paraId="31E536FE" w14:textId="77777777" w:rsidR="002A2E2D" w:rsidRDefault="003F3C5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17B81D2" w14:textId="0267180C" w:rsidR="002A2E2D" w:rsidRDefault="007C57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2022-0000601517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21A495" wp14:editId="4DB3C35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815D3" w14:textId="77777777" w:rsidR="00C73F45" w:rsidRDefault="00C73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1A49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62D815D3" w14:textId="77777777" w:rsidR="00C73F45" w:rsidRDefault="00C73F4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A833" w14:textId="77777777" w:rsidR="002A2E2D" w:rsidRDefault="003F3C5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458D671" wp14:editId="5F2762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B6E60" w14:textId="77777777" w:rsidR="002A2E2D" w:rsidRDefault="003F3C5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D0AC86" wp14:editId="0B774775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58D671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74B6E60" w14:textId="77777777" w:rsidR="002A2E2D" w:rsidRDefault="003F3C5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D0AC86" wp14:editId="0B774775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4FF6919" wp14:editId="556F96C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CD61A" w14:textId="77777777" w:rsidR="002A2E2D" w:rsidRDefault="003F3C5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CFE82" wp14:editId="79BCCB77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F6919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FBCD61A" w14:textId="77777777" w:rsidR="002A2E2D" w:rsidRDefault="003F3C5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FCFE82" wp14:editId="79BCCB77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4F95BEA" wp14:editId="5D47FC3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D6FA5" w14:textId="77777777" w:rsidR="002A2E2D" w:rsidRDefault="003F3C5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F95BEA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E2D6FA5" w14:textId="77777777" w:rsidR="002A2E2D" w:rsidRDefault="003F3C5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DA4C75E" wp14:editId="258129C2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42A66E" w14:textId="77777777" w:rsidR="007C5776" w:rsidRDefault="003F3C5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C5776">
                            <w:t>Aan de Voorzitter van de Tweede Kamer der Staten-Generaal</w:t>
                          </w:r>
                        </w:p>
                        <w:p w14:paraId="3E808EA8" w14:textId="77777777" w:rsidR="007C5776" w:rsidRDefault="007C5776">
                          <w:r>
                            <w:t>Postbus 20018</w:t>
                          </w:r>
                        </w:p>
                        <w:p w14:paraId="01997547" w14:textId="08FBA76C" w:rsidR="002A2E2D" w:rsidRDefault="007C5776">
                          <w:r>
                            <w:t>2500 AE  Den Haag</w:t>
                          </w:r>
                          <w:r w:rsidR="003F3C5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4C75E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7D42A66E" w14:textId="77777777" w:rsidR="007C5776" w:rsidRDefault="003F3C5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C5776">
                      <w:t>Aan de Voorzitter van de Tweede Kamer der Staten-Generaal</w:t>
                    </w:r>
                  </w:p>
                  <w:p w14:paraId="3E808EA8" w14:textId="77777777" w:rsidR="007C5776" w:rsidRDefault="007C5776">
                    <w:r>
                      <w:t>Postbus 20018</w:t>
                    </w:r>
                  </w:p>
                  <w:p w14:paraId="01997547" w14:textId="08FBA76C" w:rsidR="002A2E2D" w:rsidRDefault="007C5776">
                    <w:r>
                      <w:t>2500 AE  Den Haag</w:t>
                    </w:r>
                    <w:r w:rsidR="003F3C5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2BAB53" wp14:editId="115883A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A2E2D" w14:paraId="1D45539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EF1A04" w14:textId="77777777" w:rsidR="002A2E2D" w:rsidRDefault="002A2E2D"/>
                            </w:tc>
                            <w:tc>
                              <w:tcPr>
                                <w:tcW w:w="5918" w:type="dxa"/>
                              </w:tcPr>
                              <w:p w14:paraId="0CC5D9E8" w14:textId="77777777" w:rsidR="002A2E2D" w:rsidRDefault="002A2E2D"/>
                            </w:tc>
                          </w:tr>
                          <w:tr w:rsidR="002A2E2D" w14:paraId="1485CDD8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7A41462" w14:textId="77777777" w:rsidR="002A2E2D" w:rsidRDefault="003F3C5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CAEAF3F" w14:textId="1423A1B2" w:rsidR="002A2E2D" w:rsidRDefault="007C5776">
                                <w:pPr>
                                  <w:pStyle w:val="Gegevensdocument"/>
                                </w:pPr>
                                <w:r>
                                  <w:t>9 december 2022</w:t>
                                </w:r>
                              </w:p>
                            </w:tc>
                          </w:tr>
                          <w:tr w:rsidR="002A2E2D" w14:paraId="0F1F755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C3695A8" w14:textId="77777777" w:rsidR="002A2E2D" w:rsidRDefault="003F3C59">
                                <w:bookmarkStart w:id="0" w:name="_Hlk121487505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184519" w14:textId="2DD71F04" w:rsidR="002A2E2D" w:rsidRDefault="007925B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C5776">
                                  <w:t xml:space="preserve">Beantwoording schriftelijke vragen ontwerp </w:t>
                                </w:r>
                                <w:proofErr w:type="spellStart"/>
                                <w:r w:rsidR="007C5776">
                                  <w:t>Derdenbesluit</w:t>
                                </w:r>
                                <w:proofErr w:type="spellEnd"/>
                                <w:r w:rsidR="007C5776">
                                  <w:t xml:space="preserve"> BRP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0"/>
                          <w:tr w:rsidR="002A2E2D" w14:paraId="70CBFE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E4AF31" w14:textId="77777777" w:rsidR="002A2E2D" w:rsidRDefault="002A2E2D"/>
                            </w:tc>
                            <w:tc>
                              <w:tcPr>
                                <w:tcW w:w="5918" w:type="dxa"/>
                              </w:tcPr>
                              <w:p w14:paraId="1421D3EE" w14:textId="77777777" w:rsidR="002A2E2D" w:rsidRDefault="002A2E2D"/>
                            </w:tc>
                          </w:tr>
                        </w:tbl>
                        <w:p w14:paraId="5CFD6755" w14:textId="77777777" w:rsidR="00C73F45" w:rsidRDefault="00C73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BAB53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A2E2D" w14:paraId="1D45539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EF1A04" w14:textId="77777777" w:rsidR="002A2E2D" w:rsidRDefault="002A2E2D"/>
                      </w:tc>
                      <w:tc>
                        <w:tcPr>
                          <w:tcW w:w="5918" w:type="dxa"/>
                        </w:tcPr>
                        <w:p w14:paraId="0CC5D9E8" w14:textId="77777777" w:rsidR="002A2E2D" w:rsidRDefault="002A2E2D"/>
                      </w:tc>
                    </w:tr>
                    <w:tr w:rsidR="002A2E2D" w14:paraId="1485CDD8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7A41462" w14:textId="77777777" w:rsidR="002A2E2D" w:rsidRDefault="003F3C5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CAEAF3F" w14:textId="1423A1B2" w:rsidR="002A2E2D" w:rsidRDefault="007C5776">
                          <w:pPr>
                            <w:pStyle w:val="Gegevensdocument"/>
                          </w:pPr>
                          <w:r>
                            <w:t>9 december 2022</w:t>
                          </w:r>
                        </w:p>
                      </w:tc>
                    </w:tr>
                    <w:tr w:rsidR="002A2E2D" w14:paraId="0F1F755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C3695A8" w14:textId="77777777" w:rsidR="002A2E2D" w:rsidRDefault="003F3C59">
                          <w:bookmarkStart w:id="1" w:name="_Hlk121487505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184519" w14:textId="2DD71F04" w:rsidR="002A2E2D" w:rsidRDefault="007925B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C5776">
                            <w:t xml:space="preserve">Beantwoording schriftelijke vragen ontwerp </w:t>
                          </w:r>
                          <w:proofErr w:type="spellStart"/>
                          <w:r w:rsidR="007C5776">
                            <w:t>Derdenbesluit</w:t>
                          </w:r>
                          <w:proofErr w:type="spellEnd"/>
                          <w:r w:rsidR="007C5776">
                            <w:t xml:space="preserve"> BRP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1"/>
                    <w:tr w:rsidR="002A2E2D" w14:paraId="70CBFE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E4AF31" w14:textId="77777777" w:rsidR="002A2E2D" w:rsidRDefault="002A2E2D"/>
                      </w:tc>
                      <w:tc>
                        <w:tcPr>
                          <w:tcW w:w="5918" w:type="dxa"/>
                        </w:tcPr>
                        <w:p w14:paraId="1421D3EE" w14:textId="77777777" w:rsidR="002A2E2D" w:rsidRDefault="002A2E2D"/>
                      </w:tc>
                    </w:tr>
                  </w:tbl>
                  <w:p w14:paraId="5CFD6755" w14:textId="77777777" w:rsidR="00C73F45" w:rsidRDefault="00C73F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BFFBE9" wp14:editId="5F2FC36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253BC" w14:textId="77777777" w:rsidR="002A2E2D" w:rsidRDefault="003F3C59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8432BA4" w14:textId="77777777" w:rsidR="002A2E2D" w:rsidRDefault="002A2E2D">
                          <w:pPr>
                            <w:pStyle w:val="WitregelW1"/>
                          </w:pPr>
                        </w:p>
                        <w:p w14:paraId="03EDF77B" w14:textId="77777777" w:rsidR="002A2E2D" w:rsidRDefault="002A2E2D">
                          <w:pPr>
                            <w:pStyle w:val="WitregelW1"/>
                          </w:pPr>
                        </w:p>
                        <w:p w14:paraId="5B3BCAA7" w14:textId="77777777" w:rsidR="002A2E2D" w:rsidRDefault="003F3C59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1FDA3F83" w14:textId="77777777" w:rsidR="002A2E2D" w:rsidRDefault="003F3C59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12C34C13" w14:textId="77777777" w:rsidR="002A2E2D" w:rsidRDefault="003F3C59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694A3351" w14:textId="77777777" w:rsidR="002A2E2D" w:rsidRDefault="002A2E2D">
                          <w:pPr>
                            <w:pStyle w:val="WitregelW1"/>
                          </w:pPr>
                        </w:p>
                        <w:p w14:paraId="5E9F9007" w14:textId="77777777" w:rsidR="002A2E2D" w:rsidRDefault="003F3C5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A654213" w14:textId="5DB7B9D9" w:rsidR="002A2E2D" w:rsidRDefault="007C57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2022-0000601517</w:t>
                          </w:r>
                          <w:r>
                            <w:fldChar w:fldCharType="end"/>
                          </w:r>
                        </w:p>
                        <w:p w14:paraId="09A48B1A" w14:textId="77777777" w:rsidR="002A2E2D" w:rsidRDefault="002A2E2D">
                          <w:pPr>
                            <w:pStyle w:val="WitregelW1"/>
                          </w:pPr>
                        </w:p>
                        <w:p w14:paraId="087920C4" w14:textId="77777777" w:rsidR="002A2E2D" w:rsidRDefault="003F3C5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9EABB26" w14:textId="7A9E0EC9" w:rsidR="002A2E2D" w:rsidRDefault="003F3C5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D1A6045" w14:textId="77777777" w:rsidR="002A2E2D" w:rsidRDefault="002A2E2D">
                          <w:pPr>
                            <w:pStyle w:val="WitregelW1"/>
                          </w:pPr>
                        </w:p>
                        <w:p w14:paraId="67EC0B22" w14:textId="77777777" w:rsidR="002A2E2D" w:rsidRDefault="003F3C59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5740FE9" w14:textId="77777777" w:rsidR="002A2E2D" w:rsidRDefault="003F3C5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BFFBE9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4B253BC" w14:textId="77777777" w:rsidR="002A2E2D" w:rsidRDefault="003F3C59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38432BA4" w14:textId="77777777" w:rsidR="002A2E2D" w:rsidRDefault="002A2E2D">
                    <w:pPr>
                      <w:pStyle w:val="WitregelW1"/>
                    </w:pPr>
                  </w:p>
                  <w:p w14:paraId="03EDF77B" w14:textId="77777777" w:rsidR="002A2E2D" w:rsidRDefault="002A2E2D">
                    <w:pPr>
                      <w:pStyle w:val="WitregelW1"/>
                    </w:pPr>
                  </w:p>
                  <w:p w14:paraId="5B3BCAA7" w14:textId="77777777" w:rsidR="002A2E2D" w:rsidRDefault="003F3C59">
                    <w:pPr>
                      <w:pStyle w:val="Afzendgegevens"/>
                    </w:pPr>
                    <w:r>
                      <w:t>Turfmarkt 147</w:t>
                    </w:r>
                  </w:p>
                  <w:p w14:paraId="1FDA3F83" w14:textId="77777777" w:rsidR="002A2E2D" w:rsidRDefault="003F3C59">
                    <w:pPr>
                      <w:pStyle w:val="Afzendgegevens"/>
                    </w:pPr>
                    <w:r>
                      <w:t>Postbus 20011</w:t>
                    </w:r>
                  </w:p>
                  <w:p w14:paraId="12C34C13" w14:textId="77777777" w:rsidR="002A2E2D" w:rsidRDefault="003F3C59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694A3351" w14:textId="77777777" w:rsidR="002A2E2D" w:rsidRDefault="002A2E2D">
                    <w:pPr>
                      <w:pStyle w:val="WitregelW1"/>
                    </w:pPr>
                  </w:p>
                  <w:p w14:paraId="5E9F9007" w14:textId="77777777" w:rsidR="002A2E2D" w:rsidRDefault="003F3C5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A654213" w14:textId="5DB7B9D9" w:rsidR="002A2E2D" w:rsidRDefault="007C57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2022-0000601517</w:t>
                    </w:r>
                    <w:r>
                      <w:fldChar w:fldCharType="end"/>
                    </w:r>
                  </w:p>
                  <w:p w14:paraId="09A48B1A" w14:textId="77777777" w:rsidR="002A2E2D" w:rsidRDefault="002A2E2D">
                    <w:pPr>
                      <w:pStyle w:val="WitregelW1"/>
                    </w:pPr>
                  </w:p>
                  <w:p w14:paraId="087920C4" w14:textId="77777777" w:rsidR="002A2E2D" w:rsidRDefault="003F3C5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9EABB26" w14:textId="7A9E0EC9" w:rsidR="002A2E2D" w:rsidRDefault="003F3C5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D1A6045" w14:textId="77777777" w:rsidR="002A2E2D" w:rsidRDefault="002A2E2D">
                    <w:pPr>
                      <w:pStyle w:val="WitregelW1"/>
                    </w:pPr>
                  </w:p>
                  <w:p w14:paraId="67EC0B22" w14:textId="77777777" w:rsidR="002A2E2D" w:rsidRDefault="003F3C59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5740FE9" w14:textId="77777777" w:rsidR="002A2E2D" w:rsidRDefault="003F3C5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66740BF" wp14:editId="022BB76E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2B085" w14:textId="77777777" w:rsidR="002A2E2D" w:rsidRDefault="003F3C5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56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56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6740BF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1C42B085" w14:textId="77777777" w:rsidR="002A2E2D" w:rsidRDefault="003F3C5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56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56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28BAD8" wp14:editId="4F94E00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FDBFE" w14:textId="77777777" w:rsidR="00C73F45" w:rsidRDefault="00C73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28BAD8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E3FDBFE" w14:textId="77777777" w:rsidR="00C73F45" w:rsidRDefault="00C73F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D63BBDF" wp14:editId="162B247E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E255C" w14:textId="77777777" w:rsidR="00C73F45" w:rsidRDefault="00C73F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3BBDF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1CE255C" w14:textId="77777777" w:rsidR="00C73F45" w:rsidRDefault="00C73F4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1D5BBE"/>
    <w:multiLevelType w:val="multilevel"/>
    <w:tmpl w:val="04A6C74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40EDBD"/>
    <w:multiLevelType w:val="multilevel"/>
    <w:tmpl w:val="F15B3C5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2B4880"/>
    <w:multiLevelType w:val="multilevel"/>
    <w:tmpl w:val="24029F2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7CFA3E"/>
    <w:multiLevelType w:val="multilevel"/>
    <w:tmpl w:val="79368DEE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958995"/>
    <w:multiLevelType w:val="multilevel"/>
    <w:tmpl w:val="4904CDE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913C604"/>
    <w:multiLevelType w:val="multilevel"/>
    <w:tmpl w:val="FE300C3A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1666838"/>
    <w:multiLevelType w:val="multilevel"/>
    <w:tmpl w:val="44C4B16E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1BB10E9"/>
    <w:multiLevelType w:val="multilevel"/>
    <w:tmpl w:val="9837533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3270760"/>
    <w:multiLevelType w:val="multilevel"/>
    <w:tmpl w:val="F6E9C94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823EB56"/>
    <w:multiLevelType w:val="multilevel"/>
    <w:tmpl w:val="6D6CA47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FADF8B0"/>
    <w:multiLevelType w:val="multilevel"/>
    <w:tmpl w:val="6AFA1BD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97705BE"/>
    <w:multiLevelType w:val="multilevel"/>
    <w:tmpl w:val="235E617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9E81487"/>
    <w:multiLevelType w:val="multilevel"/>
    <w:tmpl w:val="353F04D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A771601"/>
    <w:multiLevelType w:val="multilevel"/>
    <w:tmpl w:val="379F460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B559351"/>
    <w:multiLevelType w:val="multilevel"/>
    <w:tmpl w:val="A9D3983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D7B6CF5"/>
    <w:multiLevelType w:val="multilevel"/>
    <w:tmpl w:val="B0FC395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10637F0"/>
    <w:multiLevelType w:val="multilevel"/>
    <w:tmpl w:val="B0F9673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38517E8"/>
    <w:multiLevelType w:val="multilevel"/>
    <w:tmpl w:val="05FC893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45B7A6A"/>
    <w:multiLevelType w:val="multilevel"/>
    <w:tmpl w:val="9BE008E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58669E4"/>
    <w:multiLevelType w:val="multilevel"/>
    <w:tmpl w:val="CE9A81EA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13E672D"/>
    <w:multiLevelType w:val="multilevel"/>
    <w:tmpl w:val="CDCB539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2E9E244"/>
    <w:multiLevelType w:val="multilevel"/>
    <w:tmpl w:val="0CF9C31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33A16A8"/>
    <w:multiLevelType w:val="multilevel"/>
    <w:tmpl w:val="8464E4E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423776C"/>
    <w:multiLevelType w:val="multilevel"/>
    <w:tmpl w:val="1F545AF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7BC084A"/>
    <w:multiLevelType w:val="multilevel"/>
    <w:tmpl w:val="BEDC3FE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5FA8C47"/>
    <w:multiLevelType w:val="multilevel"/>
    <w:tmpl w:val="1747F91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57C0B5"/>
    <w:multiLevelType w:val="multilevel"/>
    <w:tmpl w:val="BA77005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91512D"/>
    <w:multiLevelType w:val="multilevel"/>
    <w:tmpl w:val="0A48A6F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A28262"/>
    <w:multiLevelType w:val="multilevel"/>
    <w:tmpl w:val="B2E771A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0E5E56"/>
    <w:multiLevelType w:val="multilevel"/>
    <w:tmpl w:val="737A921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C3FC95"/>
    <w:multiLevelType w:val="multilevel"/>
    <w:tmpl w:val="54C9AEF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5121C5"/>
    <w:multiLevelType w:val="multilevel"/>
    <w:tmpl w:val="E9243D9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5F3EDA"/>
    <w:multiLevelType w:val="multilevel"/>
    <w:tmpl w:val="4D32389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32311F"/>
    <w:multiLevelType w:val="multilevel"/>
    <w:tmpl w:val="42254EC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256424"/>
    <w:multiLevelType w:val="multilevel"/>
    <w:tmpl w:val="DA4CBD0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30"/>
  </w:num>
  <w:num w:numId="4">
    <w:abstractNumId w:val="19"/>
  </w:num>
  <w:num w:numId="5">
    <w:abstractNumId w:val="0"/>
  </w:num>
  <w:num w:numId="6">
    <w:abstractNumId w:val="26"/>
  </w:num>
  <w:num w:numId="7">
    <w:abstractNumId w:val="12"/>
  </w:num>
  <w:num w:numId="8">
    <w:abstractNumId w:val="2"/>
  </w:num>
  <w:num w:numId="9">
    <w:abstractNumId w:val="33"/>
  </w:num>
  <w:num w:numId="10">
    <w:abstractNumId w:val="10"/>
  </w:num>
  <w:num w:numId="11">
    <w:abstractNumId w:val="15"/>
  </w:num>
  <w:num w:numId="12">
    <w:abstractNumId w:val="31"/>
  </w:num>
  <w:num w:numId="13">
    <w:abstractNumId w:val="1"/>
  </w:num>
  <w:num w:numId="14">
    <w:abstractNumId w:val="27"/>
  </w:num>
  <w:num w:numId="15">
    <w:abstractNumId w:val="32"/>
  </w:num>
  <w:num w:numId="16">
    <w:abstractNumId w:val="20"/>
  </w:num>
  <w:num w:numId="17">
    <w:abstractNumId w:val="8"/>
  </w:num>
  <w:num w:numId="18">
    <w:abstractNumId w:val="7"/>
  </w:num>
  <w:num w:numId="19">
    <w:abstractNumId w:val="6"/>
  </w:num>
  <w:num w:numId="20">
    <w:abstractNumId w:val="13"/>
  </w:num>
  <w:num w:numId="21">
    <w:abstractNumId w:val="17"/>
  </w:num>
  <w:num w:numId="22">
    <w:abstractNumId w:val="3"/>
  </w:num>
  <w:num w:numId="23">
    <w:abstractNumId w:val="5"/>
  </w:num>
  <w:num w:numId="24">
    <w:abstractNumId w:val="34"/>
  </w:num>
  <w:num w:numId="25">
    <w:abstractNumId w:val="23"/>
  </w:num>
  <w:num w:numId="26">
    <w:abstractNumId w:val="4"/>
  </w:num>
  <w:num w:numId="27">
    <w:abstractNumId w:val="21"/>
  </w:num>
  <w:num w:numId="28">
    <w:abstractNumId w:val="29"/>
  </w:num>
  <w:num w:numId="29">
    <w:abstractNumId w:val="24"/>
  </w:num>
  <w:num w:numId="30">
    <w:abstractNumId w:val="28"/>
  </w:num>
  <w:num w:numId="31">
    <w:abstractNumId w:val="22"/>
  </w:num>
  <w:num w:numId="32">
    <w:abstractNumId w:val="25"/>
  </w:num>
  <w:num w:numId="33">
    <w:abstractNumId w:val="16"/>
  </w:num>
  <w:num w:numId="34">
    <w:abstractNumId w:val="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E2D"/>
    <w:rsid w:val="00161FB3"/>
    <w:rsid w:val="002A2E2D"/>
    <w:rsid w:val="003F3C59"/>
    <w:rsid w:val="00786A2D"/>
    <w:rsid w:val="007925B0"/>
    <w:rsid w:val="007C5776"/>
    <w:rsid w:val="007D1F90"/>
    <w:rsid w:val="00C73F45"/>
    <w:rsid w:val="00FD4574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5C6EF88"/>
  <w15:docId w15:val="{BAD599A3-164E-46BD-9043-006BC8AB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F56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67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F56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67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2022-11-04T10:45:00.0000000Z</dcterms:created>
  <dcterms:modified xsi:type="dcterms:W3CDTF">2022-12-09T13:11:00.0000000Z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vragen ontwerp Derdenbesluit BRP</vt:lpwstr>
  </property>
  <property fmtid="{D5CDD505-2E9C-101B-9397-08002B2CF9AE}" pid="4" name="Datum">
    <vt:lpwstr>9 november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AE  Den Haag</vt:lpwstr>
  </property>
  <property fmtid="{D5CDD505-2E9C-101B-9397-08002B2CF9AE}" pid="7" name="Kenmerk">
    <vt:lpwstr>2022-0000601517</vt:lpwstr>
  </property>
  <property fmtid="{D5CDD505-2E9C-101B-9397-08002B2CF9AE}" pid="8" name="UwKenmerk">
    <vt:lpwstr/>
  </property>
</Properties>
</file>