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1554" w:rsidR="00730041" w:rsidP="00486396" w:rsidRDefault="0055553B" w14:paraId="4AD10964" w14:textId="4EBECAF5">
      <w:pPr>
        <w:pStyle w:val="Kop1"/>
        <w:rPr>
          <w:rFonts w:cstheme="majorHAnsi"/>
          <w:b/>
          <w:bCs/>
          <w:color w:val="4472C4" w:themeColor="accent5"/>
          <w:sz w:val="36"/>
          <w:szCs w:val="36"/>
        </w:rPr>
      </w:pPr>
      <w:r w:rsidRPr="00421554">
        <w:rPr>
          <w:rFonts w:cstheme="majorHAnsi"/>
          <w:b/>
          <w:bCs/>
          <w:color w:val="4472C4" w:themeColor="accent5"/>
          <w:sz w:val="36"/>
          <w:szCs w:val="36"/>
        </w:rPr>
        <w:t>Position Paper</w:t>
      </w:r>
      <w:r w:rsidRPr="00421554" w:rsidR="007D3485">
        <w:rPr>
          <w:rFonts w:cstheme="majorHAnsi"/>
          <w:b/>
          <w:bCs/>
          <w:color w:val="4472C4" w:themeColor="accent5"/>
          <w:sz w:val="36"/>
          <w:szCs w:val="36"/>
        </w:rPr>
        <w:t xml:space="preserve"> rondetafelgesprek NPLG</w:t>
      </w:r>
      <w:r w:rsidRPr="00421554">
        <w:rPr>
          <w:rFonts w:cstheme="majorHAnsi"/>
          <w:b/>
          <w:bCs/>
          <w:color w:val="4472C4" w:themeColor="accent5"/>
          <w:sz w:val="36"/>
          <w:szCs w:val="36"/>
        </w:rPr>
        <w:t xml:space="preserve"> </w:t>
      </w:r>
      <w:r w:rsidRPr="00421554" w:rsidR="004715B2">
        <w:rPr>
          <w:rFonts w:cstheme="majorHAnsi"/>
          <w:b/>
          <w:bCs/>
          <w:color w:val="4472C4" w:themeColor="accent5"/>
          <w:sz w:val="36"/>
          <w:szCs w:val="36"/>
        </w:rPr>
        <w:t>– Provincie Fryslân</w:t>
      </w:r>
    </w:p>
    <w:p w:rsidR="0055553B" w:rsidP="0055553B" w:rsidRDefault="0055553B" w14:paraId="01B2AB8C" w14:textId="67A0B03F">
      <w:pPr>
        <w:pStyle w:val="Geenafstand"/>
        <w:rPr>
          <w:rFonts w:asciiTheme="minorHAnsi" w:hAnsiTheme="minorHAnsi" w:cstheme="minorHAnsi"/>
          <w:sz w:val="24"/>
          <w:szCs w:val="24"/>
        </w:rPr>
      </w:pPr>
    </w:p>
    <w:p w:rsidR="0013032A" w:rsidP="000525A6" w:rsidRDefault="0013032A" w14:paraId="18FC0DB9" w14:textId="71AB7E48">
      <w:pPr>
        <w:pStyle w:val="Geenafstand"/>
        <w:jc w:val="both"/>
        <w:rPr>
          <w:rFonts w:asciiTheme="minorHAnsi" w:hAnsiTheme="minorHAnsi" w:cstheme="minorHAnsi"/>
          <w:b/>
          <w:bCs/>
          <w:sz w:val="24"/>
          <w:szCs w:val="24"/>
        </w:rPr>
      </w:pPr>
      <w:r w:rsidRPr="00486396">
        <w:rPr>
          <w:rFonts w:asciiTheme="minorHAnsi" w:hAnsiTheme="minorHAnsi" w:cstheme="minorHAnsi"/>
          <w:b/>
          <w:bCs/>
          <w:sz w:val="24"/>
          <w:szCs w:val="24"/>
        </w:rPr>
        <w:t>Onze invulling: Frysk Programma Landelijk Gebied</w:t>
      </w:r>
    </w:p>
    <w:p w:rsidRPr="00486396" w:rsidR="00863D32" w:rsidP="00863D32" w:rsidRDefault="00863D32" w14:paraId="525DBBA7" w14:textId="459323C2">
      <w:pPr>
        <w:pStyle w:val="Geenafstand"/>
        <w:jc w:val="both"/>
        <w:rPr>
          <w:rFonts w:asciiTheme="minorHAnsi" w:hAnsiTheme="minorHAnsi" w:cstheme="minorHAnsi"/>
          <w:sz w:val="24"/>
          <w:szCs w:val="24"/>
        </w:rPr>
      </w:pPr>
      <w:r w:rsidRPr="00486396">
        <w:rPr>
          <w:rFonts w:asciiTheme="minorHAnsi" w:hAnsiTheme="minorHAnsi" w:cstheme="minorHAnsi"/>
          <w:sz w:val="24"/>
          <w:szCs w:val="24"/>
        </w:rPr>
        <w:t xml:space="preserve">De aanpak en de maatregelen voor het landelijk gebied die het kabinet op 25 november </w:t>
      </w:r>
      <w:r w:rsidR="00953D3C">
        <w:rPr>
          <w:rFonts w:asciiTheme="minorHAnsi" w:hAnsiTheme="minorHAnsi" w:cstheme="minorHAnsi"/>
          <w:sz w:val="24"/>
          <w:szCs w:val="24"/>
        </w:rPr>
        <w:t xml:space="preserve">2022 </w:t>
      </w:r>
      <w:r w:rsidRPr="00486396">
        <w:rPr>
          <w:rFonts w:asciiTheme="minorHAnsi" w:hAnsiTheme="minorHAnsi" w:cstheme="minorHAnsi"/>
          <w:sz w:val="24"/>
          <w:szCs w:val="24"/>
        </w:rPr>
        <w:t xml:space="preserve">heeft aangekondigd zijn ingrijpend voor Fryslân. Op hoofdlijnen onderschrijven wij de noodzaak om te komen tot een duurzame balans in ons landelijk gebied. Daarom hebben we een aantal initiatieven in gang gezet die belangrijk </w:t>
      </w:r>
      <w:r w:rsidR="003C2D4D">
        <w:rPr>
          <w:rFonts w:asciiTheme="minorHAnsi" w:hAnsiTheme="minorHAnsi" w:cstheme="minorHAnsi"/>
          <w:sz w:val="24"/>
          <w:szCs w:val="24"/>
        </w:rPr>
        <w:t>zijn bij het vinden van die balans</w:t>
      </w:r>
      <w:r w:rsidRPr="00486396">
        <w:rPr>
          <w:rFonts w:asciiTheme="minorHAnsi" w:hAnsiTheme="minorHAnsi" w:cstheme="minorHAnsi"/>
          <w:sz w:val="24"/>
          <w:szCs w:val="24"/>
        </w:rPr>
        <w:t>. Alle initiatieven die er zijn in het landelijk gebied doen wij in nauwe samenspraak en samenwerking met Wetterskip Fryslân. Tegelijkertijd zullen wij de komende maanden scherp aan de wind zeilen; wij vinden het van belang dat het pakket van maatregelen in het landelijk gebied ónze aanpak</w:t>
      </w:r>
      <w:r w:rsidR="00F54869">
        <w:rPr>
          <w:rFonts w:asciiTheme="minorHAnsi" w:hAnsiTheme="minorHAnsi" w:cstheme="minorHAnsi"/>
          <w:sz w:val="24"/>
          <w:szCs w:val="24"/>
        </w:rPr>
        <w:t xml:space="preserve"> is</w:t>
      </w:r>
      <w:r w:rsidRPr="00486396">
        <w:rPr>
          <w:rFonts w:asciiTheme="minorHAnsi" w:hAnsiTheme="minorHAnsi" w:cstheme="minorHAnsi"/>
          <w:sz w:val="24"/>
          <w:szCs w:val="24"/>
        </w:rPr>
        <w:t>.</w:t>
      </w:r>
      <w:r w:rsidR="00F54869">
        <w:rPr>
          <w:rFonts w:asciiTheme="minorHAnsi" w:hAnsiTheme="minorHAnsi" w:cstheme="minorHAnsi"/>
          <w:sz w:val="24"/>
          <w:szCs w:val="24"/>
        </w:rPr>
        <w:t xml:space="preserve"> </w:t>
      </w:r>
      <w:r w:rsidRPr="00486396">
        <w:rPr>
          <w:rFonts w:asciiTheme="minorHAnsi" w:hAnsiTheme="minorHAnsi" w:cstheme="minorHAnsi"/>
          <w:sz w:val="24"/>
          <w:szCs w:val="24"/>
        </w:rPr>
        <w:t>Daarom hebben wij voor de zomer het initiatief genomen met het Wetterskip om te komen tot een Frysk Programma Landelijk Gebied (FPLG).</w:t>
      </w:r>
      <w:r w:rsidR="00F54869">
        <w:rPr>
          <w:rFonts w:asciiTheme="minorHAnsi" w:hAnsiTheme="minorHAnsi" w:cstheme="minorHAnsi"/>
          <w:sz w:val="24"/>
          <w:szCs w:val="24"/>
        </w:rPr>
        <w:t xml:space="preserve"> Het Rijk zorgt hierin voor duidelijke doelen en kaders met daarnaast de financiële middelen. Als provincie kunnen we vervolgens aan de hand hiervan de maatregelen uitwerken. </w:t>
      </w:r>
    </w:p>
    <w:p w:rsidRPr="00486396" w:rsidR="00B3365E" w:rsidP="00863D32" w:rsidRDefault="00A90763" w14:paraId="6DE6FAF8" w14:textId="304E2C5E">
      <w:pPr>
        <w:pStyle w:val="Geenafstand"/>
        <w:ind w:firstLine="708"/>
        <w:rPr>
          <w:rFonts w:asciiTheme="minorHAnsi" w:hAnsiTheme="minorHAnsi" w:cstheme="minorHAnsi"/>
          <w:sz w:val="24"/>
          <w:szCs w:val="24"/>
        </w:rPr>
      </w:pPr>
      <w:r w:rsidRPr="00486396">
        <w:rPr>
          <w:rFonts w:asciiTheme="minorHAnsi" w:hAnsiTheme="minorHAnsi" w:cstheme="minorHAnsi"/>
          <w:sz w:val="24"/>
          <w:szCs w:val="24"/>
        </w:rPr>
        <w:t>De provincie Fryslân vindt het belangrijk dat Europese en landelijke verplichtingen op een juiste wijze worden vertaald naar de Friese situatie. Daarbij maken we onderscheid tussen wat</w:t>
      </w:r>
      <w:r w:rsidR="003C2D4D">
        <w:rPr>
          <w:rFonts w:asciiTheme="minorHAnsi" w:hAnsiTheme="minorHAnsi" w:cstheme="minorHAnsi"/>
          <w:sz w:val="24"/>
          <w:szCs w:val="24"/>
        </w:rPr>
        <w:t xml:space="preserve"> landelijk geldt, wat</w:t>
      </w:r>
      <w:r w:rsidRPr="00486396">
        <w:rPr>
          <w:rFonts w:asciiTheme="minorHAnsi" w:hAnsiTheme="minorHAnsi" w:cstheme="minorHAnsi"/>
          <w:sz w:val="24"/>
          <w:szCs w:val="24"/>
        </w:rPr>
        <w:t xml:space="preserve"> voor heel Fryslân geldt</w:t>
      </w:r>
      <w:r w:rsidRPr="00486396" w:rsidR="00E10AE5">
        <w:rPr>
          <w:rFonts w:asciiTheme="minorHAnsi" w:hAnsiTheme="minorHAnsi" w:cstheme="minorHAnsi"/>
          <w:sz w:val="24"/>
          <w:szCs w:val="24"/>
        </w:rPr>
        <w:t xml:space="preserve"> (generiek)</w:t>
      </w:r>
      <w:r w:rsidRPr="00486396">
        <w:rPr>
          <w:rFonts w:asciiTheme="minorHAnsi" w:hAnsiTheme="minorHAnsi" w:cstheme="minorHAnsi"/>
          <w:sz w:val="24"/>
          <w:szCs w:val="24"/>
        </w:rPr>
        <w:t xml:space="preserve"> en wat gebiedsspecifiek is. Aansluitend op onze water- en bodemsystemen hebben wij daarom Fryslân verdeeld in </w:t>
      </w:r>
      <w:r w:rsidR="00953D3C">
        <w:rPr>
          <w:rFonts w:asciiTheme="minorHAnsi" w:hAnsiTheme="minorHAnsi" w:cstheme="minorHAnsi"/>
          <w:sz w:val="24"/>
          <w:szCs w:val="24"/>
        </w:rPr>
        <w:t xml:space="preserve">zeven </w:t>
      </w:r>
      <w:r w:rsidRPr="00486396">
        <w:rPr>
          <w:rFonts w:asciiTheme="minorHAnsi" w:hAnsiTheme="minorHAnsi" w:cstheme="minorHAnsi"/>
          <w:sz w:val="24"/>
          <w:szCs w:val="24"/>
        </w:rPr>
        <w:t>deelgebieden van waaruit een gedifferentieerde aanpak mogelijk is. In deze gebieden hechten we veel waarde aan de inbreng en het meewerken van</w:t>
      </w:r>
      <w:r w:rsidRPr="00486396" w:rsidR="00522C41">
        <w:rPr>
          <w:rFonts w:asciiTheme="minorHAnsi" w:hAnsiTheme="minorHAnsi" w:cstheme="minorHAnsi"/>
          <w:sz w:val="24"/>
          <w:szCs w:val="24"/>
        </w:rPr>
        <w:t xml:space="preserve">uit de samenleving. </w:t>
      </w:r>
    </w:p>
    <w:p w:rsidRPr="00486396" w:rsidR="00E10AE5" w:rsidP="00A67A13" w:rsidRDefault="00E10AE5" w14:paraId="54CBBF23" w14:textId="77777777">
      <w:pPr>
        <w:pStyle w:val="Geenafstand"/>
        <w:ind w:firstLine="708"/>
        <w:rPr>
          <w:rFonts w:asciiTheme="minorHAnsi" w:hAnsiTheme="minorHAnsi" w:cstheme="minorHAnsi"/>
          <w:sz w:val="24"/>
          <w:szCs w:val="24"/>
        </w:rPr>
      </w:pPr>
      <w:r w:rsidRPr="00486396">
        <w:rPr>
          <w:rFonts w:asciiTheme="minorHAnsi" w:hAnsiTheme="minorHAnsi" w:cstheme="minorHAnsi"/>
          <w:sz w:val="24"/>
          <w:szCs w:val="24"/>
        </w:rPr>
        <w:t xml:space="preserve">Wij hebben de ambitie dat activiteiten in het landelijk gebied van Fryslân op het gebied van water, bodem, landbouw, natuur, stikstof en klimaat in 2030 redelijkerwijs aansluiten bij wat het gebied kan dragen. De doelen voor het landelijk gebied hebben we ondergebracht in twee kerndoelen: een </w:t>
      </w:r>
      <w:r w:rsidRPr="00486396">
        <w:rPr>
          <w:rFonts w:asciiTheme="minorHAnsi" w:hAnsiTheme="minorHAnsi" w:cstheme="minorHAnsi"/>
          <w:i/>
          <w:iCs/>
          <w:sz w:val="24"/>
          <w:szCs w:val="24"/>
        </w:rPr>
        <w:t>goede omgevingskwaliteit</w:t>
      </w:r>
      <w:r w:rsidRPr="00486396">
        <w:rPr>
          <w:rFonts w:asciiTheme="minorHAnsi" w:hAnsiTheme="minorHAnsi" w:cstheme="minorHAnsi"/>
          <w:sz w:val="24"/>
          <w:szCs w:val="24"/>
        </w:rPr>
        <w:t xml:space="preserve"> (reductie uitstoot broeikasgassen, vastlegging koolstof, verbetering natuurkwaliteit, verbetering waterkwaliteit en klimaatadaptatie) en een </w:t>
      </w:r>
      <w:r w:rsidRPr="00486396">
        <w:rPr>
          <w:rFonts w:asciiTheme="minorHAnsi" w:hAnsiTheme="minorHAnsi" w:cstheme="minorHAnsi"/>
          <w:i/>
          <w:iCs/>
          <w:sz w:val="24"/>
          <w:szCs w:val="24"/>
        </w:rPr>
        <w:t>vitaal platteland</w:t>
      </w:r>
      <w:r w:rsidRPr="00486396">
        <w:rPr>
          <w:rFonts w:asciiTheme="minorHAnsi" w:hAnsiTheme="minorHAnsi" w:cstheme="minorHAnsi"/>
          <w:sz w:val="24"/>
          <w:szCs w:val="24"/>
        </w:rPr>
        <w:t xml:space="preserve"> (versterken van de sociaaleconomische structuur, toekomstbestendige landbouw en een leefbaar platteland). </w:t>
      </w:r>
    </w:p>
    <w:p w:rsidRPr="00486396" w:rsidR="00B3365E" w:rsidP="00A67A13" w:rsidRDefault="00F54869" w14:paraId="7E284F01" w14:textId="60DE2B3E">
      <w:pPr>
        <w:pStyle w:val="Geenafstand"/>
        <w:ind w:firstLine="708"/>
        <w:rPr>
          <w:rFonts w:asciiTheme="minorHAnsi" w:hAnsiTheme="minorHAnsi" w:cstheme="minorHAnsi"/>
          <w:sz w:val="24"/>
          <w:szCs w:val="24"/>
        </w:rPr>
      </w:pPr>
      <w:r>
        <w:rPr>
          <w:rFonts w:asciiTheme="minorHAnsi" w:hAnsiTheme="minorHAnsi" w:cstheme="minorHAnsi"/>
          <w:sz w:val="24"/>
          <w:szCs w:val="24"/>
        </w:rPr>
        <w:t>E</w:t>
      </w:r>
      <w:r w:rsidRPr="00486396" w:rsidR="00B3365E">
        <w:rPr>
          <w:rFonts w:asciiTheme="minorHAnsi" w:hAnsiTheme="minorHAnsi" w:cstheme="minorHAnsi"/>
          <w:sz w:val="24"/>
          <w:szCs w:val="24"/>
        </w:rPr>
        <w:t>lk stukje land van de provincie is in gebruik</w:t>
      </w:r>
      <w:r>
        <w:rPr>
          <w:rFonts w:asciiTheme="minorHAnsi" w:hAnsiTheme="minorHAnsi" w:cstheme="minorHAnsi"/>
          <w:sz w:val="24"/>
          <w:szCs w:val="24"/>
        </w:rPr>
        <w:t>, vele hectaren hebben zelfs al een dubbelfunctie</w:t>
      </w:r>
      <w:r w:rsidRPr="00486396" w:rsidR="00B3365E">
        <w:rPr>
          <w:rFonts w:asciiTheme="minorHAnsi" w:hAnsiTheme="minorHAnsi" w:cstheme="minorHAnsi"/>
          <w:sz w:val="24"/>
          <w:szCs w:val="24"/>
        </w:rPr>
        <w:t xml:space="preserve">. Om alle opgaven op het gebied van water, bodem, landbouw, natuur, stikstof en klimaat het hoofd te kunnen bieden, hebben we meer ruimte nodig dan we hebben. </w:t>
      </w:r>
      <w:r w:rsidRPr="00486396" w:rsidR="00210F79">
        <w:rPr>
          <w:rFonts w:asciiTheme="minorHAnsi" w:hAnsiTheme="minorHAnsi" w:cstheme="minorHAnsi"/>
          <w:sz w:val="24"/>
          <w:szCs w:val="24"/>
        </w:rPr>
        <w:t xml:space="preserve">Daarnaast vragen ook opgaven als wonen en energie veel ruimte, al deze opgaven </w:t>
      </w:r>
      <w:r w:rsidRPr="00486396" w:rsidR="00A431F8">
        <w:rPr>
          <w:rFonts w:asciiTheme="minorHAnsi" w:hAnsiTheme="minorHAnsi" w:cstheme="minorHAnsi"/>
          <w:sz w:val="24"/>
          <w:szCs w:val="24"/>
        </w:rPr>
        <w:t xml:space="preserve">moeten worden gecombineerd in de Friese ruimtelijke puzzel. Deze ruimtelijke puzzel wordt gelegd </w:t>
      </w:r>
      <w:r w:rsidRPr="00486396" w:rsidR="00E51D81">
        <w:rPr>
          <w:rFonts w:asciiTheme="minorHAnsi" w:hAnsiTheme="minorHAnsi" w:cstheme="minorHAnsi"/>
          <w:sz w:val="24"/>
          <w:szCs w:val="24"/>
        </w:rPr>
        <w:t>onder de vlag van programma NOVEX</w:t>
      </w:r>
      <w:r w:rsidRPr="00486396" w:rsidR="00E22DF8">
        <w:rPr>
          <w:rFonts w:asciiTheme="minorHAnsi" w:hAnsiTheme="minorHAnsi" w:cstheme="minorHAnsi"/>
          <w:sz w:val="24"/>
          <w:szCs w:val="24"/>
        </w:rPr>
        <w:t xml:space="preserve">, het </w:t>
      </w:r>
      <w:r w:rsidRPr="00486396" w:rsidR="0089481E">
        <w:rPr>
          <w:rFonts w:asciiTheme="minorHAnsi" w:hAnsiTheme="minorHAnsi" w:cstheme="minorHAnsi"/>
          <w:sz w:val="24"/>
          <w:szCs w:val="24"/>
        </w:rPr>
        <w:t>NPLG is één van de vele opgaven binnen dit programma. Daarom is het van groot belang dat er ruimte is voor stapsgewijs werken en bijstellen waar nodig, het is een iteratief proces.</w:t>
      </w:r>
    </w:p>
    <w:p w:rsidR="00863D32" w:rsidP="000525A6" w:rsidRDefault="00863D32" w14:paraId="6211E321" w14:textId="32195EF6">
      <w:pPr>
        <w:pStyle w:val="Geenafstand"/>
        <w:jc w:val="both"/>
        <w:rPr>
          <w:rFonts w:asciiTheme="minorHAnsi" w:hAnsiTheme="minorHAnsi" w:cstheme="minorHAnsi"/>
          <w:sz w:val="24"/>
          <w:szCs w:val="24"/>
        </w:rPr>
      </w:pPr>
    </w:p>
    <w:p w:rsidR="00551CB9" w:rsidP="000525A6" w:rsidRDefault="00551CB9" w14:paraId="125CCB14" w14:textId="77777777">
      <w:pPr>
        <w:pStyle w:val="Geenafstand"/>
        <w:jc w:val="both"/>
        <w:rPr>
          <w:rFonts w:asciiTheme="minorHAnsi" w:hAnsiTheme="minorHAnsi" w:cstheme="minorHAnsi"/>
          <w:sz w:val="24"/>
          <w:szCs w:val="24"/>
        </w:rPr>
      </w:pPr>
    </w:p>
    <w:p w:rsidR="004715B2" w:rsidP="00153CD6" w:rsidRDefault="00510588" w14:paraId="0B445E80" w14:textId="102303F1">
      <w:pPr>
        <w:pStyle w:val="Geenafstand"/>
        <w:jc w:val="both"/>
        <w:rPr>
          <w:rFonts w:asciiTheme="minorHAnsi" w:hAnsiTheme="minorHAnsi" w:cstheme="minorHAnsi"/>
          <w:b/>
          <w:bCs/>
          <w:sz w:val="24"/>
          <w:szCs w:val="24"/>
        </w:rPr>
      </w:pPr>
      <w:r w:rsidRPr="00486396">
        <w:rPr>
          <w:rFonts w:asciiTheme="minorHAnsi" w:hAnsiTheme="minorHAnsi" w:cstheme="minorHAnsi"/>
          <w:b/>
          <w:bCs/>
          <w:sz w:val="24"/>
          <w:szCs w:val="24"/>
        </w:rPr>
        <w:t>Knelpunten voor</w:t>
      </w:r>
      <w:r w:rsidRPr="00486396" w:rsidR="00486396">
        <w:rPr>
          <w:rFonts w:asciiTheme="minorHAnsi" w:hAnsiTheme="minorHAnsi" w:cstheme="minorHAnsi"/>
          <w:b/>
          <w:bCs/>
          <w:sz w:val="24"/>
          <w:szCs w:val="24"/>
        </w:rPr>
        <w:t xml:space="preserve"> de</w:t>
      </w:r>
      <w:r w:rsidRPr="00486396">
        <w:rPr>
          <w:rFonts w:asciiTheme="minorHAnsi" w:hAnsiTheme="minorHAnsi" w:cstheme="minorHAnsi"/>
          <w:b/>
          <w:bCs/>
          <w:sz w:val="24"/>
          <w:szCs w:val="24"/>
        </w:rPr>
        <w:t xml:space="preserve"> provincie Fryslân</w:t>
      </w:r>
    </w:p>
    <w:p w:rsidR="005449AD" w:rsidP="00EE01FB" w:rsidRDefault="0051368B" w14:paraId="475D1E66" w14:textId="545C5BE4">
      <w:pPr>
        <w:pStyle w:val="Geenafstand"/>
        <w:jc w:val="both"/>
        <w:rPr>
          <w:rFonts w:asciiTheme="minorHAnsi" w:hAnsiTheme="minorHAnsi" w:cstheme="minorHAnsi"/>
          <w:sz w:val="24"/>
          <w:szCs w:val="24"/>
        </w:rPr>
      </w:pPr>
      <w:r w:rsidRPr="00486396">
        <w:rPr>
          <w:rFonts w:asciiTheme="minorHAnsi" w:hAnsiTheme="minorHAnsi" w:cstheme="minorHAnsi"/>
          <w:sz w:val="24"/>
          <w:szCs w:val="24"/>
        </w:rPr>
        <w:t xml:space="preserve">Er komt erg veel op ons af in het landelijk gebied in Fryslân. </w:t>
      </w:r>
      <w:r w:rsidRPr="00486396" w:rsidR="00DC4CEB">
        <w:rPr>
          <w:rFonts w:asciiTheme="minorHAnsi" w:hAnsiTheme="minorHAnsi" w:cstheme="minorHAnsi"/>
          <w:sz w:val="24"/>
          <w:szCs w:val="24"/>
        </w:rPr>
        <w:t>De</w:t>
      </w:r>
      <w:r w:rsidRPr="00486396" w:rsidR="00F14BEF">
        <w:rPr>
          <w:rFonts w:asciiTheme="minorHAnsi" w:hAnsiTheme="minorHAnsi" w:cstheme="minorHAnsi"/>
          <w:sz w:val="24"/>
          <w:szCs w:val="24"/>
        </w:rPr>
        <w:t xml:space="preserve"> belangrijke</w:t>
      </w:r>
      <w:r w:rsidRPr="00486396" w:rsidR="00DC4CEB">
        <w:rPr>
          <w:rFonts w:asciiTheme="minorHAnsi" w:hAnsiTheme="minorHAnsi" w:cstheme="minorHAnsi"/>
          <w:sz w:val="24"/>
          <w:szCs w:val="24"/>
        </w:rPr>
        <w:t xml:space="preserve"> </w:t>
      </w:r>
      <w:r w:rsidRPr="00486396" w:rsidR="00F14BEF">
        <w:rPr>
          <w:rFonts w:asciiTheme="minorHAnsi" w:hAnsiTheme="minorHAnsi" w:cstheme="minorHAnsi"/>
          <w:sz w:val="24"/>
          <w:szCs w:val="24"/>
        </w:rPr>
        <w:t>besluiten die het kabinet</w:t>
      </w:r>
      <w:r w:rsidRPr="00486396" w:rsidR="00DC4CEB">
        <w:rPr>
          <w:rFonts w:asciiTheme="minorHAnsi" w:hAnsiTheme="minorHAnsi" w:cstheme="minorHAnsi"/>
          <w:sz w:val="24"/>
          <w:szCs w:val="24"/>
        </w:rPr>
        <w:t xml:space="preserve"> vrijdag 25 november</w:t>
      </w:r>
      <w:r w:rsidRPr="00486396" w:rsidR="00F14BEF">
        <w:rPr>
          <w:rFonts w:asciiTheme="minorHAnsi" w:hAnsiTheme="minorHAnsi" w:cstheme="minorHAnsi"/>
          <w:sz w:val="24"/>
          <w:szCs w:val="24"/>
        </w:rPr>
        <w:t xml:space="preserve"> </w:t>
      </w:r>
      <w:r w:rsidR="00953D3C">
        <w:rPr>
          <w:rFonts w:asciiTheme="minorHAnsi" w:hAnsiTheme="minorHAnsi" w:cstheme="minorHAnsi"/>
          <w:sz w:val="24"/>
          <w:szCs w:val="24"/>
        </w:rPr>
        <w:t xml:space="preserve">2022 </w:t>
      </w:r>
      <w:r w:rsidRPr="00486396" w:rsidR="00F14BEF">
        <w:rPr>
          <w:rFonts w:asciiTheme="minorHAnsi" w:hAnsiTheme="minorHAnsi" w:cstheme="minorHAnsi"/>
          <w:sz w:val="24"/>
          <w:szCs w:val="24"/>
        </w:rPr>
        <w:t>heeft</w:t>
      </w:r>
      <w:r w:rsidRPr="00486396" w:rsidR="000F0E4A">
        <w:rPr>
          <w:rFonts w:asciiTheme="minorHAnsi" w:hAnsiTheme="minorHAnsi" w:cstheme="minorHAnsi"/>
          <w:sz w:val="24"/>
          <w:szCs w:val="24"/>
        </w:rPr>
        <w:t xml:space="preserve"> genomen hebben direct invloed op de </w:t>
      </w:r>
      <w:r w:rsidRPr="00486396">
        <w:rPr>
          <w:rFonts w:asciiTheme="minorHAnsi" w:hAnsiTheme="minorHAnsi" w:cstheme="minorHAnsi"/>
          <w:sz w:val="24"/>
          <w:szCs w:val="24"/>
        </w:rPr>
        <w:t xml:space="preserve">toekomst van de </w:t>
      </w:r>
      <w:r w:rsidRPr="00486396" w:rsidR="000F0E4A">
        <w:rPr>
          <w:rFonts w:asciiTheme="minorHAnsi" w:hAnsiTheme="minorHAnsi" w:cstheme="minorHAnsi"/>
          <w:sz w:val="24"/>
          <w:szCs w:val="24"/>
        </w:rPr>
        <w:t xml:space="preserve">provincie. </w:t>
      </w:r>
      <w:r w:rsidRPr="00486396" w:rsidR="00B24C84">
        <w:rPr>
          <w:rFonts w:asciiTheme="minorHAnsi" w:hAnsiTheme="minorHAnsi" w:cstheme="minorHAnsi"/>
          <w:sz w:val="24"/>
          <w:szCs w:val="24"/>
        </w:rPr>
        <w:t xml:space="preserve">De kabinetsbrieven </w:t>
      </w:r>
      <w:r w:rsidRPr="00486396" w:rsidR="00004183">
        <w:rPr>
          <w:rFonts w:asciiTheme="minorHAnsi" w:hAnsiTheme="minorHAnsi" w:cstheme="minorHAnsi"/>
          <w:sz w:val="24"/>
          <w:szCs w:val="24"/>
        </w:rPr>
        <w:t xml:space="preserve">met uitgangspunten en kaders voor het NPLG zijn </w:t>
      </w:r>
      <w:r w:rsidRPr="00486396" w:rsidR="00CE7B31">
        <w:rPr>
          <w:rFonts w:asciiTheme="minorHAnsi" w:hAnsiTheme="minorHAnsi" w:cstheme="minorHAnsi"/>
          <w:sz w:val="24"/>
          <w:szCs w:val="24"/>
        </w:rPr>
        <w:t>stuk voor stuk besluiten die een grote impact hebben op het landelijk geb</w:t>
      </w:r>
      <w:r w:rsidR="00406820">
        <w:rPr>
          <w:rFonts w:asciiTheme="minorHAnsi" w:hAnsiTheme="minorHAnsi" w:cstheme="minorHAnsi"/>
          <w:sz w:val="24"/>
          <w:szCs w:val="24"/>
        </w:rPr>
        <w:t>i</w:t>
      </w:r>
      <w:r w:rsidRPr="00486396" w:rsidR="00CE7B31">
        <w:rPr>
          <w:rFonts w:asciiTheme="minorHAnsi" w:hAnsiTheme="minorHAnsi" w:cstheme="minorHAnsi"/>
          <w:sz w:val="24"/>
          <w:szCs w:val="24"/>
        </w:rPr>
        <w:t xml:space="preserve">ed in Fryslân, en de landbouw in het bijzonder. </w:t>
      </w:r>
      <w:r w:rsidRPr="00486396" w:rsidR="006360BA">
        <w:rPr>
          <w:rFonts w:asciiTheme="minorHAnsi" w:hAnsiTheme="minorHAnsi" w:cstheme="minorHAnsi"/>
          <w:sz w:val="24"/>
          <w:szCs w:val="24"/>
        </w:rPr>
        <w:t xml:space="preserve">Daarnaast zijn er een flink aantal internationale afspraken waar de komende tijd uitvoering aan wordt gegeven. </w:t>
      </w:r>
      <w:r w:rsidRPr="00486396" w:rsidR="0047149D">
        <w:rPr>
          <w:rFonts w:asciiTheme="minorHAnsi" w:hAnsiTheme="minorHAnsi" w:cstheme="minorHAnsi"/>
          <w:sz w:val="24"/>
          <w:szCs w:val="24"/>
        </w:rPr>
        <w:t xml:space="preserve">Het is duidelijk dat de impact op en samenhang met allerlei andere belangen in het Friese landelijk gebied fors is. </w:t>
      </w:r>
      <w:r w:rsidR="00E25B0E">
        <w:rPr>
          <w:rFonts w:asciiTheme="minorHAnsi" w:hAnsiTheme="minorHAnsi" w:cstheme="minorHAnsi"/>
          <w:sz w:val="24"/>
          <w:szCs w:val="24"/>
        </w:rPr>
        <w:t>D</w:t>
      </w:r>
      <w:r w:rsidR="00F743B7">
        <w:rPr>
          <w:rFonts w:asciiTheme="minorHAnsi" w:hAnsiTheme="minorHAnsi" w:cstheme="minorHAnsi"/>
          <w:sz w:val="24"/>
          <w:szCs w:val="24"/>
        </w:rPr>
        <w:t xml:space="preserve">e provincie Fryslân </w:t>
      </w:r>
      <w:r w:rsidR="002007D5">
        <w:rPr>
          <w:rFonts w:asciiTheme="minorHAnsi" w:hAnsiTheme="minorHAnsi" w:cstheme="minorHAnsi"/>
          <w:sz w:val="24"/>
          <w:szCs w:val="24"/>
        </w:rPr>
        <w:t>voor</w:t>
      </w:r>
      <w:r w:rsidR="00E25B0E">
        <w:rPr>
          <w:rFonts w:asciiTheme="minorHAnsi" w:hAnsiTheme="minorHAnsi" w:cstheme="minorHAnsi"/>
          <w:sz w:val="24"/>
          <w:szCs w:val="24"/>
        </w:rPr>
        <w:t xml:space="preserve">ziet hierbij de </w:t>
      </w:r>
      <w:r w:rsidR="002007D5">
        <w:rPr>
          <w:rFonts w:asciiTheme="minorHAnsi" w:hAnsiTheme="minorHAnsi" w:cstheme="minorHAnsi"/>
          <w:sz w:val="24"/>
          <w:szCs w:val="24"/>
        </w:rPr>
        <w:t>onderstaande</w:t>
      </w:r>
      <w:r w:rsidR="00E25B0E">
        <w:rPr>
          <w:rFonts w:asciiTheme="minorHAnsi" w:hAnsiTheme="minorHAnsi" w:cstheme="minorHAnsi"/>
          <w:sz w:val="24"/>
          <w:szCs w:val="24"/>
        </w:rPr>
        <w:t xml:space="preserve"> knelpunten</w:t>
      </w:r>
      <w:r w:rsidR="00F54869">
        <w:rPr>
          <w:rFonts w:asciiTheme="minorHAnsi" w:hAnsiTheme="minorHAnsi" w:cstheme="minorHAnsi"/>
          <w:sz w:val="24"/>
          <w:szCs w:val="24"/>
        </w:rPr>
        <w:t>;</w:t>
      </w:r>
    </w:p>
    <w:p w:rsidRPr="00486396" w:rsidR="005449AD" w:rsidP="00551CB9" w:rsidRDefault="007D3485" w14:paraId="1B27E38D" w14:textId="29F0975C">
      <w:pPr>
        <w:pStyle w:val="Geenafstand"/>
        <w:numPr>
          <w:ilvl w:val="0"/>
          <w:numId w:val="6"/>
        </w:numPr>
        <w:jc w:val="both"/>
        <w:rPr>
          <w:rFonts w:asciiTheme="minorHAnsi" w:hAnsiTheme="minorHAnsi" w:cstheme="minorHAnsi"/>
          <w:b/>
          <w:bCs/>
          <w:sz w:val="24"/>
          <w:szCs w:val="24"/>
        </w:rPr>
      </w:pPr>
      <w:r w:rsidRPr="00486396">
        <w:rPr>
          <w:rFonts w:asciiTheme="minorHAnsi" w:hAnsiTheme="minorHAnsi" w:cstheme="minorHAnsi"/>
          <w:b/>
          <w:bCs/>
          <w:sz w:val="24"/>
          <w:szCs w:val="24"/>
        </w:rPr>
        <w:lastRenderedPageBreak/>
        <w:t xml:space="preserve">Perspectief </w:t>
      </w:r>
      <w:r w:rsidRPr="00486396" w:rsidR="005449AD">
        <w:rPr>
          <w:rFonts w:asciiTheme="minorHAnsi" w:hAnsiTheme="minorHAnsi" w:cstheme="minorHAnsi"/>
          <w:b/>
          <w:bCs/>
          <w:sz w:val="24"/>
          <w:szCs w:val="24"/>
        </w:rPr>
        <w:t>voor de boer</w:t>
      </w:r>
    </w:p>
    <w:p w:rsidRPr="00486396" w:rsidR="00486396" w:rsidP="00551CB9" w:rsidRDefault="001957C5" w14:paraId="45F5D070" w14:textId="0D0AEA62">
      <w:pPr>
        <w:pStyle w:val="Geenafstand"/>
        <w:ind w:left="708"/>
        <w:jc w:val="both"/>
        <w:rPr>
          <w:rFonts w:asciiTheme="minorHAnsi" w:hAnsiTheme="minorHAnsi" w:cstheme="minorHAnsi"/>
          <w:sz w:val="24"/>
          <w:szCs w:val="24"/>
        </w:rPr>
      </w:pPr>
      <w:r>
        <w:rPr>
          <w:rFonts w:asciiTheme="minorHAnsi" w:hAnsiTheme="minorHAnsi" w:cstheme="minorHAnsi"/>
          <w:sz w:val="24"/>
          <w:szCs w:val="24"/>
        </w:rPr>
        <w:t>D</w:t>
      </w:r>
      <w:r w:rsidRPr="00486396" w:rsidR="00486396">
        <w:rPr>
          <w:rFonts w:asciiTheme="minorHAnsi" w:hAnsiTheme="minorHAnsi" w:cstheme="minorHAnsi"/>
          <w:sz w:val="24"/>
          <w:szCs w:val="24"/>
        </w:rPr>
        <w:t xml:space="preserve">e uitdagingen </w:t>
      </w:r>
      <w:r>
        <w:rPr>
          <w:rFonts w:asciiTheme="minorHAnsi" w:hAnsiTheme="minorHAnsi" w:cstheme="minorHAnsi"/>
          <w:sz w:val="24"/>
          <w:szCs w:val="24"/>
        </w:rPr>
        <w:t>op het gebied van</w:t>
      </w:r>
      <w:r w:rsidRPr="00486396" w:rsidR="00486396">
        <w:rPr>
          <w:rFonts w:asciiTheme="minorHAnsi" w:hAnsiTheme="minorHAnsi" w:cstheme="minorHAnsi"/>
          <w:sz w:val="24"/>
          <w:szCs w:val="24"/>
        </w:rPr>
        <w:t xml:space="preserve"> klimaatverandering en terugloop van biodiversiteit, natuurkwaliteit en ook de </w:t>
      </w:r>
      <w:r w:rsidRPr="00486396" w:rsidR="00953D3C">
        <w:rPr>
          <w:rFonts w:asciiTheme="minorHAnsi" w:hAnsiTheme="minorHAnsi" w:cstheme="minorHAnsi"/>
          <w:sz w:val="24"/>
          <w:szCs w:val="24"/>
        </w:rPr>
        <w:t>sociaal</w:t>
      </w:r>
      <w:r w:rsidR="00953D3C">
        <w:rPr>
          <w:rFonts w:asciiTheme="minorHAnsi" w:hAnsiTheme="minorHAnsi" w:cstheme="minorHAnsi"/>
          <w:sz w:val="24"/>
          <w:szCs w:val="24"/>
        </w:rPr>
        <w:t>e</w:t>
      </w:r>
      <w:r w:rsidRPr="00486396" w:rsidR="00953D3C">
        <w:rPr>
          <w:rFonts w:asciiTheme="minorHAnsi" w:hAnsiTheme="minorHAnsi" w:cstheme="minorHAnsi"/>
          <w:sz w:val="24"/>
          <w:szCs w:val="24"/>
        </w:rPr>
        <w:t>conomische</w:t>
      </w:r>
      <w:r w:rsidRPr="00486396" w:rsidR="00486396">
        <w:rPr>
          <w:rFonts w:asciiTheme="minorHAnsi" w:hAnsiTheme="minorHAnsi" w:cstheme="minorHAnsi"/>
          <w:sz w:val="24"/>
          <w:szCs w:val="24"/>
        </w:rPr>
        <w:t> problematiek van woningtekort, vergrijzing en teruglopende voorzieningen zijn allemaal onderdeel van de complexe ruimtelijke puzzel die moet worden gelegd. ​</w:t>
      </w:r>
      <w:r w:rsidR="00FB5234">
        <w:rPr>
          <w:rFonts w:asciiTheme="minorHAnsi" w:hAnsiTheme="minorHAnsi" w:cstheme="minorHAnsi"/>
          <w:sz w:val="24"/>
          <w:szCs w:val="24"/>
        </w:rPr>
        <w:t>Wij willen</w:t>
      </w:r>
      <w:r w:rsidRPr="00486396" w:rsidR="00486396">
        <w:rPr>
          <w:rFonts w:asciiTheme="minorHAnsi" w:hAnsiTheme="minorHAnsi" w:cstheme="minorHAnsi"/>
          <w:sz w:val="24"/>
          <w:szCs w:val="24"/>
        </w:rPr>
        <w:t xml:space="preserve"> perspectief bieden aan de Friese boer en hun onzekerheid wegnemen en toekomst voor de blijvende boer mogelijk maken. Er moet voldoende perspectief voor de landbouw komen om zelfstandig en vanuit eigen kracht een rol te kunnen vervullen in de komende transitie. </w:t>
      </w:r>
    </w:p>
    <w:p w:rsidRPr="00486396" w:rsidR="005449AD" w:rsidP="00EE01FB" w:rsidRDefault="005449AD" w14:paraId="5A9D7F40" w14:textId="6727A805">
      <w:pPr>
        <w:pStyle w:val="Geenafstand"/>
        <w:jc w:val="both"/>
        <w:rPr>
          <w:rFonts w:asciiTheme="minorHAnsi" w:hAnsiTheme="minorHAnsi" w:cstheme="minorHAnsi"/>
          <w:sz w:val="24"/>
          <w:szCs w:val="24"/>
        </w:rPr>
      </w:pPr>
    </w:p>
    <w:p w:rsidRPr="00486396" w:rsidR="005449AD" w:rsidP="00551CB9" w:rsidRDefault="007D3485" w14:paraId="7765A5A0" w14:textId="1C726987">
      <w:pPr>
        <w:pStyle w:val="Geenafstand"/>
        <w:numPr>
          <w:ilvl w:val="0"/>
          <w:numId w:val="6"/>
        </w:numPr>
        <w:jc w:val="both"/>
        <w:rPr>
          <w:rFonts w:asciiTheme="minorHAnsi" w:hAnsiTheme="minorHAnsi" w:cstheme="minorHAnsi"/>
          <w:b/>
          <w:bCs/>
          <w:sz w:val="24"/>
          <w:szCs w:val="24"/>
        </w:rPr>
      </w:pPr>
      <w:r w:rsidRPr="00486396">
        <w:rPr>
          <w:rFonts w:asciiTheme="minorHAnsi" w:hAnsiTheme="minorHAnsi" w:cstheme="minorHAnsi"/>
          <w:b/>
          <w:bCs/>
          <w:sz w:val="24"/>
          <w:szCs w:val="24"/>
        </w:rPr>
        <w:t xml:space="preserve">Slim combineren en stapelen van doelen </w:t>
      </w:r>
    </w:p>
    <w:p w:rsidRPr="00486396" w:rsidR="005449AD" w:rsidP="00551CB9" w:rsidRDefault="00486396" w14:paraId="6740C1A3" w14:textId="05FFFB86">
      <w:pPr>
        <w:pStyle w:val="Geenafstand"/>
        <w:ind w:left="708"/>
        <w:jc w:val="both"/>
        <w:rPr>
          <w:rStyle w:val="normaltextrun"/>
          <w:rFonts w:asciiTheme="minorHAnsi" w:hAnsiTheme="minorHAnsi" w:cstheme="minorHAnsi"/>
          <w:color w:val="000000"/>
          <w:sz w:val="24"/>
          <w:szCs w:val="24"/>
          <w:shd w:val="clear" w:color="auto" w:fill="FFFFFF"/>
        </w:rPr>
      </w:pPr>
      <w:r w:rsidRPr="00486396">
        <w:rPr>
          <w:rFonts w:asciiTheme="minorHAnsi" w:hAnsiTheme="minorHAnsi" w:cstheme="minorHAnsi"/>
          <w:sz w:val="24"/>
          <w:szCs w:val="24"/>
        </w:rPr>
        <w:t xml:space="preserve">Om </w:t>
      </w:r>
      <w:r w:rsidR="00785928">
        <w:rPr>
          <w:rFonts w:asciiTheme="minorHAnsi" w:hAnsiTheme="minorHAnsi" w:cstheme="minorHAnsi"/>
          <w:sz w:val="24"/>
          <w:szCs w:val="24"/>
        </w:rPr>
        <w:t>alles wat er moet gebeuren</w:t>
      </w:r>
      <w:r w:rsidRPr="00486396">
        <w:rPr>
          <w:rFonts w:asciiTheme="minorHAnsi" w:hAnsiTheme="minorHAnsi" w:cstheme="minorHAnsi"/>
          <w:sz w:val="24"/>
          <w:szCs w:val="24"/>
        </w:rPr>
        <w:t xml:space="preserve"> mogelijk te maken binnen de grenzen van Fryslân moeten er belangrijke keuzes worden gemaakt, prioriteiten gesteld en doelen slim</w:t>
      </w:r>
      <w:r w:rsidR="009F21E0">
        <w:rPr>
          <w:rFonts w:asciiTheme="minorHAnsi" w:hAnsiTheme="minorHAnsi" w:cstheme="minorHAnsi"/>
          <w:sz w:val="24"/>
          <w:szCs w:val="24"/>
        </w:rPr>
        <w:t xml:space="preserve"> worden</w:t>
      </w:r>
      <w:r w:rsidRPr="00486396">
        <w:rPr>
          <w:rFonts w:asciiTheme="minorHAnsi" w:hAnsiTheme="minorHAnsi" w:cstheme="minorHAnsi"/>
          <w:sz w:val="24"/>
          <w:szCs w:val="24"/>
        </w:rPr>
        <w:t xml:space="preserve"> gecombineerd. </w:t>
      </w:r>
      <w:r w:rsidRPr="00486396">
        <w:rPr>
          <w:rStyle w:val="normaltextrun"/>
          <w:rFonts w:asciiTheme="minorHAnsi" w:hAnsiTheme="minorHAnsi" w:cstheme="minorHAnsi"/>
          <w:color w:val="000000"/>
          <w:sz w:val="24"/>
          <w:szCs w:val="24"/>
          <w:shd w:val="clear" w:color="auto" w:fill="FFFFFF"/>
        </w:rPr>
        <w:t xml:space="preserve">Integrale doelstellingen voor onze provincie, die de doelen voor klimaat, natuur en water </w:t>
      </w:r>
      <w:r w:rsidR="00FB5234">
        <w:rPr>
          <w:rStyle w:val="normaltextrun"/>
          <w:rFonts w:asciiTheme="minorHAnsi" w:hAnsiTheme="minorHAnsi" w:cstheme="minorHAnsi"/>
          <w:color w:val="000000"/>
          <w:sz w:val="24"/>
          <w:szCs w:val="24"/>
          <w:shd w:val="clear" w:color="auto" w:fill="FFFFFF"/>
        </w:rPr>
        <w:t>stapelen</w:t>
      </w:r>
      <w:r w:rsidRPr="00486396">
        <w:rPr>
          <w:rStyle w:val="normaltextrun"/>
          <w:rFonts w:asciiTheme="minorHAnsi" w:hAnsiTheme="minorHAnsi" w:cstheme="minorHAnsi"/>
          <w:color w:val="000000"/>
          <w:sz w:val="24"/>
          <w:szCs w:val="24"/>
          <w:shd w:val="clear" w:color="auto" w:fill="FFFFFF"/>
        </w:rPr>
        <w:t xml:space="preserve">, zijn noodzakelijk. Zonder stapeling van deze doelen is het niet mogelijk om </w:t>
      </w:r>
      <w:r w:rsidR="009F21E0">
        <w:rPr>
          <w:rStyle w:val="normaltextrun"/>
          <w:rFonts w:asciiTheme="minorHAnsi" w:hAnsiTheme="minorHAnsi" w:cstheme="minorHAnsi"/>
          <w:color w:val="000000"/>
          <w:sz w:val="24"/>
          <w:szCs w:val="24"/>
          <w:shd w:val="clear" w:color="auto" w:fill="FFFFFF"/>
        </w:rPr>
        <w:t>de enorme</w:t>
      </w:r>
      <w:r w:rsidRPr="00486396">
        <w:rPr>
          <w:rStyle w:val="normaltextrun"/>
          <w:rFonts w:asciiTheme="minorHAnsi" w:hAnsiTheme="minorHAnsi" w:cstheme="minorHAnsi"/>
          <w:color w:val="000000"/>
          <w:sz w:val="24"/>
          <w:szCs w:val="24"/>
          <w:shd w:val="clear" w:color="auto" w:fill="FFFFFF"/>
        </w:rPr>
        <w:t xml:space="preserve"> ruimtelijke puzzel te realiseren.</w:t>
      </w:r>
    </w:p>
    <w:p w:rsidRPr="00486396" w:rsidR="00486396" w:rsidP="00EE01FB" w:rsidRDefault="00486396" w14:paraId="4CE985D9" w14:textId="77777777">
      <w:pPr>
        <w:pStyle w:val="Geenafstand"/>
        <w:jc w:val="both"/>
        <w:rPr>
          <w:rFonts w:asciiTheme="minorHAnsi" w:hAnsiTheme="minorHAnsi" w:cstheme="minorHAnsi"/>
          <w:sz w:val="24"/>
          <w:szCs w:val="24"/>
        </w:rPr>
      </w:pPr>
    </w:p>
    <w:p w:rsidRPr="00486396" w:rsidR="005449AD" w:rsidP="00551CB9" w:rsidRDefault="005449AD" w14:paraId="1DDF72FA" w14:textId="7D90E950">
      <w:pPr>
        <w:pStyle w:val="Geenafstand"/>
        <w:numPr>
          <w:ilvl w:val="0"/>
          <w:numId w:val="6"/>
        </w:numPr>
        <w:jc w:val="both"/>
        <w:rPr>
          <w:rFonts w:asciiTheme="minorHAnsi" w:hAnsiTheme="minorHAnsi" w:cstheme="minorHAnsi"/>
          <w:b/>
          <w:bCs/>
          <w:sz w:val="24"/>
          <w:szCs w:val="24"/>
        </w:rPr>
      </w:pPr>
      <w:r w:rsidRPr="00486396">
        <w:rPr>
          <w:rFonts w:asciiTheme="minorHAnsi" w:hAnsiTheme="minorHAnsi" w:cstheme="minorHAnsi"/>
          <w:b/>
          <w:bCs/>
          <w:sz w:val="24"/>
          <w:szCs w:val="24"/>
        </w:rPr>
        <w:t>Wettelijke verplichtingen</w:t>
      </w:r>
    </w:p>
    <w:p w:rsidRPr="00486396" w:rsidR="00486396" w:rsidP="00551CB9" w:rsidRDefault="00817659" w14:paraId="58148DBF" w14:textId="53ECB32F">
      <w:pPr>
        <w:pStyle w:val="Geenafstand"/>
        <w:ind w:left="708"/>
        <w:jc w:val="both"/>
        <w:rPr>
          <w:rStyle w:val="eop"/>
          <w:rFonts w:asciiTheme="minorHAnsi" w:hAnsiTheme="minorHAnsi" w:cstheme="minorHAnsi"/>
          <w:color w:val="000000"/>
          <w:sz w:val="24"/>
          <w:szCs w:val="24"/>
          <w:shd w:val="clear" w:color="auto" w:fill="FFFFFF"/>
        </w:rPr>
      </w:pPr>
      <w:r>
        <w:rPr>
          <w:rStyle w:val="eop"/>
          <w:rFonts w:asciiTheme="minorHAnsi" w:hAnsiTheme="minorHAnsi" w:cstheme="minorHAnsi"/>
          <w:color w:val="000000"/>
          <w:sz w:val="24"/>
          <w:szCs w:val="24"/>
          <w:shd w:val="clear" w:color="auto" w:fill="FFFFFF"/>
        </w:rPr>
        <w:t>Fryslân wil</w:t>
      </w:r>
      <w:r w:rsidRPr="00486396" w:rsidR="00486396">
        <w:rPr>
          <w:rStyle w:val="eop"/>
          <w:rFonts w:asciiTheme="minorHAnsi" w:hAnsiTheme="minorHAnsi" w:cstheme="minorHAnsi"/>
          <w:color w:val="000000"/>
          <w:sz w:val="24"/>
          <w:szCs w:val="24"/>
          <w:shd w:val="clear" w:color="auto" w:fill="FFFFFF"/>
        </w:rPr>
        <w:t xml:space="preserve"> meer inzicht in de wettelijke verplichtingen en hoe deze zich verhouden tot de verdere fasering. Er komt een juridische analyse van</w:t>
      </w:r>
      <w:r w:rsidR="00FB5234">
        <w:rPr>
          <w:rStyle w:val="eop"/>
          <w:rFonts w:asciiTheme="minorHAnsi" w:hAnsiTheme="minorHAnsi" w:cstheme="minorHAnsi"/>
          <w:color w:val="000000"/>
          <w:sz w:val="24"/>
          <w:szCs w:val="24"/>
          <w:shd w:val="clear" w:color="auto" w:fill="FFFFFF"/>
        </w:rPr>
        <w:t xml:space="preserve"> de</w:t>
      </w:r>
      <w:r w:rsidRPr="00486396" w:rsidR="00486396">
        <w:rPr>
          <w:rStyle w:val="eop"/>
          <w:rFonts w:asciiTheme="minorHAnsi" w:hAnsiTheme="minorHAnsi" w:cstheme="minorHAnsi"/>
          <w:color w:val="000000"/>
          <w:sz w:val="24"/>
          <w:szCs w:val="24"/>
          <w:shd w:val="clear" w:color="auto" w:fill="FFFFFF"/>
        </w:rPr>
        <w:t xml:space="preserve"> hardheid van diverse doelstellingen</w:t>
      </w:r>
      <w:r>
        <w:rPr>
          <w:rStyle w:val="eop"/>
          <w:rFonts w:asciiTheme="minorHAnsi" w:hAnsiTheme="minorHAnsi" w:cstheme="minorHAnsi"/>
          <w:color w:val="000000"/>
          <w:sz w:val="24"/>
          <w:szCs w:val="24"/>
          <w:shd w:val="clear" w:color="auto" w:fill="FFFFFF"/>
        </w:rPr>
        <w:t xml:space="preserve"> - wat moet er </w:t>
      </w:r>
      <w:r w:rsidR="00551CB9">
        <w:rPr>
          <w:rStyle w:val="eop"/>
          <w:rFonts w:asciiTheme="minorHAnsi" w:hAnsiTheme="minorHAnsi" w:cstheme="minorHAnsi"/>
          <w:color w:val="000000"/>
          <w:sz w:val="24"/>
          <w:szCs w:val="24"/>
          <w:shd w:val="clear" w:color="auto" w:fill="FFFFFF"/>
        </w:rPr>
        <w:t>wettelijk</w:t>
      </w:r>
      <w:r>
        <w:rPr>
          <w:rStyle w:val="eop"/>
          <w:rFonts w:asciiTheme="minorHAnsi" w:hAnsiTheme="minorHAnsi" w:cstheme="minorHAnsi"/>
          <w:color w:val="000000"/>
          <w:sz w:val="24"/>
          <w:szCs w:val="24"/>
          <w:shd w:val="clear" w:color="auto" w:fill="FFFFFF"/>
        </w:rPr>
        <w:t xml:space="preserve"> en wat is aanvullend - </w:t>
      </w:r>
      <w:r w:rsidRPr="00486396" w:rsidR="00486396">
        <w:rPr>
          <w:rStyle w:val="eop"/>
          <w:rFonts w:asciiTheme="minorHAnsi" w:hAnsiTheme="minorHAnsi" w:cstheme="minorHAnsi"/>
          <w:color w:val="000000"/>
          <w:sz w:val="24"/>
          <w:szCs w:val="24"/>
          <w:shd w:val="clear" w:color="auto" w:fill="FFFFFF"/>
        </w:rPr>
        <w:t xml:space="preserve">zodat transparante keuzes kunnen worden gemaakt over fasering. </w:t>
      </w:r>
      <w:r w:rsidR="002E6D1A">
        <w:rPr>
          <w:rStyle w:val="eop"/>
          <w:rFonts w:asciiTheme="minorHAnsi" w:hAnsiTheme="minorHAnsi" w:cstheme="minorHAnsi"/>
          <w:color w:val="000000"/>
          <w:sz w:val="24"/>
          <w:szCs w:val="24"/>
          <w:shd w:val="clear" w:color="auto" w:fill="FFFFFF"/>
        </w:rPr>
        <w:t xml:space="preserve">Hierbij wordt zowel naar de maatschappelijke als wettelijke urgentie gekeken. </w:t>
      </w:r>
    </w:p>
    <w:p w:rsidRPr="00486396" w:rsidR="005449AD" w:rsidP="00EE01FB" w:rsidRDefault="005449AD" w14:paraId="2A6B862A" w14:textId="02EF0021">
      <w:pPr>
        <w:pStyle w:val="Geenafstand"/>
        <w:jc w:val="both"/>
        <w:rPr>
          <w:rFonts w:asciiTheme="minorHAnsi" w:hAnsiTheme="minorHAnsi" w:cstheme="minorHAnsi"/>
          <w:sz w:val="24"/>
          <w:szCs w:val="24"/>
        </w:rPr>
      </w:pPr>
    </w:p>
    <w:p w:rsidRPr="00486396" w:rsidR="005449AD" w:rsidP="00551CB9" w:rsidRDefault="005449AD" w14:paraId="2405E240" w14:textId="29C6C0A7">
      <w:pPr>
        <w:pStyle w:val="Geenafstand"/>
        <w:numPr>
          <w:ilvl w:val="0"/>
          <w:numId w:val="6"/>
        </w:numPr>
        <w:jc w:val="both"/>
        <w:rPr>
          <w:rFonts w:asciiTheme="minorHAnsi" w:hAnsiTheme="minorHAnsi" w:cstheme="minorHAnsi"/>
          <w:sz w:val="24"/>
          <w:szCs w:val="24"/>
        </w:rPr>
      </w:pPr>
      <w:r w:rsidRPr="00486396">
        <w:rPr>
          <w:rFonts w:asciiTheme="minorHAnsi" w:hAnsiTheme="minorHAnsi" w:cstheme="minorHAnsi"/>
          <w:b/>
          <w:bCs/>
          <w:sz w:val="24"/>
          <w:szCs w:val="24"/>
        </w:rPr>
        <w:t>Capacitei</w:t>
      </w:r>
      <w:r w:rsidR="00486396">
        <w:rPr>
          <w:rFonts w:asciiTheme="minorHAnsi" w:hAnsiTheme="minorHAnsi" w:cstheme="minorHAnsi"/>
          <w:b/>
          <w:bCs/>
          <w:sz w:val="24"/>
          <w:szCs w:val="24"/>
        </w:rPr>
        <w:t>t</w:t>
      </w:r>
    </w:p>
    <w:p w:rsidRPr="00486396" w:rsidR="005449AD" w:rsidP="00551CB9" w:rsidRDefault="007D3485" w14:paraId="389647A5" w14:textId="33D7DB27">
      <w:pPr>
        <w:pStyle w:val="Geenafstand"/>
        <w:ind w:left="708"/>
        <w:jc w:val="both"/>
        <w:rPr>
          <w:rFonts w:asciiTheme="minorHAnsi" w:hAnsiTheme="minorHAnsi" w:cstheme="minorHAnsi"/>
          <w:sz w:val="24"/>
          <w:szCs w:val="24"/>
        </w:rPr>
      </w:pPr>
      <w:r w:rsidRPr="00486396">
        <w:rPr>
          <w:rFonts w:asciiTheme="minorHAnsi" w:hAnsiTheme="minorHAnsi" w:cstheme="minorHAnsi"/>
          <w:sz w:val="24"/>
          <w:szCs w:val="24"/>
        </w:rPr>
        <w:t xml:space="preserve">Tenslotte is de capaciteit </w:t>
      </w:r>
      <w:r w:rsidRPr="00486396" w:rsidR="005449AD">
        <w:rPr>
          <w:rFonts w:asciiTheme="minorHAnsi" w:hAnsiTheme="minorHAnsi" w:cstheme="minorHAnsi"/>
          <w:sz w:val="24"/>
          <w:szCs w:val="24"/>
        </w:rPr>
        <w:t xml:space="preserve">een punt van zorg voor de uitvoering. </w:t>
      </w:r>
      <w:r w:rsidRPr="00486396" w:rsidR="00DB469B">
        <w:rPr>
          <w:rFonts w:asciiTheme="minorHAnsi" w:hAnsiTheme="minorHAnsi" w:cstheme="minorHAnsi"/>
          <w:sz w:val="24"/>
          <w:szCs w:val="24"/>
        </w:rPr>
        <w:t>Er is onvoldoende capaciteit en de vastgestelde</w:t>
      </w:r>
      <w:r w:rsidRPr="00486396" w:rsidR="005449AD">
        <w:rPr>
          <w:rFonts w:asciiTheme="minorHAnsi" w:hAnsiTheme="minorHAnsi" w:cstheme="minorHAnsi"/>
          <w:sz w:val="24"/>
          <w:szCs w:val="24"/>
        </w:rPr>
        <w:t xml:space="preserve"> spelregels NPLG </w:t>
      </w:r>
      <w:r w:rsidRPr="00486396" w:rsidR="00DB469B">
        <w:rPr>
          <w:rFonts w:asciiTheme="minorHAnsi" w:hAnsiTheme="minorHAnsi" w:cstheme="minorHAnsi"/>
          <w:sz w:val="24"/>
          <w:szCs w:val="24"/>
        </w:rPr>
        <w:t xml:space="preserve">bieden </w:t>
      </w:r>
      <w:r w:rsidRPr="00486396" w:rsidR="005449AD">
        <w:rPr>
          <w:rFonts w:asciiTheme="minorHAnsi" w:hAnsiTheme="minorHAnsi" w:cstheme="minorHAnsi"/>
          <w:sz w:val="24"/>
          <w:szCs w:val="24"/>
        </w:rPr>
        <w:t>onvoldoende ruimte en flexibiliteit om te komen tot een slagwaardige uitvoering</w:t>
      </w:r>
      <w:r w:rsidRPr="00486396" w:rsidR="00486396">
        <w:rPr>
          <w:rFonts w:asciiTheme="minorHAnsi" w:hAnsiTheme="minorHAnsi" w:cstheme="minorHAnsi"/>
          <w:sz w:val="24"/>
          <w:szCs w:val="24"/>
        </w:rPr>
        <w:t xml:space="preserve"> en het leggen van de </w:t>
      </w:r>
      <w:r w:rsidR="00FB5234">
        <w:rPr>
          <w:rFonts w:asciiTheme="minorHAnsi" w:hAnsiTheme="minorHAnsi" w:cstheme="minorHAnsi"/>
          <w:sz w:val="24"/>
          <w:szCs w:val="24"/>
        </w:rPr>
        <w:t xml:space="preserve">complexe </w:t>
      </w:r>
      <w:r w:rsidRPr="00486396" w:rsidR="00486396">
        <w:rPr>
          <w:rFonts w:asciiTheme="minorHAnsi" w:hAnsiTheme="minorHAnsi" w:cstheme="minorHAnsi"/>
          <w:sz w:val="24"/>
          <w:szCs w:val="24"/>
        </w:rPr>
        <w:t xml:space="preserve">ruimtelijke puzzel. </w:t>
      </w:r>
      <w:r w:rsidR="003C2D4D">
        <w:rPr>
          <w:rFonts w:asciiTheme="minorHAnsi" w:hAnsiTheme="minorHAnsi" w:cstheme="minorHAnsi"/>
          <w:sz w:val="24"/>
          <w:szCs w:val="24"/>
        </w:rPr>
        <w:t xml:space="preserve">Ook de onzekerheid over procesgelden voor de aanpak maakt het voor ons moeilijk om ver de toekomst in te kijken. </w:t>
      </w:r>
    </w:p>
    <w:p w:rsidRPr="00486396" w:rsidR="005449AD" w:rsidP="00EE01FB" w:rsidRDefault="005449AD" w14:paraId="12DF8534" w14:textId="77777777">
      <w:pPr>
        <w:pStyle w:val="Geenafstand"/>
        <w:jc w:val="both"/>
        <w:rPr>
          <w:rFonts w:asciiTheme="minorHAnsi" w:hAnsiTheme="minorHAnsi" w:cstheme="minorHAnsi"/>
          <w:sz w:val="24"/>
          <w:szCs w:val="24"/>
        </w:rPr>
      </w:pPr>
    </w:p>
    <w:p w:rsidR="00551CB9" w:rsidP="000525A6" w:rsidRDefault="00551CB9" w14:paraId="3B92C800" w14:textId="77777777">
      <w:pPr>
        <w:pStyle w:val="Geenafstand"/>
        <w:tabs>
          <w:tab w:val="left" w:pos="5472"/>
        </w:tabs>
        <w:jc w:val="both"/>
        <w:rPr>
          <w:rStyle w:val="eop"/>
          <w:rFonts w:asciiTheme="minorHAnsi" w:hAnsiTheme="minorHAnsi" w:cstheme="minorHAnsi"/>
          <w:b/>
          <w:bCs/>
          <w:color w:val="000000"/>
          <w:sz w:val="24"/>
          <w:szCs w:val="24"/>
          <w:shd w:val="clear" w:color="auto" w:fill="FFFFFF"/>
        </w:rPr>
      </w:pPr>
    </w:p>
    <w:p w:rsidR="00060030" w:rsidP="000525A6" w:rsidRDefault="00060030" w14:paraId="0230E3B9" w14:textId="2BFD9D93">
      <w:pPr>
        <w:pStyle w:val="Geenafstand"/>
        <w:tabs>
          <w:tab w:val="left" w:pos="5472"/>
        </w:tabs>
        <w:jc w:val="both"/>
        <w:rPr>
          <w:rStyle w:val="eop"/>
          <w:rFonts w:asciiTheme="minorHAnsi" w:hAnsiTheme="minorHAnsi" w:cstheme="minorHAnsi"/>
          <w:b/>
          <w:bCs/>
          <w:color w:val="000000"/>
          <w:sz w:val="24"/>
          <w:szCs w:val="24"/>
          <w:shd w:val="clear" w:color="auto" w:fill="FFFFFF"/>
        </w:rPr>
      </w:pPr>
      <w:r w:rsidRPr="00486396">
        <w:rPr>
          <w:rStyle w:val="eop"/>
          <w:rFonts w:asciiTheme="minorHAnsi" w:hAnsiTheme="minorHAnsi" w:cstheme="minorHAnsi"/>
          <w:b/>
          <w:bCs/>
          <w:color w:val="000000"/>
          <w:sz w:val="24"/>
          <w:szCs w:val="24"/>
          <w:shd w:val="clear" w:color="auto" w:fill="FFFFFF"/>
        </w:rPr>
        <w:t>Participatie</w:t>
      </w:r>
    </w:p>
    <w:p w:rsidRPr="00486396" w:rsidR="001F1E62" w:rsidP="0051368B" w:rsidRDefault="006C05F3" w14:paraId="4A775C34" w14:textId="0EDD773C">
      <w:pPr>
        <w:pStyle w:val="Geenafstand"/>
        <w:tabs>
          <w:tab w:val="left" w:pos="5472"/>
        </w:tabs>
        <w:jc w:val="both"/>
        <w:rPr>
          <w:rFonts w:asciiTheme="minorHAnsi" w:hAnsiTheme="minorHAnsi" w:cstheme="minorHAnsi"/>
          <w:sz w:val="24"/>
          <w:szCs w:val="24"/>
        </w:rPr>
      </w:pPr>
      <w:r w:rsidRPr="00486396">
        <w:rPr>
          <w:rStyle w:val="eop"/>
          <w:rFonts w:asciiTheme="minorHAnsi" w:hAnsiTheme="minorHAnsi" w:cstheme="minorHAnsi"/>
          <w:sz w:val="24"/>
          <w:szCs w:val="24"/>
          <w:shd w:val="clear" w:color="auto" w:fill="FFFFFF"/>
        </w:rPr>
        <w:t>Fryslân wil gezamenlijk optrekken met de medeoverhede</w:t>
      </w:r>
      <w:r w:rsidRPr="00486396" w:rsidR="003A6F83">
        <w:rPr>
          <w:rStyle w:val="eop"/>
          <w:rFonts w:asciiTheme="minorHAnsi" w:hAnsiTheme="minorHAnsi" w:cstheme="minorHAnsi"/>
          <w:sz w:val="24"/>
          <w:szCs w:val="24"/>
          <w:shd w:val="clear" w:color="auto" w:fill="FFFFFF"/>
        </w:rPr>
        <w:t xml:space="preserve">n en wil zich daar maximaal voor inzetten. </w:t>
      </w:r>
      <w:r w:rsidRPr="00486396" w:rsidR="00257C0B">
        <w:rPr>
          <w:rStyle w:val="eop"/>
          <w:rFonts w:asciiTheme="minorHAnsi" w:hAnsiTheme="minorHAnsi" w:cstheme="minorHAnsi"/>
          <w:sz w:val="24"/>
          <w:szCs w:val="24"/>
          <w:shd w:val="clear" w:color="auto" w:fill="FFFFFF"/>
        </w:rPr>
        <w:t>Daarnaast moet er voldoende tijd zijn om</w:t>
      </w:r>
      <w:r w:rsidRPr="00486396" w:rsidR="00AF4E0E">
        <w:rPr>
          <w:rFonts w:asciiTheme="minorHAnsi" w:hAnsiTheme="minorHAnsi" w:cstheme="minorHAnsi"/>
          <w:sz w:val="24"/>
          <w:szCs w:val="24"/>
        </w:rPr>
        <w:t xml:space="preserve"> de professionele instellingen en de Mienskip goed te betrekken bij de verdere planvorming</w:t>
      </w:r>
      <w:r w:rsidRPr="00486396" w:rsidR="00257C0B">
        <w:rPr>
          <w:rFonts w:asciiTheme="minorHAnsi" w:hAnsiTheme="minorHAnsi" w:cstheme="minorHAnsi"/>
          <w:sz w:val="24"/>
          <w:szCs w:val="24"/>
        </w:rPr>
        <w:t xml:space="preserve"> </w:t>
      </w:r>
      <w:r w:rsidRPr="00486396" w:rsidR="002346D7">
        <w:rPr>
          <w:rStyle w:val="normaltextrun"/>
          <w:rFonts w:asciiTheme="minorHAnsi" w:hAnsiTheme="minorHAnsi" w:cstheme="minorHAnsi"/>
          <w:sz w:val="24"/>
          <w:szCs w:val="24"/>
        </w:rPr>
        <w:t>en het proces zorgvuldig te doorlopen.</w:t>
      </w:r>
      <w:r w:rsidRPr="00486396" w:rsidR="002346D7">
        <w:rPr>
          <w:rStyle w:val="eop"/>
          <w:rFonts w:asciiTheme="minorHAnsi" w:hAnsiTheme="minorHAnsi" w:cstheme="minorHAnsi"/>
          <w:sz w:val="24"/>
          <w:szCs w:val="24"/>
        </w:rPr>
        <w:t> </w:t>
      </w:r>
      <w:r w:rsidRPr="00486396" w:rsidR="001B17ED">
        <w:rPr>
          <w:rStyle w:val="eop"/>
          <w:rFonts w:asciiTheme="minorHAnsi" w:hAnsiTheme="minorHAnsi" w:cstheme="minorHAnsi"/>
          <w:sz w:val="24"/>
          <w:szCs w:val="24"/>
        </w:rPr>
        <w:t xml:space="preserve">Door hoge tijdsdruk en scherpe doelstellingen vanuit het Rijk is de ruimte echter beperkt. </w:t>
      </w:r>
      <w:r w:rsidRPr="00486396" w:rsidR="00727A84">
        <w:rPr>
          <w:rFonts w:asciiTheme="minorHAnsi" w:hAnsiTheme="minorHAnsi" w:cstheme="minorHAnsi"/>
          <w:sz w:val="24"/>
          <w:szCs w:val="24"/>
        </w:rPr>
        <w:t xml:space="preserve">De komende periode </w:t>
      </w:r>
      <w:r w:rsidRPr="00486396" w:rsidR="002965EA">
        <w:rPr>
          <w:rFonts w:asciiTheme="minorHAnsi" w:hAnsiTheme="minorHAnsi" w:cstheme="minorHAnsi"/>
          <w:sz w:val="24"/>
          <w:szCs w:val="24"/>
        </w:rPr>
        <w:t xml:space="preserve">gaat Fryslân de gemeentes en professionele partners </w:t>
      </w:r>
      <w:r w:rsidRPr="00486396" w:rsidR="00D35684">
        <w:rPr>
          <w:rFonts w:asciiTheme="minorHAnsi" w:hAnsiTheme="minorHAnsi" w:cstheme="minorHAnsi"/>
          <w:sz w:val="24"/>
          <w:szCs w:val="24"/>
        </w:rPr>
        <w:t xml:space="preserve">meer betrekken en informeren over het FPLG/NPLG. In januari </w:t>
      </w:r>
      <w:r w:rsidR="00953D3C">
        <w:rPr>
          <w:rFonts w:asciiTheme="minorHAnsi" w:hAnsiTheme="minorHAnsi" w:cstheme="minorHAnsi"/>
          <w:sz w:val="24"/>
          <w:szCs w:val="24"/>
        </w:rPr>
        <w:t xml:space="preserve">2023 </w:t>
      </w:r>
      <w:r w:rsidRPr="00486396" w:rsidR="00FF4492">
        <w:rPr>
          <w:rFonts w:asciiTheme="minorHAnsi" w:hAnsiTheme="minorHAnsi" w:cstheme="minorHAnsi"/>
          <w:sz w:val="24"/>
          <w:szCs w:val="24"/>
        </w:rPr>
        <w:t>wordt</w:t>
      </w:r>
      <w:r w:rsidRPr="00486396" w:rsidR="00D35684">
        <w:rPr>
          <w:rFonts w:asciiTheme="minorHAnsi" w:hAnsiTheme="minorHAnsi" w:cstheme="minorHAnsi"/>
          <w:sz w:val="24"/>
          <w:szCs w:val="24"/>
        </w:rPr>
        <w:t xml:space="preserve"> de eerste conceptversie van het Provinciaal Programma Landelijk </w:t>
      </w:r>
      <w:r w:rsidRPr="00486396" w:rsidR="0028451C">
        <w:rPr>
          <w:rFonts w:asciiTheme="minorHAnsi" w:hAnsiTheme="minorHAnsi" w:cstheme="minorHAnsi"/>
          <w:sz w:val="24"/>
          <w:szCs w:val="24"/>
        </w:rPr>
        <w:t>Gebied (PPLG)</w:t>
      </w:r>
      <w:r w:rsidRPr="00486396" w:rsidR="00FF4492">
        <w:rPr>
          <w:rFonts w:asciiTheme="minorHAnsi" w:hAnsiTheme="minorHAnsi" w:cstheme="minorHAnsi"/>
          <w:sz w:val="24"/>
          <w:szCs w:val="24"/>
        </w:rPr>
        <w:t xml:space="preserve"> opgeleverd</w:t>
      </w:r>
      <w:r w:rsidRPr="00486396" w:rsidR="0028451C">
        <w:rPr>
          <w:rFonts w:asciiTheme="minorHAnsi" w:hAnsiTheme="minorHAnsi" w:cstheme="minorHAnsi"/>
          <w:sz w:val="24"/>
          <w:szCs w:val="24"/>
        </w:rPr>
        <w:t xml:space="preserve">. Na het concept </w:t>
      </w:r>
      <w:r w:rsidRPr="00486396" w:rsidR="008E2349">
        <w:rPr>
          <w:rFonts w:asciiTheme="minorHAnsi" w:hAnsiTheme="minorHAnsi" w:cstheme="minorHAnsi"/>
          <w:sz w:val="24"/>
          <w:szCs w:val="24"/>
        </w:rPr>
        <w:t xml:space="preserve">plan </w:t>
      </w:r>
      <w:r w:rsidRPr="00486396" w:rsidR="006C5E42">
        <w:rPr>
          <w:rFonts w:asciiTheme="minorHAnsi" w:hAnsiTheme="minorHAnsi" w:cstheme="minorHAnsi"/>
          <w:sz w:val="24"/>
          <w:szCs w:val="24"/>
        </w:rPr>
        <w:t>willen wij alle ruimte benutten voor planvorming met inwoners en partners in de gebieden. Daarnaast</w:t>
      </w:r>
      <w:r w:rsidRPr="00486396" w:rsidR="0028451C">
        <w:rPr>
          <w:rFonts w:asciiTheme="minorHAnsi" w:hAnsiTheme="minorHAnsi" w:cstheme="minorHAnsi"/>
          <w:sz w:val="24"/>
          <w:szCs w:val="24"/>
        </w:rPr>
        <w:t xml:space="preserve"> </w:t>
      </w:r>
      <w:r w:rsidRPr="00486396" w:rsidR="00080B41">
        <w:rPr>
          <w:rFonts w:asciiTheme="minorHAnsi" w:hAnsiTheme="minorHAnsi" w:cstheme="minorHAnsi"/>
          <w:sz w:val="24"/>
          <w:szCs w:val="24"/>
        </w:rPr>
        <w:t>vindt er in maart 2023 de eerste co-creatie sessie plaats met verschillende experts</w:t>
      </w:r>
      <w:r w:rsidRPr="00486396" w:rsidR="0028451C">
        <w:rPr>
          <w:rFonts w:asciiTheme="minorHAnsi" w:hAnsiTheme="minorHAnsi" w:cstheme="minorHAnsi"/>
          <w:sz w:val="24"/>
          <w:szCs w:val="24"/>
        </w:rPr>
        <w:t>.</w:t>
      </w:r>
      <w:r w:rsidRPr="00486396" w:rsidR="004D6519">
        <w:rPr>
          <w:rFonts w:asciiTheme="minorHAnsi" w:hAnsiTheme="minorHAnsi" w:cstheme="minorHAnsi"/>
          <w:sz w:val="24"/>
          <w:szCs w:val="24"/>
        </w:rPr>
        <w:t xml:space="preserve"> </w:t>
      </w:r>
      <w:r w:rsidRPr="00486396" w:rsidR="00EA0A8E">
        <w:rPr>
          <w:rFonts w:asciiTheme="minorHAnsi" w:hAnsiTheme="minorHAnsi" w:cstheme="minorHAnsi"/>
          <w:sz w:val="24"/>
          <w:szCs w:val="24"/>
        </w:rPr>
        <w:t xml:space="preserve">Tot aan juli 2023 wordt er gewerkt aan het PPLG op provinciaal niveau, na vaststelling van </w:t>
      </w:r>
      <w:r w:rsidRPr="00486396" w:rsidR="003955AF">
        <w:rPr>
          <w:rFonts w:asciiTheme="minorHAnsi" w:hAnsiTheme="minorHAnsi" w:cstheme="minorHAnsi"/>
          <w:sz w:val="24"/>
          <w:szCs w:val="24"/>
        </w:rPr>
        <w:t xml:space="preserve">dit programma begint de uitwerking in en met de gebieden. </w:t>
      </w:r>
      <w:r w:rsidRPr="00486396" w:rsidR="008F48ED">
        <w:rPr>
          <w:rFonts w:asciiTheme="minorHAnsi" w:hAnsiTheme="minorHAnsi" w:cstheme="minorHAnsi"/>
          <w:sz w:val="24"/>
          <w:szCs w:val="24"/>
        </w:rPr>
        <w:t xml:space="preserve">Momenteel zijn er in Fryslân meer dan 51 gebiedsprocessen. </w:t>
      </w:r>
      <w:r w:rsidRPr="00486396" w:rsidR="003955AF">
        <w:rPr>
          <w:rFonts w:asciiTheme="minorHAnsi" w:hAnsiTheme="minorHAnsi" w:cstheme="minorHAnsi"/>
          <w:sz w:val="24"/>
          <w:szCs w:val="24"/>
        </w:rPr>
        <w:t>Deze gebieden krijgen doelen op hoofdlijnen mee, die in het gebied</w:t>
      </w:r>
      <w:r w:rsidRPr="00486396" w:rsidR="009377D4">
        <w:rPr>
          <w:rFonts w:asciiTheme="minorHAnsi" w:hAnsiTheme="minorHAnsi" w:cstheme="minorHAnsi"/>
          <w:sz w:val="24"/>
          <w:szCs w:val="24"/>
        </w:rPr>
        <w:t xml:space="preserve"> vervolgens verder worden uitgewerkt, maatwerk is hierbij </w:t>
      </w:r>
      <w:r w:rsidR="00FB5234">
        <w:rPr>
          <w:rFonts w:asciiTheme="minorHAnsi" w:hAnsiTheme="minorHAnsi" w:cstheme="minorHAnsi"/>
          <w:sz w:val="24"/>
          <w:szCs w:val="24"/>
        </w:rPr>
        <w:t>noodzakelijk.</w:t>
      </w:r>
      <w:r w:rsidRPr="00486396" w:rsidR="009377D4">
        <w:rPr>
          <w:rFonts w:asciiTheme="minorHAnsi" w:hAnsiTheme="minorHAnsi" w:cstheme="minorHAnsi"/>
          <w:sz w:val="24"/>
          <w:szCs w:val="24"/>
        </w:rPr>
        <w:t xml:space="preserve"> </w:t>
      </w:r>
    </w:p>
    <w:sectPr w:rsidRPr="00486396" w:rsidR="001F1E6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3D27" w14:textId="77777777" w:rsidR="00C34A5E" w:rsidRDefault="00C34A5E" w:rsidP="0055553B">
      <w:pPr>
        <w:spacing w:after="0" w:line="240" w:lineRule="auto"/>
      </w:pPr>
      <w:r>
        <w:separator/>
      </w:r>
    </w:p>
  </w:endnote>
  <w:endnote w:type="continuationSeparator" w:id="0">
    <w:p w14:paraId="5E021B4B" w14:textId="77777777" w:rsidR="00C34A5E" w:rsidRDefault="00C34A5E" w:rsidP="0055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65C7" w14:textId="77777777" w:rsidR="00C34A5E" w:rsidRDefault="00C34A5E" w:rsidP="0055553B">
      <w:pPr>
        <w:spacing w:after="0" w:line="240" w:lineRule="auto"/>
      </w:pPr>
      <w:r>
        <w:separator/>
      </w:r>
    </w:p>
  </w:footnote>
  <w:footnote w:type="continuationSeparator" w:id="0">
    <w:p w14:paraId="2D98C8CF" w14:textId="77777777" w:rsidR="00C34A5E" w:rsidRDefault="00C34A5E" w:rsidP="0055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2F29"/>
    <w:multiLevelType w:val="hybridMultilevel"/>
    <w:tmpl w:val="6186EC3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6F2F1C"/>
    <w:multiLevelType w:val="multilevel"/>
    <w:tmpl w:val="151A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F02425"/>
    <w:multiLevelType w:val="hybridMultilevel"/>
    <w:tmpl w:val="7F26346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7435A3"/>
    <w:multiLevelType w:val="multilevel"/>
    <w:tmpl w:val="C35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313F5F"/>
    <w:multiLevelType w:val="hybridMultilevel"/>
    <w:tmpl w:val="C1ECF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C304D8"/>
    <w:multiLevelType w:val="hybridMultilevel"/>
    <w:tmpl w:val="9D987894"/>
    <w:lvl w:ilvl="0" w:tplc="38847D34">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8170861">
    <w:abstractNumId w:val="5"/>
  </w:num>
  <w:num w:numId="2" w16cid:durableId="1698771329">
    <w:abstractNumId w:val="1"/>
  </w:num>
  <w:num w:numId="3" w16cid:durableId="435322829">
    <w:abstractNumId w:val="4"/>
  </w:num>
  <w:num w:numId="4" w16cid:durableId="1566598425">
    <w:abstractNumId w:val="2"/>
  </w:num>
  <w:num w:numId="5" w16cid:durableId="1809474555">
    <w:abstractNumId w:val="3"/>
  </w:num>
  <w:num w:numId="6" w16cid:durableId="36772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39"/>
    <w:rsid w:val="00004183"/>
    <w:rsid w:val="00046B23"/>
    <w:rsid w:val="000525A6"/>
    <w:rsid w:val="00060030"/>
    <w:rsid w:val="00080B41"/>
    <w:rsid w:val="000B2031"/>
    <w:rsid w:val="000F0E4A"/>
    <w:rsid w:val="000F3947"/>
    <w:rsid w:val="00122AFE"/>
    <w:rsid w:val="0013032A"/>
    <w:rsid w:val="00141327"/>
    <w:rsid w:val="00153CD6"/>
    <w:rsid w:val="0017399F"/>
    <w:rsid w:val="001957C5"/>
    <w:rsid w:val="001B17ED"/>
    <w:rsid w:val="001B4546"/>
    <w:rsid w:val="001F1E62"/>
    <w:rsid w:val="002007D5"/>
    <w:rsid w:val="00210F79"/>
    <w:rsid w:val="002346D7"/>
    <w:rsid w:val="00257C0B"/>
    <w:rsid w:val="002823A5"/>
    <w:rsid w:val="0028451C"/>
    <w:rsid w:val="002965EA"/>
    <w:rsid w:val="002E6D1A"/>
    <w:rsid w:val="0030716D"/>
    <w:rsid w:val="00387C81"/>
    <w:rsid w:val="00393721"/>
    <w:rsid w:val="003955AF"/>
    <w:rsid w:val="003A6F83"/>
    <w:rsid w:val="003B5595"/>
    <w:rsid w:val="003C2D4D"/>
    <w:rsid w:val="003F3716"/>
    <w:rsid w:val="00406820"/>
    <w:rsid w:val="00421554"/>
    <w:rsid w:val="004538E9"/>
    <w:rsid w:val="0047149D"/>
    <w:rsid w:val="004715B2"/>
    <w:rsid w:val="00486396"/>
    <w:rsid w:val="004D6519"/>
    <w:rsid w:val="004E6BB8"/>
    <w:rsid w:val="00510588"/>
    <w:rsid w:val="0051368B"/>
    <w:rsid w:val="00522C41"/>
    <w:rsid w:val="005449AD"/>
    <w:rsid w:val="00551CB9"/>
    <w:rsid w:val="0055553B"/>
    <w:rsid w:val="005745F8"/>
    <w:rsid w:val="005A61D0"/>
    <w:rsid w:val="00616139"/>
    <w:rsid w:val="006360BA"/>
    <w:rsid w:val="00651543"/>
    <w:rsid w:val="0066319A"/>
    <w:rsid w:val="00676AFE"/>
    <w:rsid w:val="006C05F3"/>
    <w:rsid w:val="006C5E42"/>
    <w:rsid w:val="006D2F1E"/>
    <w:rsid w:val="0070743A"/>
    <w:rsid w:val="00727A84"/>
    <w:rsid w:val="00730041"/>
    <w:rsid w:val="00785928"/>
    <w:rsid w:val="00792C2C"/>
    <w:rsid w:val="007B0BCF"/>
    <w:rsid w:val="007D3485"/>
    <w:rsid w:val="007E099F"/>
    <w:rsid w:val="00817659"/>
    <w:rsid w:val="00863D32"/>
    <w:rsid w:val="0089481E"/>
    <w:rsid w:val="008E2349"/>
    <w:rsid w:val="008F48ED"/>
    <w:rsid w:val="00926AD6"/>
    <w:rsid w:val="009377D4"/>
    <w:rsid w:val="00953D3C"/>
    <w:rsid w:val="009666E9"/>
    <w:rsid w:val="00967027"/>
    <w:rsid w:val="009C0BE9"/>
    <w:rsid w:val="009F21E0"/>
    <w:rsid w:val="00A431F8"/>
    <w:rsid w:val="00A67A13"/>
    <w:rsid w:val="00A90763"/>
    <w:rsid w:val="00AC3C6B"/>
    <w:rsid w:val="00AF4E0E"/>
    <w:rsid w:val="00B22185"/>
    <w:rsid w:val="00B24C84"/>
    <w:rsid w:val="00B3365E"/>
    <w:rsid w:val="00B4058A"/>
    <w:rsid w:val="00B44072"/>
    <w:rsid w:val="00B4653A"/>
    <w:rsid w:val="00BB3357"/>
    <w:rsid w:val="00C34A5E"/>
    <w:rsid w:val="00C87882"/>
    <w:rsid w:val="00CE7B31"/>
    <w:rsid w:val="00CF6D84"/>
    <w:rsid w:val="00D002C6"/>
    <w:rsid w:val="00D35684"/>
    <w:rsid w:val="00D57C54"/>
    <w:rsid w:val="00D638E9"/>
    <w:rsid w:val="00D858C0"/>
    <w:rsid w:val="00DB2FF2"/>
    <w:rsid w:val="00DB469B"/>
    <w:rsid w:val="00DC0691"/>
    <w:rsid w:val="00DC2F85"/>
    <w:rsid w:val="00DC4CEB"/>
    <w:rsid w:val="00E10AE5"/>
    <w:rsid w:val="00E22DF8"/>
    <w:rsid w:val="00E25B0E"/>
    <w:rsid w:val="00E4382C"/>
    <w:rsid w:val="00E51D81"/>
    <w:rsid w:val="00E553E5"/>
    <w:rsid w:val="00EA0A8E"/>
    <w:rsid w:val="00EC08C6"/>
    <w:rsid w:val="00EC6E5E"/>
    <w:rsid w:val="00EE01FB"/>
    <w:rsid w:val="00EE3F1A"/>
    <w:rsid w:val="00F14BEF"/>
    <w:rsid w:val="00F54869"/>
    <w:rsid w:val="00F743B7"/>
    <w:rsid w:val="00F9763A"/>
    <w:rsid w:val="00FB5234"/>
    <w:rsid w:val="00FB544C"/>
    <w:rsid w:val="00FC0E4C"/>
    <w:rsid w:val="00FF4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66518"/>
  <w15:chartTrackingRefBased/>
  <w15:docId w15:val="{2E426159-F17D-40CC-ADBC-0B0598C0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3C6B"/>
  </w:style>
  <w:style w:type="paragraph" w:styleId="Kop1">
    <w:name w:val="heading 1"/>
    <w:basedOn w:val="Standaard"/>
    <w:next w:val="Standaard"/>
    <w:link w:val="Kop1Char"/>
    <w:uiPriority w:val="9"/>
    <w:qFormat/>
    <w:rsid w:val="004863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5553B"/>
    <w:pPr>
      <w:spacing w:after="0" w:line="240" w:lineRule="auto"/>
    </w:pPr>
  </w:style>
  <w:style w:type="paragraph" w:styleId="Koptekst">
    <w:name w:val="header"/>
    <w:basedOn w:val="Standaard"/>
    <w:link w:val="KoptekstChar"/>
    <w:unhideWhenUsed/>
    <w:rsid w:val="005555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553B"/>
  </w:style>
  <w:style w:type="paragraph" w:styleId="Voettekst">
    <w:name w:val="footer"/>
    <w:basedOn w:val="Standaard"/>
    <w:link w:val="VoettekstChar"/>
    <w:uiPriority w:val="99"/>
    <w:unhideWhenUsed/>
    <w:rsid w:val="005555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553B"/>
  </w:style>
  <w:style w:type="character" w:styleId="Hyperlink">
    <w:name w:val="Hyperlink"/>
    <w:basedOn w:val="Standaardalinea-lettertype"/>
    <w:uiPriority w:val="99"/>
    <w:unhideWhenUsed/>
    <w:rsid w:val="001B4546"/>
    <w:rPr>
      <w:color w:val="0563C1" w:themeColor="hyperlink"/>
      <w:u w:val="single"/>
    </w:rPr>
  </w:style>
  <w:style w:type="character" w:styleId="Onopgelostemelding">
    <w:name w:val="Unresolved Mention"/>
    <w:basedOn w:val="Standaardalinea-lettertype"/>
    <w:uiPriority w:val="99"/>
    <w:semiHidden/>
    <w:unhideWhenUsed/>
    <w:rsid w:val="001B4546"/>
    <w:rPr>
      <w:color w:val="605E5C"/>
      <w:shd w:val="clear" w:color="auto" w:fill="E1DFDD"/>
    </w:rPr>
  </w:style>
  <w:style w:type="character" w:customStyle="1" w:styleId="normaltextrun">
    <w:name w:val="normaltextrun"/>
    <w:basedOn w:val="Standaardalinea-lettertype"/>
    <w:rsid w:val="00BB3357"/>
  </w:style>
  <w:style w:type="character" w:customStyle="1" w:styleId="eop">
    <w:name w:val="eop"/>
    <w:basedOn w:val="Standaardalinea-lettertype"/>
    <w:rsid w:val="00BB3357"/>
  </w:style>
  <w:style w:type="paragraph" w:customStyle="1" w:styleId="paragraph">
    <w:name w:val="paragraph"/>
    <w:basedOn w:val="Standaard"/>
    <w:rsid w:val="002346D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2346D7"/>
  </w:style>
  <w:style w:type="paragraph" w:styleId="Lijstalinea">
    <w:name w:val="List Paragraph"/>
    <w:basedOn w:val="Standaard"/>
    <w:uiPriority w:val="34"/>
    <w:qFormat/>
    <w:rsid w:val="00AF4E0E"/>
    <w:pPr>
      <w:ind w:left="720"/>
      <w:contextualSpacing/>
    </w:pPr>
    <w:rPr>
      <w:rFonts w:eastAsia="Calibri" w:cs="Arial"/>
    </w:rPr>
  </w:style>
  <w:style w:type="character" w:styleId="Verwijzingopmerking">
    <w:name w:val="annotation reference"/>
    <w:basedOn w:val="Standaardalinea-lettertype"/>
    <w:uiPriority w:val="99"/>
    <w:semiHidden/>
    <w:unhideWhenUsed/>
    <w:rsid w:val="005745F8"/>
    <w:rPr>
      <w:sz w:val="16"/>
      <w:szCs w:val="16"/>
    </w:rPr>
  </w:style>
  <w:style w:type="paragraph" w:styleId="Tekstopmerking">
    <w:name w:val="annotation text"/>
    <w:basedOn w:val="Standaard"/>
    <w:link w:val="TekstopmerkingChar"/>
    <w:uiPriority w:val="99"/>
    <w:unhideWhenUsed/>
    <w:rsid w:val="005745F8"/>
    <w:pPr>
      <w:spacing w:line="240" w:lineRule="auto"/>
    </w:pPr>
    <w:rPr>
      <w:sz w:val="20"/>
      <w:szCs w:val="20"/>
    </w:rPr>
  </w:style>
  <w:style w:type="character" w:customStyle="1" w:styleId="TekstopmerkingChar">
    <w:name w:val="Tekst opmerking Char"/>
    <w:basedOn w:val="Standaardalinea-lettertype"/>
    <w:link w:val="Tekstopmerking"/>
    <w:uiPriority w:val="99"/>
    <w:rsid w:val="005745F8"/>
    <w:rPr>
      <w:sz w:val="20"/>
      <w:szCs w:val="20"/>
    </w:rPr>
  </w:style>
  <w:style w:type="paragraph" w:styleId="Onderwerpvanopmerking">
    <w:name w:val="annotation subject"/>
    <w:basedOn w:val="Tekstopmerking"/>
    <w:next w:val="Tekstopmerking"/>
    <w:link w:val="OnderwerpvanopmerkingChar"/>
    <w:uiPriority w:val="99"/>
    <w:semiHidden/>
    <w:unhideWhenUsed/>
    <w:rsid w:val="008F48ED"/>
    <w:rPr>
      <w:b/>
      <w:bCs/>
    </w:rPr>
  </w:style>
  <w:style w:type="character" w:customStyle="1" w:styleId="OnderwerpvanopmerkingChar">
    <w:name w:val="Onderwerp van opmerking Char"/>
    <w:basedOn w:val="TekstopmerkingChar"/>
    <w:link w:val="Onderwerpvanopmerking"/>
    <w:uiPriority w:val="99"/>
    <w:semiHidden/>
    <w:rsid w:val="008F48ED"/>
    <w:rPr>
      <w:b/>
      <w:bCs/>
      <w:sz w:val="20"/>
      <w:szCs w:val="20"/>
    </w:rPr>
  </w:style>
  <w:style w:type="character" w:customStyle="1" w:styleId="Kop1Char">
    <w:name w:val="Kop 1 Char"/>
    <w:basedOn w:val="Standaardalinea-lettertype"/>
    <w:link w:val="Kop1"/>
    <w:uiPriority w:val="9"/>
    <w:rsid w:val="00486396"/>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3C2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1844">
      <w:bodyDiv w:val="1"/>
      <w:marLeft w:val="0"/>
      <w:marRight w:val="0"/>
      <w:marTop w:val="0"/>
      <w:marBottom w:val="0"/>
      <w:divBdr>
        <w:top w:val="none" w:sz="0" w:space="0" w:color="auto"/>
        <w:left w:val="none" w:sz="0" w:space="0" w:color="auto"/>
        <w:bottom w:val="none" w:sz="0" w:space="0" w:color="auto"/>
        <w:right w:val="none" w:sz="0" w:space="0" w:color="auto"/>
      </w:divBdr>
    </w:div>
    <w:div w:id="1559781487">
      <w:bodyDiv w:val="1"/>
      <w:marLeft w:val="0"/>
      <w:marRight w:val="0"/>
      <w:marTop w:val="0"/>
      <w:marBottom w:val="0"/>
      <w:divBdr>
        <w:top w:val="none" w:sz="0" w:space="0" w:color="auto"/>
        <w:left w:val="none" w:sz="0" w:space="0" w:color="auto"/>
        <w:bottom w:val="none" w:sz="0" w:space="0" w:color="auto"/>
        <w:right w:val="none" w:sz="0" w:space="0" w:color="auto"/>
      </w:divBdr>
    </w:div>
    <w:div w:id="20818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1001</ap:Words>
  <ap:Characters>5509</ap:Characters>
  <ap:DocSecurity>4</ap:DocSecurity>
  <ap:Lines>45</ap:Lines>
  <ap:Paragraphs>12</ap:Paragraphs>
  <ap:ScaleCrop>false</ap:ScaleCrop>
  <ap:LinksUpToDate>false</ap:LinksUpToDate>
  <ap:CharactersWithSpaces>6498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2022-12-08T14:36:00.0000000Z</dcterms:created>
  <dcterms:modified xsi:type="dcterms:W3CDTF">2022-12-08T14:36:00.0000000Z</dcterms:modified>
  <version/>
  <category/>
</coreProperties>
</file>