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0C7" w:rsidRDefault="00F150C7" w14:paraId="19981C47" w14:textId="77777777"/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B01E3" w:rsidTr="00E604AA" w14:paraId="0F49D29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150C7" w:rsidP="00650C9D" w:rsidRDefault="00F150C7" w14:paraId="14535024" w14:textId="77777777"/>
          <w:p w:rsidR="00F150C7" w:rsidP="00650C9D" w:rsidRDefault="00F150C7" w14:paraId="4BD4477D" w14:textId="77777777"/>
          <w:p w:rsidR="00F150C7" w:rsidP="00650C9D" w:rsidRDefault="00F150C7" w14:paraId="31A926B4" w14:textId="77777777"/>
          <w:p w:rsidR="00F150C7" w:rsidP="00F150C7" w:rsidRDefault="00F150C7" w14:paraId="074105C3" w14:textId="77777777">
            <w:r>
              <w:t>De voorzitter van de Tweede Kamer der Staten-Generaal</w:t>
            </w:r>
          </w:p>
          <w:p w:rsidRPr="00650C9D" w:rsidR="001475E9" w:rsidP="00650C9D" w:rsidRDefault="00F150C7" w14:paraId="4F9BC30A" w14:textId="665A2566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F150C7" w14:paraId="25963A5D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6B01E3" w:rsidRDefault="006B01E3" w14:paraId="1E1F8A73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B01E3" w:rsidTr="00556757" w14:paraId="74F830A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150C7" w14:paraId="3B0F10BB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887185" w14:paraId="4C019D31" w14:textId="457A72BF">
            <w:pPr>
              <w:tabs>
                <w:tab w:val="center" w:pos="3290"/>
              </w:tabs>
            </w:pPr>
            <w:r>
              <w:t>22 november 2022</w:t>
            </w:r>
            <w:r w:rsidR="00F150C7">
              <w:tab/>
            </w:r>
          </w:p>
        </w:tc>
      </w:tr>
      <w:tr w:rsidR="006B01E3" w:rsidTr="00556757" w14:paraId="5B5FB5C8" w14:textId="77777777">
        <w:trPr>
          <w:trHeight w:val="369"/>
        </w:trPr>
        <w:tc>
          <w:tcPr>
            <w:tcW w:w="929" w:type="dxa"/>
            <w:hideMark/>
          </w:tcPr>
          <w:p w:rsidR="00556757" w:rsidRDefault="00F150C7" w14:paraId="7070287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150C7" w14:paraId="19CCA842" w14:textId="77777777">
            <w:r>
              <w:t xml:space="preserve">Reactie op verslag van een schriftelijk overleg inzake ondersteuning voor de Nederlandse deelnemers aan het Europese Universiteiten Initiatief (Kamerstuk 22 452, nr. 81)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150C7" w:rsidR="006B01E3" w:rsidTr="00151402" w14:paraId="3E376FDA" w14:textId="77777777">
        <w:tc>
          <w:tcPr>
            <w:tcW w:w="2160" w:type="dxa"/>
          </w:tcPr>
          <w:p w:rsidR="00D57D9F" w:rsidP="0022432C" w:rsidRDefault="00F150C7" w14:paraId="01CD904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151402" w:rsidR="00151402" w:rsidP="0022432C" w:rsidRDefault="00F150C7" w14:paraId="4624A65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50C7" w14:paraId="070F554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50C7" w14:paraId="7247F35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50C7" w14:paraId="4D501DD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150C7" w14:paraId="1594851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F150C7" w:rsidR="00D57D9F" w:rsidP="00D33E17" w:rsidRDefault="00D57D9F" w14:paraId="76628FE6" w14:textId="62929FC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B01E3" w:rsidTr="00151402" w14:paraId="3D1B9938" w14:textId="77777777">
        <w:trPr>
          <w:trHeight w:val="450"/>
        </w:trPr>
        <w:tc>
          <w:tcPr>
            <w:tcW w:w="2160" w:type="dxa"/>
          </w:tcPr>
          <w:p w:rsidR="00D57D9F" w:rsidP="00CC0BAE" w:rsidRDefault="00F150C7" w14:paraId="6FCADD6D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F150C7" w14:paraId="549D99A1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34838121</w:t>
            </w:r>
          </w:p>
        </w:tc>
      </w:tr>
      <w:tr w:rsidR="006B01E3" w:rsidTr="00151402" w14:paraId="40F3D56C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F150C7" w14:paraId="66D1CA1D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F150C7" w14:paraId="1943B366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F150C7">
              <w:rPr>
                <w:sz w:val="13"/>
                <w:szCs w:val="13"/>
              </w:rPr>
              <w:t>02 november 2022</w:t>
            </w:r>
          </w:p>
          <w:p w:rsidRPr="00F150C7" w:rsidR="006E1798" w:rsidP="00F150C7" w:rsidRDefault="006E1798" w14:paraId="79EE2AFB" w14:textId="77777777">
            <w:pPr>
              <w:pStyle w:val="Huisstijl-Kopje"/>
              <w:rPr>
                <w:szCs w:val="13"/>
              </w:rPr>
            </w:pPr>
          </w:p>
        </w:tc>
      </w:tr>
      <w:tr w:rsidR="006B01E3" w:rsidTr="00151402" w14:paraId="3088C4E4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54F5BF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09F6195A" w14:textId="77777777"/>
    <w:p w:rsidR="00D342F4" w:rsidP="003A7160" w:rsidRDefault="00D342F4" w14:paraId="41373FDA" w14:textId="77777777"/>
    <w:p w:rsidR="00D342F4" w:rsidP="003A7160" w:rsidRDefault="00F150C7" w14:paraId="7F9963D6" w14:textId="2961F154">
      <w:r>
        <w:t>Hierbij stuur ik u de antwoorden op de vragen van de commissie over mijn brief van 14 oktober 2022 inzake de ondersteuning voor de Nederlandse deelnemers aan het Europese Universiteiten Initiatief.</w:t>
      </w:r>
    </w:p>
    <w:p w:rsidR="00184B30" w:rsidP="00A60B58" w:rsidRDefault="00184B30" w14:paraId="3A97FA2F" w14:textId="2C2E53B5"/>
    <w:p w:rsidR="00AF3019" w:rsidP="00A60B58" w:rsidRDefault="00AF3019" w14:paraId="084E2026" w14:textId="77777777"/>
    <w:p w:rsidR="00184B30" w:rsidP="00A60B58" w:rsidRDefault="00F150C7" w14:paraId="7365B736" w14:textId="157BE97B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530470" w:rsidP="003A64ED" w:rsidRDefault="00530470" w14:paraId="2032802A" w14:textId="77777777">
      <w:pPr>
        <w:rPr>
          <w:szCs w:val="20"/>
        </w:rPr>
      </w:pPr>
    </w:p>
    <w:p w:rsidR="00530470" w:rsidP="003A64ED" w:rsidRDefault="00530470" w14:paraId="4C6B9450" w14:textId="74501E39">
      <w:pPr>
        <w:rPr>
          <w:szCs w:val="20"/>
        </w:rPr>
      </w:pPr>
    </w:p>
    <w:p w:rsidR="00AF3019" w:rsidP="003A64ED" w:rsidRDefault="00AF3019" w14:paraId="40A4716F" w14:textId="77777777">
      <w:pPr>
        <w:rPr>
          <w:szCs w:val="20"/>
        </w:rPr>
      </w:pPr>
    </w:p>
    <w:p w:rsidR="00530470" w:rsidP="003A64ED" w:rsidRDefault="00530470" w14:paraId="56259EB9" w14:textId="77777777">
      <w:pPr>
        <w:rPr>
          <w:szCs w:val="20"/>
        </w:rPr>
      </w:pPr>
    </w:p>
    <w:p w:rsidR="00F150C7" w:rsidP="003A64ED" w:rsidRDefault="00F150C7" w14:paraId="7C46FAFE" w14:textId="445E74F8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Pr="004B4901" w:rsidR="00530470" w:rsidP="00F150C7" w:rsidRDefault="00530470" w14:paraId="740D7C17" w14:textId="2738FDC2">
      <w:pPr>
        <w:spacing w:line="240" w:lineRule="auto"/>
        <w:rPr>
          <w:szCs w:val="18"/>
          <w:lang w:eastAsia="en-US"/>
        </w:rPr>
      </w:pP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20AF" w14:textId="77777777" w:rsidR="0045338E" w:rsidRDefault="00F150C7">
      <w:pPr>
        <w:spacing w:line="240" w:lineRule="auto"/>
      </w:pPr>
      <w:r>
        <w:separator/>
      </w:r>
    </w:p>
  </w:endnote>
  <w:endnote w:type="continuationSeparator" w:id="0">
    <w:p w14:paraId="0434DF65" w14:textId="77777777" w:rsidR="0045338E" w:rsidRDefault="00F1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F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29520B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B01E3" w14:paraId="078BCFB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6005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5C59257" w14:textId="6F87923B" w:rsidR="00D17084" w:rsidRPr="004C7E1D" w:rsidRDefault="00F150C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8718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9ABD36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CFAB" w14:textId="77777777" w:rsidR="0045338E" w:rsidRDefault="00F150C7">
      <w:pPr>
        <w:spacing w:line="240" w:lineRule="auto"/>
      </w:pPr>
      <w:r>
        <w:separator/>
      </w:r>
    </w:p>
  </w:footnote>
  <w:footnote w:type="continuationSeparator" w:id="0">
    <w:p w14:paraId="60C59E1B" w14:textId="77777777" w:rsidR="0045338E" w:rsidRDefault="00F1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B01E3" w14:paraId="7F09B2D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D8193A3" w14:textId="77777777" w:rsidR="00527BD4" w:rsidRPr="00275984" w:rsidRDefault="00527BD4" w:rsidP="00BF4427">
          <w:pPr>
            <w:pStyle w:val="Huisstijl-Rubricering"/>
          </w:pPr>
        </w:p>
      </w:tc>
    </w:tr>
  </w:tbl>
  <w:p w14:paraId="321F187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B01E3" w14:paraId="59C5B5AC" w14:textId="77777777" w:rsidTr="003B528D">
      <w:tc>
        <w:tcPr>
          <w:tcW w:w="2160" w:type="dxa"/>
          <w:shd w:val="clear" w:color="auto" w:fill="auto"/>
        </w:tcPr>
        <w:p w14:paraId="51FC5E97" w14:textId="28603871" w:rsidR="002F71BB" w:rsidRPr="000407BB" w:rsidRDefault="002F71BB" w:rsidP="008F6AD7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6B01E3" w14:paraId="3574F40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0D77A2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2C227D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B01E3" w14:paraId="3DBFB475" w14:textId="77777777" w:rsidTr="001377D4">
      <w:trPr>
        <w:trHeight w:val="2636"/>
      </w:trPr>
      <w:tc>
        <w:tcPr>
          <w:tcW w:w="737" w:type="dxa"/>
          <w:shd w:val="clear" w:color="auto" w:fill="auto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7"/>
            <w:gridCol w:w="5156"/>
          </w:tblGrid>
          <w:tr w:rsidR="006B01E3" w14:paraId="6336DFF4" w14:textId="77777777" w:rsidTr="007D0F42">
            <w:trPr>
              <w:trHeight w:val="2636"/>
            </w:trPr>
            <w:tc>
              <w:tcPr>
                <w:tcW w:w="737" w:type="dxa"/>
              </w:tcPr>
              <w:p w14:paraId="040813EB" w14:textId="2442FD36" w:rsidR="007D0F42" w:rsidRDefault="007D0F42">
                <w:pPr>
                  <w:framePr w:w="6339" w:h="2750" w:hSpace="181" w:wrap="around" w:vAnchor="page" w:hAnchor="page" w:x="5586" w:y="1"/>
                  <w:spacing w:line="240" w:lineRule="auto"/>
                  <w:rPr>
                    <w:lang w:val="en-US" w:eastAsia="en-US"/>
                  </w:rPr>
                </w:pPr>
              </w:p>
            </w:tc>
            <w:tc>
              <w:tcPr>
                <w:tcW w:w="5156" w:type="dxa"/>
                <w:hideMark/>
              </w:tcPr>
              <w:p w14:paraId="44F0C15D" w14:textId="77777777" w:rsidR="007D0F42" w:rsidRDefault="007D0F42">
                <w:pPr>
                  <w:framePr w:w="6339" w:h="2750" w:hSpace="181" w:wrap="around" w:vAnchor="page" w:hAnchor="page" w:x="5586" w:y="1"/>
                  <w:spacing w:line="240" w:lineRule="auto"/>
                  <w:rPr>
                    <w:lang w:val="en-US" w:eastAsia="en-US"/>
                  </w:rPr>
                </w:pPr>
              </w:p>
            </w:tc>
          </w:tr>
        </w:tbl>
        <w:p w14:paraId="4B3A854E" w14:textId="77777777" w:rsidR="006B01E3" w:rsidRDefault="006B01E3"/>
      </w:tc>
      <w:tc>
        <w:tcPr>
          <w:tcW w:w="5156" w:type="dxa"/>
          <w:shd w:val="clear" w:color="auto" w:fill="auto"/>
        </w:tcPr>
        <w:p w14:paraId="1F18F03B" w14:textId="77777777" w:rsidR="00704845" w:rsidRDefault="00F150C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BC44F3" wp14:editId="3DADFB7D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660984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C4DAAE" w14:textId="77777777" w:rsidR="00483ECA" w:rsidRDefault="00483ECA" w:rsidP="00D037A9"/>
        <w:p w14:paraId="0D06177C" w14:textId="77777777" w:rsidR="005F2FA9" w:rsidRDefault="005F2FA9" w:rsidP="00082403"/>
      </w:tc>
    </w:tr>
  </w:tbl>
  <w:p w14:paraId="7E7AC01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B01E3" w14:paraId="3B7CEB1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6295A60" w14:textId="77777777" w:rsidR="00527BD4" w:rsidRPr="00963440" w:rsidRDefault="00F150C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B01E3" w14:paraId="477E3AC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254BA5C" w14:textId="77777777" w:rsidR="00093ABC" w:rsidRPr="00963440" w:rsidRDefault="00093ABC" w:rsidP="00963440"/>
      </w:tc>
    </w:tr>
    <w:tr w:rsidR="006B01E3" w14:paraId="1196716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A2D371" w14:textId="77777777" w:rsidR="00A604D3" w:rsidRPr="00963440" w:rsidRDefault="00A604D3" w:rsidP="003B6D32"/>
      </w:tc>
    </w:tr>
    <w:tr w:rsidR="006B01E3" w14:paraId="563B373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388CCE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22A00B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069CF1B" w14:textId="77777777" w:rsidR="00892BA5" w:rsidRPr="00596D5A" w:rsidRDefault="00F150C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8C23536" w14:textId="77777777" w:rsidR="006F273B" w:rsidRDefault="006F273B" w:rsidP="00BC4AE3">
    <w:pPr>
      <w:pStyle w:val="Koptekst"/>
    </w:pPr>
  </w:p>
  <w:p w14:paraId="0D80389B" w14:textId="77777777" w:rsidR="00153BD0" w:rsidRDefault="00153BD0" w:rsidP="00BC4AE3">
    <w:pPr>
      <w:pStyle w:val="Koptekst"/>
    </w:pPr>
  </w:p>
  <w:p w14:paraId="0B083993" w14:textId="77777777" w:rsidR="0044605E" w:rsidRDefault="0044605E" w:rsidP="00BC4AE3">
    <w:pPr>
      <w:pStyle w:val="Koptekst"/>
    </w:pPr>
  </w:p>
  <w:p w14:paraId="559576C5" w14:textId="77777777" w:rsidR="0044605E" w:rsidRDefault="0044605E" w:rsidP="00BC4AE3">
    <w:pPr>
      <w:pStyle w:val="Koptekst"/>
    </w:pPr>
  </w:p>
  <w:p w14:paraId="61FA508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30420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886B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84B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89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0E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6AF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4C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45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6A9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C0077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E005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EA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2D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8B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A64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E0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4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265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07CEA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338E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1E3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0F42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7185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3019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542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50C7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5D1F82"/>
  <w15:docId w15:val="{A3077917-589D-4714-A02A-DB2F5AD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643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2022-11-22T10:14:00.0000000Z</lastPrinted>
  <dcterms:created xsi:type="dcterms:W3CDTF">2022-11-22T16:47:00.0000000Z</dcterms:created>
  <dcterms:modified xsi:type="dcterms:W3CDTF">2022-11-22T16:47:00.0000000Z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O210DUI</vt:lpwstr>
  </property>
  <property fmtid="{D5CDD505-2E9C-101B-9397-08002B2CF9AE}" pid="3" name="Author">
    <vt:lpwstr>O210DUI</vt:lpwstr>
  </property>
  <property fmtid="{D5CDD505-2E9C-101B-9397-08002B2CF9AE}" pid="4" name="cs_objectid">
    <vt:lpwstr>34838121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Reactie op verslag van een schriftelijk overleg inzake ondersteuning voor de Nederlandse deelnemers aan het Europese Universiteiten Initiatief (Kamerstuk 22 452, nr. 81)</vt:lpwstr>
  </property>
  <property fmtid="{D5CDD505-2E9C-101B-9397-08002B2CF9AE}" pid="8" name="ocw_directie">
    <vt:lpwstr>HO&amp;S/D</vt:lpwstr>
  </property>
  <property fmtid="{D5CDD505-2E9C-101B-9397-08002B2CF9AE}" pid="9" name="ocw_kenmerk_afzender">
    <vt:lpwstr/>
  </property>
  <property fmtid="{D5CDD505-2E9C-101B-9397-08002B2CF9AE}" pid="10" name="ocw_naw_adres">
    <vt:lpwstr>Postbus</vt:lpwstr>
  </property>
  <property fmtid="{D5CDD505-2E9C-101B-9397-08002B2CF9AE}" pid="11" name="ocw_naw_huisnr">
    <vt:lpwstr>20018</vt:lpwstr>
  </property>
  <property fmtid="{D5CDD505-2E9C-101B-9397-08002B2CF9AE}" pid="12" name="ocw_naw_naam">
    <vt:lpwstr/>
  </property>
  <property fmtid="{D5CDD505-2E9C-101B-9397-08002B2CF9AE}" pid="13" name="ocw_naw_org">
    <vt:lpwstr>De voorzitter van de Tweede Kamer der Staten-Generaal</vt:lpwstr>
  </property>
  <property fmtid="{D5CDD505-2E9C-101B-9397-08002B2CF9AE}" pid="14" name="ocw_naw_postc">
    <vt:lpwstr>2500 EA</vt:lpwstr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>DEN HAAG</vt:lpwstr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O210DUI</vt:lpwstr>
  </property>
</Properties>
</file>