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B52CC7" w:rsidP="00B52CC7" w:rsidRDefault="00B52CC7" w14:paraId="62E8BF55" w14:textId="77777777">
      <w:r>
        <w:t>Overeenkomstig de bestaande afspraken ontvangt u hierbij 3 fiches die werden opgesteld door de werkgroep Beoordeling Nieuwe Commissie voorstellen (BNC).</w:t>
      </w:r>
    </w:p>
    <w:p w:rsidR="00B52CC7" w:rsidP="00B52CC7" w:rsidRDefault="00B52CC7" w14:paraId="1601099B" w14:textId="77777777"/>
    <w:p w:rsidR="00B52CC7" w:rsidP="00B52CC7" w:rsidRDefault="00B52CC7" w14:paraId="40DA3E19" w14:textId="77777777">
      <w:r>
        <w:t>Fiche 1: Herziening richtlijn productaansprakelijkheid</w:t>
      </w:r>
    </w:p>
    <w:p w:rsidR="00B52CC7" w:rsidP="00B52CC7" w:rsidRDefault="00B52CC7" w14:paraId="0F8D272B" w14:textId="77777777">
      <w:r>
        <w:t>Fiche 2: Richtlijn betreffende aanpassing civielrechtelijke aansprakelijkheidsregels voor kunstmatige intelligentie</w:t>
      </w:r>
    </w:p>
    <w:p w:rsidR="00B52CC7" w:rsidP="00B52CC7" w:rsidRDefault="00B52CC7" w14:paraId="3524472E" w14:textId="77777777">
      <w:r>
        <w:t>Fiche 3: Mededeling handhaving EU-recht</w:t>
      </w:r>
    </w:p>
    <w:p w:rsidR="00B52CC7" w:rsidP="00B52CC7" w:rsidRDefault="00B52CC7" w14:paraId="4BCB9025" w14:textId="77777777"/>
    <w:p w:rsidRPr="009C0F2B" w:rsidR="00B52CC7" w:rsidP="00B52CC7" w:rsidRDefault="00B52CC7" w14:paraId="5B65AC83" w14:textId="77777777"/>
    <w:p w:rsidR="00B52CC7" w:rsidP="00B52CC7" w:rsidRDefault="00B52CC7" w14:paraId="66980BF5" w14:textId="77777777">
      <w:r>
        <w:t>De minister van Buitenlandse Zaken,</w:t>
      </w:r>
    </w:p>
    <w:p w:rsidR="00B52CC7" w:rsidP="00B52CC7" w:rsidRDefault="00B52CC7" w14:paraId="720FA532" w14:textId="77777777"/>
    <w:p w:rsidR="00B52CC7" w:rsidP="00B52CC7" w:rsidRDefault="00B52CC7" w14:paraId="5D415E48" w14:textId="77777777"/>
    <w:p w:rsidR="00B52CC7" w:rsidP="00B52CC7" w:rsidRDefault="00B52CC7" w14:paraId="2FCAD862" w14:textId="77777777"/>
    <w:p w:rsidR="00B52CC7" w:rsidP="00B52CC7" w:rsidRDefault="00B52CC7" w14:paraId="13DBF47B" w14:textId="77777777"/>
    <w:p w:rsidR="00B52CC7" w:rsidP="00B52CC7" w:rsidRDefault="00B52CC7" w14:paraId="783ED418" w14:textId="77777777"/>
    <w:p w:rsidR="00B52CC7" w:rsidP="00B52CC7" w:rsidRDefault="00B52CC7" w14:paraId="1D5B8C84" w14:textId="77777777">
      <w:r>
        <w:t>W.B. Hoekstra</w:t>
      </w:r>
    </w:p>
    <w:sectPr w:rsidR="00B52CC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22615" w14:textId="77777777" w:rsidR="008F5025" w:rsidRDefault="008F5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1EF4" w14:textId="77777777" w:rsidR="008F5025" w:rsidRDefault="008F5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265" w14:textId="3C77C7EB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D6AA5" w14:textId="77777777" w:rsidR="008F5025" w:rsidRDefault="008F5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3E314A8" w:rsidR="001B5575" w:rsidRPr="006B0BAF" w:rsidRDefault="00B52CC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BZDOC-1383940786-27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3E314A8" w:rsidR="001B5575" w:rsidRPr="006B0BAF" w:rsidRDefault="00B52CC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BZDOC-1383940786-27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FC65168" w:rsidR="00596AD0" w:rsidRDefault="00B52CC7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FC65168" w:rsidR="00596AD0" w:rsidRDefault="00B52CC7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27D394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52CC7">
                            <w:t>18 november 2022</w:t>
                          </w:r>
                        </w:p>
                        <w:p w14:paraId="06BD080E" w14:textId="52BEDBA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52CC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27D394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52CC7">
                      <w:t>18 november 2022</w:t>
                    </w:r>
                  </w:p>
                  <w:p w14:paraId="06BD080E" w14:textId="52BEDBA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52CC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662DD16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99299F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52CC7">
                                <w:rPr>
                                  <w:sz w:val="13"/>
                                  <w:szCs w:val="13"/>
                                </w:rPr>
                                <w:t>BZDOC-1383940786-27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AFCC43E" w:rsidR="001B5575" w:rsidRPr="0058359E" w:rsidRDefault="00B52CC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1D4D44E5" w14:textId="662DD16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99299F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52CC7">
                          <w:rPr>
                            <w:sz w:val="13"/>
                            <w:szCs w:val="13"/>
                          </w:rPr>
                          <w:t>BZDOC-1383940786-27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cc0b3c4-2379-4c6c-85a4-05e56cb466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AFCC43E" w:rsidR="001B5575" w:rsidRPr="0058359E" w:rsidRDefault="00B52CC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F5025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2CC7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2022-11-18T08:48:00.0000000Z</dcterms:created>
  <dcterms:modified xsi:type="dcterms:W3CDTF">2022-11-18T08:48:00.0000000Z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0x0101009FFE7A2FBA144D4699EC54818DF680F2100012B8BA40E8F0644DA084AC6F12F31236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043ba55b-943f-402d-a639-67d173cab8e8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