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F0" w:rsidP="000551F0" w:rsidRDefault="000551F0">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Agema, F. </w:t>
      </w:r>
    </w:p>
    <w:p w:rsidR="000551F0" w:rsidP="000551F0" w:rsidRDefault="000551F0">
      <w:pPr>
        <w:rPr>
          <w:rFonts w:ascii="Calibri" w:hAnsi="Calibri" w:eastAsia="Times New Roman" w:cs="Calibri"/>
          <w:b/>
          <w:bCs/>
          <w:sz w:val="22"/>
          <w:szCs w:val="22"/>
        </w:rPr>
      </w:pPr>
      <w:r>
        <w:rPr>
          <w:rFonts w:ascii="Calibri" w:hAnsi="Calibri" w:eastAsia="Times New Roman" w:cs="Calibri"/>
          <w:b/>
          <w:bCs/>
          <w:sz w:val="22"/>
          <w:szCs w:val="22"/>
        </w:rPr>
        <w:t xml:space="preserve"> </w:t>
      </w:r>
      <w:r>
        <w:rPr>
          <w:rFonts w:ascii="Calibri" w:hAnsi="Calibri" w:eastAsia="Times New Roman" w:cs="Calibri"/>
          <w:b/>
          <w:bCs/>
          <w:sz w:val="22"/>
          <w:szCs w:val="22"/>
        </w:rPr>
        <w:t>Verzonden:</w:t>
      </w:r>
      <w:r>
        <w:rPr>
          <w:rFonts w:ascii="Calibri" w:hAnsi="Calibri" w:eastAsia="Times New Roman" w:cs="Calibri"/>
          <w:sz w:val="22"/>
          <w:szCs w:val="22"/>
        </w:rPr>
        <w:t xml:space="preserve"> dinsdag 15 november 2022 </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VWS </w:t>
      </w:r>
      <w:r>
        <w:rPr>
          <w:rFonts w:ascii="Calibri" w:hAnsi="Calibri" w:eastAsia="Times New Roman" w:cs="Calibri"/>
          <w:sz w:val="22"/>
          <w:szCs w:val="22"/>
        </w:rPr>
        <w:br/>
      </w:r>
    </w:p>
    <w:p w:rsidR="000551F0" w:rsidP="000551F0" w:rsidRDefault="000551F0">
      <w:pPr>
        <w:rPr>
          <w:rFonts w:ascii="Calibri" w:hAnsi="Calibri" w:eastAsia="Times New Roman" w:cs="Calibri"/>
          <w:sz w:val="22"/>
          <w:szCs w:val="22"/>
        </w:rPr>
      </w:pPr>
      <w:bookmarkStart w:name="_GoBack" w:id="0"/>
      <w:bookmarkEnd w:id="0"/>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w:t>
      </w:r>
      <w:proofErr w:type="spellStart"/>
      <w:r>
        <w:rPr>
          <w:rFonts w:ascii="Calibri" w:hAnsi="Calibri" w:eastAsia="Times New Roman" w:cs="Calibri"/>
          <w:sz w:val="22"/>
          <w:szCs w:val="22"/>
        </w:rPr>
        <w:t>Doorst</w:t>
      </w:r>
      <w:proofErr w:type="spellEnd"/>
      <w:r>
        <w:rPr>
          <w:rFonts w:ascii="Calibri" w:hAnsi="Calibri" w:eastAsia="Times New Roman" w:cs="Calibri"/>
          <w:sz w:val="22"/>
          <w:szCs w:val="22"/>
        </w:rPr>
        <w:t>: Opgevraagde documenten (2022D47627) - Reactie op verzoek commissie om informatie over de doorrekening van het Integraal Zorgakkoord</w:t>
      </w:r>
    </w:p>
    <w:p w:rsidR="000551F0" w:rsidP="000551F0" w:rsidRDefault="000551F0"/>
    <w:p w:rsidR="000551F0" w:rsidP="000551F0" w:rsidRDefault="000551F0">
      <w:pPr>
        <w:spacing w:after="240"/>
        <w:rPr>
          <w:rFonts w:ascii="Verdana" w:hAnsi="Verdana" w:eastAsia="Times New Roman"/>
          <w:color w:val="000080"/>
          <w:sz w:val="22"/>
          <w:szCs w:val="22"/>
        </w:rPr>
      </w:pPr>
      <w:proofErr w:type="spellStart"/>
      <w:r>
        <w:rPr>
          <w:rFonts w:ascii="Verdana" w:hAnsi="Verdana" w:eastAsia="Times New Roman"/>
          <w:color w:val="000080"/>
          <w:sz w:val="22"/>
          <w:szCs w:val="22"/>
        </w:rPr>
        <w:t>Nav</w:t>
      </w:r>
      <w:proofErr w:type="spellEnd"/>
      <w:r>
        <w:rPr>
          <w:rFonts w:ascii="Verdana" w:hAnsi="Verdana" w:eastAsia="Times New Roman"/>
          <w:color w:val="000080"/>
          <w:sz w:val="22"/>
          <w:szCs w:val="22"/>
        </w:rPr>
        <w:t xml:space="preserve"> deze brief zou ik graag nogmaals bij de commissieregeling van werkzaamheden willen verzoeken het CPB te verzoeken het IZA door te rekenen. Juist nog dit jaar. Ook de consequenties van het beperken van de Vrije Artsenkeuze door alle zorgverzekeraars op het terrein van de GGZ en Wijkverpleging per 1 januari 2023. </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FF"/>
    <w:rsid w:val="000551F0"/>
    <w:rsid w:val="006262FF"/>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F7A9"/>
  <w15:chartTrackingRefBased/>
  <w15:docId w15:val="{91AC5120-C6F2-4698-97AE-EBF50FB9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51F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463</ap:Characters>
  <ap:DocSecurity>0</ap:DocSecurity>
  <ap:Lines>3</ap:Lines>
  <ap:Paragraphs>1</ap:Paragraphs>
  <ap:ScaleCrop>false</ap:ScaleCrop>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2022-11-15T12:28:00.0000000Z</dcterms:created>
  <dcterms:modified xsi:type="dcterms:W3CDTF">2022-11-15T12:28:00.0000000Z</dcterms:modified>
  <version/>
  <category/>
</coreProperties>
</file>