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C41699" w:rsidRDefault="001D4F7A" w14:paraId="78ADDE3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                  Commissie </w:t>
                            </w:r>
                            <w:proofErr w:type="spellStart"/>
                            <w:r>
                              <w:t>IenW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C41699" w:rsidRDefault="004909CE" w14:paraId="59DA8C80" w14:textId="143D400D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17</w:t>
                            </w:r>
                            <w:r w:rsidR="00203DA2">
                              <w:t xml:space="preserve"> novem</w:t>
                            </w:r>
                            <w:r w:rsidR="00843AE5">
                              <w:t>ber</w:t>
                            </w:r>
                            <w:r w:rsidR="000164E7">
                              <w:t xml:space="preserve"> </w:t>
                            </w:r>
                            <w:r w:rsidRPr="00CE0E07" w:rsidR="00017DA8">
                              <w:t>2022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C41699" w:rsidRDefault="001D4F7A" w14:paraId="78ADDE31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C41699" w:rsidRDefault="004909CE" w14:paraId="59DA8C80" w14:textId="143D400D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17</w:t>
                      </w:r>
                      <w:r w:rsidR="00203DA2">
                        <w:t xml:space="preserve"> novem</w:t>
                      </w:r>
                      <w:r w:rsidR="00843AE5">
                        <w:t>ber</w:t>
                      </w:r>
                      <w:r w:rsidR="000164E7">
                        <w:t xml:space="preserve"> </w:t>
                      </w:r>
                      <w:r w:rsidRPr="00CE0E07" w:rsidR="00017DA8">
                        <w:t>2022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5AC6EA2F" w:rsidRDefault="001D4F7A" w14:paraId="2C450519" w14:textId="6B07066A">
      <w:pPr>
        <w:rPr>
          <w:b/>
          <w:bCs/>
          <w:sz w:val="22"/>
        </w:rPr>
      </w:pPr>
      <w:r w:rsidRPr="001D4F7A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5AC6EA2F" w14:paraId="3E6B1701" w14:textId="0EF48A71">
      <w:pPr>
        <w:rPr>
          <w:szCs w:val="18"/>
        </w:rPr>
      </w:pPr>
      <w:r>
        <w:t>De</w:t>
      </w:r>
      <w:r w:rsidRPr="5AC6EA2F">
        <w:rPr>
          <w:b/>
          <w:bCs/>
        </w:rPr>
        <w:t xml:space="preserve"> </w:t>
      </w:r>
      <w:r>
        <w:t xml:space="preserve">Europese Commissie heeft in de periode tussen </w:t>
      </w:r>
      <w:r w:rsidR="009428E1">
        <w:rPr>
          <w:b/>
          <w:bCs/>
        </w:rPr>
        <w:t>3</w:t>
      </w:r>
      <w:r w:rsidR="004909CE">
        <w:rPr>
          <w:b/>
          <w:bCs/>
        </w:rPr>
        <w:t xml:space="preserve"> en 17</w:t>
      </w:r>
      <w:r w:rsidR="00203DA2">
        <w:rPr>
          <w:b/>
          <w:bCs/>
        </w:rPr>
        <w:t xml:space="preserve"> novem</w:t>
      </w:r>
      <w:r w:rsidR="00096820">
        <w:rPr>
          <w:b/>
          <w:bCs/>
        </w:rPr>
        <w:t>ber</w:t>
      </w:r>
      <w:r w:rsidRPr="00CE0E07" w:rsidR="00017DA8">
        <w:rPr>
          <w:b/>
          <w:bCs/>
        </w:rPr>
        <w:t xml:space="preserve"> 2022</w:t>
      </w:r>
      <w:r>
        <w:t xml:space="preserve"> de volgende</w:t>
      </w:r>
      <w:r w:rsidR="001D4F7A">
        <w:t xml:space="preserve"> voor deze vaste commissie relevante</w:t>
      </w:r>
      <w:r>
        <w:t xml:space="preserve"> voorstellen voor Europese wetgeving, besluiten en andere beleidsvormende documenten aan de Tweede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DD3DF7" w:rsidR="00820149" w:rsidP="5AC6EA2F" w:rsidRDefault="5AC6EA2F" w14:paraId="0123400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>Nieuw voorgestelde EU-wetgeving</w:t>
      </w:r>
      <w:r w:rsidR="35319F11">
        <w:br/>
      </w:r>
      <w:r>
        <w:t>(Verordeningen, richtlijnen en wetgevende besluiten)</w:t>
      </w:r>
    </w:p>
    <w:p w:rsidR="0000476F" w:rsidP="001D4F7A" w:rsidRDefault="0000476F" w14:paraId="409CC4DD" w14:textId="20CDFC4B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D22B1D" w:rsidTr="00D22B1D" w14:paraId="7B753F21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B1D" w:rsidP="00D22B1D" w:rsidRDefault="00D22B1D" w14:paraId="134BE840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1D" w:rsidRDefault="00D22B1D" w14:paraId="62199293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1D" w:rsidRDefault="00D22B1D" w14:paraId="0A18FB81" w14:textId="77777777">
            <w:pPr>
              <w:shd w:val="clear" w:color="auto" w:fill="FFFFFF"/>
              <w:spacing w:after="75"/>
              <w:rPr>
                <w:szCs w:val="18"/>
              </w:rPr>
            </w:pPr>
            <w:proofErr w:type="spellStart"/>
            <w:r>
              <w:rPr>
                <w:szCs w:val="18"/>
              </w:rPr>
              <w:t>Proposal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a REGULATION OF THE EUROPEAN PARLIAMENT AND OF THE COUNCIL on type-</w:t>
            </w:r>
            <w:proofErr w:type="spellStart"/>
            <w:r>
              <w:rPr>
                <w:szCs w:val="18"/>
              </w:rPr>
              <w:t>approval</w:t>
            </w:r>
            <w:proofErr w:type="spellEnd"/>
            <w:r>
              <w:rPr>
                <w:szCs w:val="18"/>
              </w:rPr>
              <w:t xml:space="preserve"> of motor </w:t>
            </w:r>
            <w:proofErr w:type="spellStart"/>
            <w:r>
              <w:rPr>
                <w:szCs w:val="18"/>
              </w:rPr>
              <w:t>vehicles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engines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of systems, </w:t>
            </w:r>
            <w:proofErr w:type="spellStart"/>
            <w:r>
              <w:rPr>
                <w:szCs w:val="18"/>
              </w:rPr>
              <w:t>components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separate </w:t>
            </w:r>
            <w:proofErr w:type="spellStart"/>
            <w:r>
              <w:rPr>
                <w:szCs w:val="18"/>
              </w:rPr>
              <w:t>technical</w:t>
            </w:r>
            <w:proofErr w:type="spellEnd"/>
            <w:r>
              <w:rPr>
                <w:szCs w:val="18"/>
              </w:rPr>
              <w:t xml:space="preserve"> units </w:t>
            </w:r>
            <w:proofErr w:type="spellStart"/>
            <w:r>
              <w:rPr>
                <w:szCs w:val="18"/>
              </w:rPr>
              <w:t>intended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such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vehicles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r>
              <w:rPr>
                <w:szCs w:val="18"/>
              </w:rPr>
              <w:t>with</w:t>
            </w:r>
            <w:proofErr w:type="spellEnd"/>
            <w:r>
              <w:rPr>
                <w:szCs w:val="18"/>
              </w:rPr>
              <w:t xml:space="preserve"> respect </w:t>
            </w:r>
            <w:proofErr w:type="spellStart"/>
            <w:r>
              <w:rPr>
                <w:szCs w:val="18"/>
              </w:rPr>
              <w:t>to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their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emissions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battery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durability</w:t>
            </w:r>
            <w:proofErr w:type="spellEnd"/>
            <w:r>
              <w:rPr>
                <w:szCs w:val="18"/>
              </w:rPr>
              <w:t xml:space="preserve"> (Euro 7)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repealing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Regulations</w:t>
            </w:r>
            <w:proofErr w:type="spellEnd"/>
            <w:r>
              <w:rPr>
                <w:szCs w:val="18"/>
              </w:rPr>
              <w:t xml:space="preserve"> (EC) No 715/2007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(EC) No 595/2009 </w:t>
            </w:r>
            <w:hyperlink w:history="1" r:id="rId15">
              <w:r>
                <w:rPr>
                  <w:rStyle w:val="Hyperlink"/>
                  <w:szCs w:val="18"/>
                </w:rPr>
                <w:t>COM(2022)586</w:t>
              </w:r>
            </w:hyperlink>
          </w:p>
        </w:tc>
      </w:tr>
      <w:tr w:rsidR="00D22B1D" w:rsidTr="00D22B1D" w14:paraId="608ECFE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22B1D" w:rsidRDefault="00D22B1D" w14:paraId="5C03C8D3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1D" w:rsidRDefault="00500954" w14:paraId="183C3FF7" w14:textId="5442BAF5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1D" w:rsidRDefault="00500954" w14:paraId="5A6E9D21" w14:textId="402F2571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BNC-fiche afwachten</w:t>
            </w:r>
          </w:p>
        </w:tc>
      </w:tr>
      <w:tr w:rsidR="00D22B1D" w:rsidTr="00D22B1D" w14:paraId="1B99D56D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22B1D" w:rsidRDefault="00D22B1D" w14:paraId="61C9E339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1D" w:rsidRDefault="00D22B1D" w14:paraId="191EDE8C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1D" w:rsidRDefault="00D22B1D" w14:paraId="504C565C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10-11-22</w:t>
            </w:r>
          </w:p>
        </w:tc>
      </w:tr>
    </w:tbl>
    <w:p w:rsidRPr="00DD3DF7" w:rsidR="00D22B1D" w:rsidP="001D4F7A" w:rsidRDefault="00D22B1D" w14:paraId="10047BB8" w14:textId="77777777">
      <w:pPr>
        <w:rPr>
          <w:szCs w:val="18"/>
        </w:rPr>
      </w:pPr>
    </w:p>
    <w:p w:rsidRPr="004D59BD" w:rsidR="004D59BD" w:rsidP="004D59BD" w:rsidRDefault="5AC6EA2F" w14:paraId="2C9E06A0" w14:textId="0FAA8F6E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 xml:space="preserve">Nieuwe EU-documenten van niet-wetgevende aard </w:t>
      </w:r>
      <w:r w:rsidR="35319F11">
        <w:br/>
      </w:r>
      <w:r>
        <w:t>(Mededelingen, aanbevelingen, actieplannen, consultaties, etc.)</w:t>
      </w:r>
    </w:p>
    <w:p w:rsidR="004D59BD" w:rsidP="00AA2D28" w:rsidRDefault="00AA2D28" w14:paraId="1D4D2BE1" w14:textId="1EF55377">
      <w:pPr>
        <w:tabs>
          <w:tab w:val="left" w:pos="1980"/>
        </w:tabs>
      </w:pPr>
      <w:r>
        <w:tab/>
      </w:r>
    </w:p>
    <w:p w:rsidR="00AA2D28" w:rsidP="00AA2D28" w:rsidRDefault="00AA2D28" w14:paraId="0E4482A7" w14:textId="73F6F000">
      <w:pPr>
        <w:tabs>
          <w:tab w:val="left" w:pos="1980"/>
        </w:tabs>
      </w:pPr>
      <w:bookmarkStart w:name="_GoBack" w:id="0"/>
      <w:bookmarkEnd w:id="0"/>
    </w:p>
    <w:p w:rsidRPr="001A42CF" w:rsidR="00BB45F7" w:rsidP="005F58B4" w:rsidRDefault="00BB45F7" w14:paraId="598FE5B0" w14:textId="04D1DD73">
      <w:pPr>
        <w:rPr>
          <w:rFonts w:eastAsiaTheme="minorHAnsi"/>
          <w:szCs w:val="18"/>
        </w:rPr>
      </w:pPr>
    </w:p>
    <w:sectPr w:rsidRPr="001A42CF" w:rsidR="00BB45F7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567D1233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F566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567D1233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F566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2D96D84B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28E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2D96D84B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28E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63E81996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6376FB2"/>
    <w:multiLevelType w:val="hybridMultilevel"/>
    <w:tmpl w:val="97BEE986"/>
    <w:lvl w:ilvl="0" w:tplc="4174817A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1"/>
  </w:num>
  <w:num w:numId="9">
    <w:abstractNumId w:val="13"/>
  </w:num>
  <w:num w:numId="10">
    <w:abstractNumId w:val="5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15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476F"/>
    <w:rsid w:val="00006780"/>
    <w:rsid w:val="00010EF2"/>
    <w:rsid w:val="000123FA"/>
    <w:rsid w:val="00012D11"/>
    <w:rsid w:val="00013B5B"/>
    <w:rsid w:val="00015BF0"/>
    <w:rsid w:val="00016110"/>
    <w:rsid w:val="000164E7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0ED6"/>
    <w:rsid w:val="00094546"/>
    <w:rsid w:val="00094A9B"/>
    <w:rsid w:val="00096820"/>
    <w:rsid w:val="000A1C2B"/>
    <w:rsid w:val="000A23C5"/>
    <w:rsid w:val="000A2D26"/>
    <w:rsid w:val="000B2192"/>
    <w:rsid w:val="000B7C51"/>
    <w:rsid w:val="000C43D2"/>
    <w:rsid w:val="000C44F1"/>
    <w:rsid w:val="000C6FBA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70F"/>
    <w:rsid w:val="000E7C39"/>
    <w:rsid w:val="000F05DC"/>
    <w:rsid w:val="000F0AFA"/>
    <w:rsid w:val="000F359C"/>
    <w:rsid w:val="000F36CD"/>
    <w:rsid w:val="000F4ADC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1EDA"/>
    <w:rsid w:val="001545B9"/>
    <w:rsid w:val="00154EC0"/>
    <w:rsid w:val="001551BD"/>
    <w:rsid w:val="001555A9"/>
    <w:rsid w:val="00160E6E"/>
    <w:rsid w:val="00161D1B"/>
    <w:rsid w:val="00164324"/>
    <w:rsid w:val="00165BB5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01E5"/>
    <w:rsid w:val="001A2E57"/>
    <w:rsid w:val="001A3995"/>
    <w:rsid w:val="001A4097"/>
    <w:rsid w:val="001A42CF"/>
    <w:rsid w:val="001B1775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2E8B"/>
    <w:rsid w:val="001F4221"/>
    <w:rsid w:val="001F6D9D"/>
    <w:rsid w:val="001F7012"/>
    <w:rsid w:val="00203DA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1D63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46748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91995"/>
    <w:rsid w:val="00392B64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245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4C0D"/>
    <w:rsid w:val="003E6EA2"/>
    <w:rsid w:val="003F0545"/>
    <w:rsid w:val="003F3FFA"/>
    <w:rsid w:val="003F628A"/>
    <w:rsid w:val="00401E53"/>
    <w:rsid w:val="00403FAF"/>
    <w:rsid w:val="00405747"/>
    <w:rsid w:val="004066B7"/>
    <w:rsid w:val="0041042A"/>
    <w:rsid w:val="00411808"/>
    <w:rsid w:val="00413674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91C"/>
    <w:rsid w:val="00434BC6"/>
    <w:rsid w:val="00436804"/>
    <w:rsid w:val="00441745"/>
    <w:rsid w:val="00441F28"/>
    <w:rsid w:val="00442D7A"/>
    <w:rsid w:val="00443F22"/>
    <w:rsid w:val="00445122"/>
    <w:rsid w:val="004521E2"/>
    <w:rsid w:val="00455D0F"/>
    <w:rsid w:val="004573F4"/>
    <w:rsid w:val="004577D5"/>
    <w:rsid w:val="004604DC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09CE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D59BD"/>
    <w:rsid w:val="004E3424"/>
    <w:rsid w:val="004E3520"/>
    <w:rsid w:val="004E426E"/>
    <w:rsid w:val="004E5595"/>
    <w:rsid w:val="00500954"/>
    <w:rsid w:val="00505CA6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2AA"/>
    <w:rsid w:val="00543BB4"/>
    <w:rsid w:val="00554CBF"/>
    <w:rsid w:val="00561CE6"/>
    <w:rsid w:val="005633DB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5F58B4"/>
    <w:rsid w:val="005F634C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6DE"/>
    <w:rsid w:val="00655929"/>
    <w:rsid w:val="00656188"/>
    <w:rsid w:val="00661ACE"/>
    <w:rsid w:val="00661F6A"/>
    <w:rsid w:val="006635A7"/>
    <w:rsid w:val="00667A74"/>
    <w:rsid w:val="00673519"/>
    <w:rsid w:val="00674F1B"/>
    <w:rsid w:val="00680D9E"/>
    <w:rsid w:val="00681B9F"/>
    <w:rsid w:val="00682002"/>
    <w:rsid w:val="00683247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4A7A"/>
    <w:rsid w:val="006A5210"/>
    <w:rsid w:val="006B0B28"/>
    <w:rsid w:val="006B488A"/>
    <w:rsid w:val="006B5049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C94"/>
    <w:rsid w:val="006E5214"/>
    <w:rsid w:val="006E7466"/>
    <w:rsid w:val="006F18C7"/>
    <w:rsid w:val="006F2511"/>
    <w:rsid w:val="006F52C0"/>
    <w:rsid w:val="006F566F"/>
    <w:rsid w:val="0070058B"/>
    <w:rsid w:val="00701CB8"/>
    <w:rsid w:val="00705CD9"/>
    <w:rsid w:val="00706D62"/>
    <w:rsid w:val="00707B5D"/>
    <w:rsid w:val="0071017A"/>
    <w:rsid w:val="00711AC9"/>
    <w:rsid w:val="00711E11"/>
    <w:rsid w:val="007135E6"/>
    <w:rsid w:val="00715569"/>
    <w:rsid w:val="007204C6"/>
    <w:rsid w:val="00720DBB"/>
    <w:rsid w:val="00721758"/>
    <w:rsid w:val="00721E15"/>
    <w:rsid w:val="0072345C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87D72"/>
    <w:rsid w:val="0079316B"/>
    <w:rsid w:val="00793455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2835"/>
    <w:rsid w:val="007C429C"/>
    <w:rsid w:val="007C4FC1"/>
    <w:rsid w:val="007D1DED"/>
    <w:rsid w:val="007D49C7"/>
    <w:rsid w:val="007D4B07"/>
    <w:rsid w:val="007E249D"/>
    <w:rsid w:val="007E4BFD"/>
    <w:rsid w:val="007E4FB5"/>
    <w:rsid w:val="007E7862"/>
    <w:rsid w:val="007F04F9"/>
    <w:rsid w:val="007F3CF5"/>
    <w:rsid w:val="007F714A"/>
    <w:rsid w:val="008021E9"/>
    <w:rsid w:val="00802974"/>
    <w:rsid w:val="00802D86"/>
    <w:rsid w:val="00802F06"/>
    <w:rsid w:val="008047D9"/>
    <w:rsid w:val="00804A4D"/>
    <w:rsid w:val="00806D6B"/>
    <w:rsid w:val="008100C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AE5"/>
    <w:rsid w:val="00843FBB"/>
    <w:rsid w:val="008454D2"/>
    <w:rsid w:val="00845DEC"/>
    <w:rsid w:val="0085294F"/>
    <w:rsid w:val="008545CE"/>
    <w:rsid w:val="0085665C"/>
    <w:rsid w:val="00860CDA"/>
    <w:rsid w:val="00863A4F"/>
    <w:rsid w:val="00866593"/>
    <w:rsid w:val="00870719"/>
    <w:rsid w:val="00891B77"/>
    <w:rsid w:val="00892314"/>
    <w:rsid w:val="0089371C"/>
    <w:rsid w:val="008963DE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12D2"/>
    <w:rsid w:val="009428E1"/>
    <w:rsid w:val="00942CDE"/>
    <w:rsid w:val="00946E0E"/>
    <w:rsid w:val="009531A4"/>
    <w:rsid w:val="009534EC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3F86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3BC1"/>
    <w:rsid w:val="00A149AC"/>
    <w:rsid w:val="00A20A7D"/>
    <w:rsid w:val="00A22DC8"/>
    <w:rsid w:val="00A23579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298B"/>
    <w:rsid w:val="00A657BB"/>
    <w:rsid w:val="00A67799"/>
    <w:rsid w:val="00A74520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2D28"/>
    <w:rsid w:val="00AA44E4"/>
    <w:rsid w:val="00AA5FFB"/>
    <w:rsid w:val="00AA709D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20204"/>
    <w:rsid w:val="00B21816"/>
    <w:rsid w:val="00B257AD"/>
    <w:rsid w:val="00B2723B"/>
    <w:rsid w:val="00B30327"/>
    <w:rsid w:val="00B306FA"/>
    <w:rsid w:val="00B34C2F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60F9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5F7"/>
    <w:rsid w:val="00BB4A0D"/>
    <w:rsid w:val="00BB716F"/>
    <w:rsid w:val="00BC0427"/>
    <w:rsid w:val="00BC0649"/>
    <w:rsid w:val="00BC1083"/>
    <w:rsid w:val="00BC1A23"/>
    <w:rsid w:val="00BC290A"/>
    <w:rsid w:val="00BC2EAD"/>
    <w:rsid w:val="00BC3391"/>
    <w:rsid w:val="00BC7779"/>
    <w:rsid w:val="00BD13D9"/>
    <w:rsid w:val="00BD28EC"/>
    <w:rsid w:val="00BD324F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3D8"/>
    <w:rsid w:val="00C22406"/>
    <w:rsid w:val="00C22DF5"/>
    <w:rsid w:val="00C24B87"/>
    <w:rsid w:val="00C2718F"/>
    <w:rsid w:val="00C3378C"/>
    <w:rsid w:val="00C3532B"/>
    <w:rsid w:val="00C3534E"/>
    <w:rsid w:val="00C4073F"/>
    <w:rsid w:val="00C41699"/>
    <w:rsid w:val="00C444C1"/>
    <w:rsid w:val="00C4727D"/>
    <w:rsid w:val="00C5067A"/>
    <w:rsid w:val="00C53CE8"/>
    <w:rsid w:val="00C55060"/>
    <w:rsid w:val="00C602F1"/>
    <w:rsid w:val="00C60BB7"/>
    <w:rsid w:val="00C643E9"/>
    <w:rsid w:val="00C660F6"/>
    <w:rsid w:val="00C67159"/>
    <w:rsid w:val="00C71065"/>
    <w:rsid w:val="00C727FA"/>
    <w:rsid w:val="00C74C0F"/>
    <w:rsid w:val="00C75EFA"/>
    <w:rsid w:val="00C76646"/>
    <w:rsid w:val="00C776F3"/>
    <w:rsid w:val="00C77C19"/>
    <w:rsid w:val="00C80B57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CC2"/>
    <w:rsid w:val="00CA2E09"/>
    <w:rsid w:val="00CA686E"/>
    <w:rsid w:val="00CA7319"/>
    <w:rsid w:val="00CB5D57"/>
    <w:rsid w:val="00CB6655"/>
    <w:rsid w:val="00CB6D12"/>
    <w:rsid w:val="00CB7961"/>
    <w:rsid w:val="00CC06B3"/>
    <w:rsid w:val="00CC0D76"/>
    <w:rsid w:val="00CC14BA"/>
    <w:rsid w:val="00CC1F4A"/>
    <w:rsid w:val="00CC4922"/>
    <w:rsid w:val="00CD180F"/>
    <w:rsid w:val="00CD2B33"/>
    <w:rsid w:val="00CD520A"/>
    <w:rsid w:val="00CD57F3"/>
    <w:rsid w:val="00CD6193"/>
    <w:rsid w:val="00CD730D"/>
    <w:rsid w:val="00CE0E07"/>
    <w:rsid w:val="00CE1947"/>
    <w:rsid w:val="00CE6987"/>
    <w:rsid w:val="00CE75D1"/>
    <w:rsid w:val="00CF0772"/>
    <w:rsid w:val="00CF7ECD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2B1D"/>
    <w:rsid w:val="00D233A8"/>
    <w:rsid w:val="00D25E57"/>
    <w:rsid w:val="00D26280"/>
    <w:rsid w:val="00D26C42"/>
    <w:rsid w:val="00D27FE7"/>
    <w:rsid w:val="00D303E7"/>
    <w:rsid w:val="00D3073E"/>
    <w:rsid w:val="00D30C85"/>
    <w:rsid w:val="00D316A4"/>
    <w:rsid w:val="00D323FE"/>
    <w:rsid w:val="00D36A44"/>
    <w:rsid w:val="00D40390"/>
    <w:rsid w:val="00D41C91"/>
    <w:rsid w:val="00D4444E"/>
    <w:rsid w:val="00D46679"/>
    <w:rsid w:val="00D467E2"/>
    <w:rsid w:val="00D54FE2"/>
    <w:rsid w:val="00D5774F"/>
    <w:rsid w:val="00D62882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6FB"/>
    <w:rsid w:val="00DB3F6B"/>
    <w:rsid w:val="00DB464F"/>
    <w:rsid w:val="00DB6B9D"/>
    <w:rsid w:val="00DC0EBD"/>
    <w:rsid w:val="00DC1442"/>
    <w:rsid w:val="00DC165E"/>
    <w:rsid w:val="00DD37D3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5480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6C7F"/>
    <w:rsid w:val="00E7729D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170E"/>
    <w:rsid w:val="00ED21C8"/>
    <w:rsid w:val="00ED6644"/>
    <w:rsid w:val="00EE1C0C"/>
    <w:rsid w:val="00EE306C"/>
    <w:rsid w:val="00EE53BF"/>
    <w:rsid w:val="00EE6B1E"/>
    <w:rsid w:val="00EF265E"/>
    <w:rsid w:val="00EF2F2A"/>
    <w:rsid w:val="00EF4583"/>
    <w:rsid w:val="00EF69C7"/>
    <w:rsid w:val="00F00296"/>
    <w:rsid w:val="00F00C07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45EBF"/>
    <w:rsid w:val="00F51766"/>
    <w:rsid w:val="00F52221"/>
    <w:rsid w:val="00F522D4"/>
    <w:rsid w:val="00F52F89"/>
    <w:rsid w:val="00F53AC7"/>
    <w:rsid w:val="00F54DB9"/>
    <w:rsid w:val="00F55570"/>
    <w:rsid w:val="00F55F1C"/>
    <w:rsid w:val="00F573CF"/>
    <w:rsid w:val="00F62D5D"/>
    <w:rsid w:val="00F65184"/>
    <w:rsid w:val="00F70895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D51"/>
    <w:rsid w:val="00F85F4D"/>
    <w:rsid w:val="00F87AC5"/>
    <w:rsid w:val="00F9004F"/>
    <w:rsid w:val="00F9024C"/>
    <w:rsid w:val="00F92661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0FF55EA"/>
    <w:rsid w:val="04061378"/>
    <w:rsid w:val="09DBBFDE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2PC0586&amp;qid=1668522230906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862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2022-11-07T11:10:00.0000000Z</dcterms:created>
  <dcterms:modified xsi:type="dcterms:W3CDTF">2022-11-17T14:00:00.0000000Z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0x0101009E33A7A67F33C74FA6F01D8B2B36C81E</vt:lpwstr>
  </property>
  <property fmtid="{D5CDD505-2E9C-101B-9397-08002B2CF9AE}" pid="3" name="_dlc_DocIdItemGuid">
    <vt:lpwstr>ac973dfc-e505-430a-a185-3b7190f5b854</vt:lpwstr>
  </property>
</Properties>
</file>