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E1B" w:rsidP="00581E1B" w:rsidRDefault="00581E1B">
      <w:pPr>
        <w:pStyle w:val="Kop1"/>
        <w:rPr>
          <w:rFonts w:ascii="Arial" w:hAnsi="Arial" w:eastAsia="Times New Roman" w:cs="Arial"/>
        </w:rPr>
      </w:pPr>
      <w:r>
        <w:rPr>
          <w:rStyle w:val="Zwaar"/>
          <w:rFonts w:ascii="Arial" w:hAnsi="Arial" w:eastAsia="Times New Roman" w:cs="Arial"/>
        </w:rPr>
        <w:t>Hamerstuk</w:t>
      </w:r>
    </w:p>
    <w:p w:rsidR="00581E1B" w:rsidP="00581E1B" w:rsidRDefault="00581E1B">
      <w:pPr>
        <w:rPr>
          <w:rFonts w:ascii="Arial" w:hAnsi="Arial" w:eastAsia="Times New Roman" w:cs="Arial"/>
        </w:rPr>
      </w:pPr>
      <w:r>
        <w:rPr>
          <w:rFonts w:ascii="Arial" w:hAnsi="Arial" w:eastAsia="Times New Roman" w:cs="Arial"/>
        </w:rPr>
        <w:t>Aan de orde is de behandeling van:</w:t>
      </w:r>
    </w:p>
    <w:p w:rsidR="00581E1B" w:rsidP="00581E1B" w:rsidRDefault="00581E1B">
      <w:pPr>
        <w:numPr>
          <w:ilvl w:val="0"/>
          <w:numId w:val="1"/>
        </w:numPr>
        <w:spacing w:before="100" w:beforeAutospacing="1" w:after="100" w:afterAutospacing="1" w:line="240" w:lineRule="auto"/>
        <w:rPr>
          <w:rFonts w:ascii="Arial" w:hAnsi="Arial" w:eastAsia="Times New Roman" w:cs="Arial"/>
        </w:rPr>
      </w:pPr>
      <w:r>
        <w:rPr>
          <w:rStyle w:val="Zwaar"/>
          <w:rFonts w:ascii="Arial" w:hAnsi="Arial" w:eastAsia="Times New Roman" w:cs="Arial"/>
        </w:rPr>
        <w:t>het wetsvoorstel Wijziging van de begrotingsstaat van het Ministerie van Landbouw, Natuur en Voedselkwaliteit (XIV) voor het jaar 2022 (Incidentele suppletoire begroting inzake de Provinciale uitvraag stikstof en de legalisatieopgave van de PAS-melders) (36193);</w:t>
      </w:r>
    </w:p>
    <w:p w:rsidR="00581E1B" w:rsidP="00581E1B" w:rsidRDefault="00581E1B">
      <w:pPr>
        <w:spacing w:after="240"/>
        <w:rPr>
          <w:rFonts w:ascii="Arial" w:hAnsi="Arial" w:eastAsia="Times New Roman" w:cs="Arial"/>
        </w:rPr>
      </w:pPr>
      <w:bookmarkStart w:name="_GoBack" w:id="0"/>
      <w:bookmarkEnd w:id="0"/>
      <w:r>
        <w:rPr>
          <w:rFonts w:ascii="Arial" w:hAnsi="Arial" w:eastAsia="Times New Roman" w:cs="Arial"/>
        </w:rPr>
        <w:br/>
        <w:t>Dit wetsvoorstel wordt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FB35E7"/>
    <w:multiLevelType w:val="multilevel"/>
    <w:tmpl w:val="172C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E1B"/>
    <w:rsid w:val="000D5708"/>
    <w:rsid w:val="00456CA4"/>
    <w:rsid w:val="00581E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37882"/>
  <w15:chartTrackingRefBased/>
  <w15:docId w15:val="{15A4E847-CA20-4FA7-A94C-B9674B4C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81E1B"/>
  </w:style>
  <w:style w:type="paragraph" w:styleId="Kop1">
    <w:name w:val="heading 1"/>
    <w:basedOn w:val="Standaard"/>
    <w:link w:val="Kop1Char"/>
    <w:uiPriority w:val="9"/>
    <w:qFormat/>
    <w:rsid w:val="00581E1B"/>
    <w:pPr>
      <w:spacing w:before="100" w:beforeAutospacing="1" w:after="100" w:afterAutospacing="1" w:line="240" w:lineRule="auto"/>
      <w:outlineLvl w:val="0"/>
    </w:pPr>
    <w:rPr>
      <w:rFonts w:ascii="Times New Roman" w:eastAsiaTheme="minorEastAsia" w:hAnsi="Times New Roman" w:cs="Times New Roman"/>
      <w:b/>
      <w:bCs/>
      <w:kern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1E1B"/>
    <w:rPr>
      <w:rFonts w:ascii="Times New Roman" w:eastAsiaTheme="minorEastAsia" w:hAnsi="Times New Roman" w:cs="Times New Roman"/>
      <w:b/>
      <w:bCs/>
      <w:kern w:val="36"/>
      <w:lang w:eastAsia="nl-NL"/>
    </w:rPr>
  </w:style>
  <w:style w:type="character" w:styleId="Zwaar">
    <w:name w:val="Strong"/>
    <w:basedOn w:val="Standaardalinea-lettertype"/>
    <w:uiPriority w:val="22"/>
    <w:qFormat/>
    <w:rsid w:val="00581E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ap:Words>
  <ap:Characters>356</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2022-11-04T08:27:00.0000000Z</dcterms:created>
  <dcterms:modified xsi:type="dcterms:W3CDTF">2022-11-04T08:27:00.0000000Z</dcterms:modified>
  <version/>
  <category/>
</coreProperties>
</file>