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516" w:rsidRDefault="00534516" w14:paraId="1CD48A89" w14:textId="77777777">
      <w:pPr>
        <w:pStyle w:val="StandaardAanhef"/>
      </w:pPr>
    </w:p>
    <w:p w:rsidR="00534516" w:rsidP="00534516" w:rsidRDefault="00534516" w14:paraId="69FD30EA" w14:textId="3F7ED862">
      <w:pPr>
        <w:pStyle w:val="StandaardAanhef"/>
      </w:pPr>
      <w:r>
        <w:t>Geachte voorzitter,</w:t>
      </w:r>
    </w:p>
    <w:p w:rsidRPr="00E61F01" w:rsidR="00534516" w:rsidP="00E61F01" w:rsidRDefault="00B96BFC" w14:paraId="44BD1CEF" w14:textId="7C60BAFC">
      <w:pPr>
        <w:pStyle w:val="StandaardSlotzin"/>
        <w:rPr>
          <w:rFonts w:eastAsia="DejaVuSerifCondensed-Bold" w:cs="DejaVuSerifCondensed-Bold"/>
        </w:rPr>
      </w:pPr>
      <w:r>
        <w:t xml:space="preserve">Hierbij </w:t>
      </w:r>
      <w:r w:rsidR="00E61F01">
        <w:t>ontvangt</w:t>
      </w:r>
      <w:r>
        <w:t xml:space="preserve"> u de beantwoording van de schriftelijke vragen die </w:t>
      </w:r>
      <w:r w:rsidR="00895020">
        <w:t>de vaste commissie voor Financiën op 14</w:t>
      </w:r>
      <w:r>
        <w:t xml:space="preserve"> september 2022 </w:t>
      </w:r>
      <w:r>
        <w:rPr>
          <w:rFonts w:eastAsia="DejaVuSerifCondensed" w:cs="DejaVuSerifCondensed"/>
        </w:rPr>
        <w:t xml:space="preserve">aan </w:t>
      </w:r>
      <w:r w:rsidR="00895020">
        <w:rPr>
          <w:rFonts w:eastAsia="DejaVuSerifCondensed" w:cs="DejaVuSerifCondensed"/>
        </w:rPr>
        <w:t xml:space="preserve">mij, </w:t>
      </w:r>
      <w:r>
        <w:rPr>
          <w:rFonts w:eastAsia="DejaVuSerifCondensed" w:cs="DejaVuSerifCondensed"/>
        </w:rPr>
        <w:t xml:space="preserve">de </w:t>
      </w:r>
      <w:r w:rsidR="00895020">
        <w:rPr>
          <w:rFonts w:eastAsia="DejaVuSerifCondensed" w:cs="DejaVuSerifCondensed"/>
        </w:rPr>
        <w:t xml:space="preserve">staatssecretaris van </w:t>
      </w:r>
      <w:r w:rsidR="00BF4BE7">
        <w:rPr>
          <w:rFonts w:eastAsia="DejaVuSerifCondensed" w:cs="DejaVuSerifCondensed"/>
        </w:rPr>
        <w:t xml:space="preserve">Financiën – </w:t>
      </w:r>
      <w:r w:rsidR="00895020">
        <w:rPr>
          <w:rFonts w:eastAsia="DejaVuSerifCondensed" w:cs="DejaVuSerifCondensed"/>
        </w:rPr>
        <w:t>Toeslagen</w:t>
      </w:r>
      <w:r w:rsidR="00BF4BE7">
        <w:rPr>
          <w:rFonts w:eastAsia="DejaVuSerifCondensed" w:cs="DejaVuSerifCondensed"/>
        </w:rPr>
        <w:t xml:space="preserve"> </w:t>
      </w:r>
      <w:r w:rsidR="00895020">
        <w:rPr>
          <w:rFonts w:eastAsia="DejaVuSerifCondensed" w:cs="DejaVuSerifCondensed"/>
        </w:rPr>
        <w:t>en Douane,</w:t>
      </w:r>
      <w:r>
        <w:t xml:space="preserve"> heeft gesteld </w:t>
      </w:r>
      <w:proofErr w:type="gramStart"/>
      <w:r w:rsidR="00895020">
        <w:rPr>
          <w:rFonts w:eastAsia="DejaVuSerifCondensed" w:cs="DejaVuSerifCondensed"/>
        </w:rPr>
        <w:t>inzake</w:t>
      </w:r>
      <w:proofErr w:type="gramEnd"/>
      <w:r w:rsidR="00895020">
        <w:rPr>
          <w:rFonts w:eastAsia="DejaVuSerifCondensed" w:cs="DejaVuSerifCondensed"/>
        </w:rPr>
        <w:t xml:space="preserve"> de derde Voortgangsrapportage Douane 2021 </w:t>
      </w:r>
      <w:r>
        <w:rPr>
          <w:rFonts w:eastAsia="DejaVuSerifCondensed" w:cs="DejaVuSerifCondensed"/>
        </w:rPr>
        <w:t>(</w:t>
      </w:r>
      <w:r w:rsidRPr="00895020" w:rsidR="00895020">
        <w:rPr>
          <w:rFonts w:eastAsia="DejaVuSerifCondensed" w:cs="DejaVuSerifCondensed"/>
        </w:rPr>
        <w:t>2022Z12838</w:t>
      </w:r>
      <w:r>
        <w:rPr>
          <w:rFonts w:eastAsia="DejaVuSerifCondensed" w:cs="DejaVuSerifCondensed"/>
        </w:rPr>
        <w:t>)</w:t>
      </w:r>
      <w:r>
        <w:rPr>
          <w:rFonts w:eastAsia="DejaVuSerifCondensed-Bold" w:cs="DejaVuSerifCondensed-Bold"/>
        </w:rPr>
        <w:t xml:space="preserve">. </w:t>
      </w:r>
    </w:p>
    <w:p w:rsidR="00A6141D" w:rsidRDefault="00534516" w14:paraId="2A42855A" w14:textId="7C90FFA3">
      <w:pPr>
        <w:pStyle w:val="StandaardSlotzin"/>
      </w:pPr>
      <w:r>
        <w:t>Hoogachtend,</w:t>
      </w:r>
    </w:p>
    <w:p w:rsidR="00534516" w:rsidP="00534516" w:rsidRDefault="00534516" w14:paraId="61AC1DC1" w14:textId="22FE539A"/>
    <w:p w:rsidR="00534516" w:rsidP="00534516" w:rsidRDefault="00534516" w14:paraId="32176E69" w14:textId="77777777">
      <w:proofErr w:type="gramStart"/>
      <w:r>
        <w:t>de</w:t>
      </w:r>
      <w:proofErr w:type="gramEnd"/>
      <w:r>
        <w:t xml:space="preserve"> staatssecretaris van Financiën – Toeslagen en Douane,</w:t>
      </w:r>
    </w:p>
    <w:p w:rsidR="00534516" w:rsidP="00534516" w:rsidRDefault="00534516" w14:paraId="47F3902E" w14:textId="77777777"/>
    <w:p w:rsidR="00534516" w:rsidP="00534516" w:rsidRDefault="00534516" w14:paraId="65EF0CF9" w14:textId="314A7BD1"/>
    <w:p w:rsidR="00534516" w:rsidP="00534516" w:rsidRDefault="00534516" w14:paraId="1B9F630F" w14:textId="77777777"/>
    <w:p w:rsidR="00534516" w:rsidP="00534516" w:rsidRDefault="00534516" w14:paraId="1ED1AB9D" w14:textId="77777777"/>
    <w:p w:rsidRPr="00534516" w:rsidR="00534516" w:rsidP="00534516" w:rsidRDefault="00534516" w14:paraId="11D9F04C" w14:textId="6CB162E0">
      <w:r>
        <w:t>Aukje de Vries</w:t>
      </w:r>
    </w:p>
    <w:sectPr w:rsidRPr="00534516" w:rsidR="00534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CE513" w14:textId="77777777" w:rsidR="00B01A61" w:rsidRDefault="00B01A61">
      <w:pPr>
        <w:spacing w:line="240" w:lineRule="auto"/>
      </w:pPr>
      <w:r>
        <w:separator/>
      </w:r>
    </w:p>
  </w:endnote>
  <w:endnote w:type="continuationSeparator" w:id="0">
    <w:p w14:paraId="576587A5" w14:textId="77777777" w:rsidR="00B01A61" w:rsidRDefault="00B01A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04E0" w14:textId="77777777" w:rsidR="00807FF0" w:rsidRDefault="00807FF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0219" w14:textId="77777777" w:rsidR="00807FF0" w:rsidRDefault="00807FF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A9A0" w14:textId="77777777" w:rsidR="00807FF0" w:rsidRDefault="00807F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8EEB" w14:textId="77777777" w:rsidR="00B01A61" w:rsidRDefault="00B01A61">
      <w:pPr>
        <w:spacing w:line="240" w:lineRule="auto"/>
      </w:pPr>
      <w:r>
        <w:separator/>
      </w:r>
    </w:p>
  </w:footnote>
  <w:footnote w:type="continuationSeparator" w:id="0">
    <w:p w14:paraId="40F1EF73" w14:textId="77777777" w:rsidR="00B01A61" w:rsidRDefault="00B01A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19B5" w14:textId="77777777" w:rsidR="00807FF0" w:rsidRDefault="00807FF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EDA3" w14:textId="77777777" w:rsidR="00A6141D" w:rsidRDefault="0053451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47D4E30" wp14:editId="662D5C0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043B86" w14:textId="77777777" w:rsidR="00A6141D" w:rsidRDefault="00534516">
                          <w:pPr>
                            <w:pStyle w:val="StandaardReferentiegegevensKop"/>
                          </w:pPr>
                          <w:r>
                            <w:t>Directoraat-Generaal Douane</w:t>
                          </w:r>
                        </w:p>
                        <w:p w14:paraId="436C4C5C" w14:textId="77777777" w:rsidR="00A6141D" w:rsidRDefault="00A6141D">
                          <w:pPr>
                            <w:pStyle w:val="WitregelW2"/>
                          </w:pPr>
                        </w:p>
                        <w:p w14:paraId="2CBA469B" w14:textId="77777777" w:rsidR="00A6141D" w:rsidRDefault="0053451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1337258" w14:textId="1F694546" w:rsidR="00A6141D" w:rsidRDefault="00807FF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0642C">
                            <w:t>2022-0000267687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7D4E30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3E043B86" w14:textId="77777777" w:rsidR="00A6141D" w:rsidRDefault="00534516">
                    <w:pPr>
                      <w:pStyle w:val="StandaardReferentiegegevensKop"/>
                    </w:pPr>
                    <w:r>
                      <w:t>Directoraat-Generaal Douane</w:t>
                    </w:r>
                  </w:p>
                  <w:p w14:paraId="436C4C5C" w14:textId="77777777" w:rsidR="00A6141D" w:rsidRDefault="00A6141D">
                    <w:pPr>
                      <w:pStyle w:val="WitregelW2"/>
                    </w:pPr>
                  </w:p>
                  <w:p w14:paraId="2CBA469B" w14:textId="77777777" w:rsidR="00A6141D" w:rsidRDefault="0053451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1337258" w14:textId="1F694546" w:rsidR="00A6141D" w:rsidRDefault="00807FF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0642C">
                      <w:t>2022-0000267687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5307B84" wp14:editId="5FFF6446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AC83C8" w14:textId="77777777" w:rsidR="00A6141D" w:rsidRDefault="005345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6B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6B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307B84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42AC83C8" w14:textId="77777777" w:rsidR="00A6141D" w:rsidRDefault="005345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6B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6B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3B6ABDE" wp14:editId="71EC46B3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6930D" w14:textId="43900DB5" w:rsidR="00A6141D" w:rsidRDefault="005345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B6ABDE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7A6930D" w14:textId="43900DB5" w:rsidR="00A6141D" w:rsidRDefault="005345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9BD2" w14:textId="77777777" w:rsidR="00A6141D" w:rsidRDefault="0053451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061462E" wp14:editId="7ECDFDA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A28971" w14:textId="77777777" w:rsidR="00A6141D" w:rsidRDefault="0053451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2039F7" wp14:editId="775C9257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61462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08A28971" w14:textId="77777777" w:rsidR="00A6141D" w:rsidRDefault="0053451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2039F7" wp14:editId="775C9257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F887FDA" wp14:editId="729DB10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5D0CE" w14:textId="77777777" w:rsidR="00A6141D" w:rsidRDefault="0053451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671D1A" wp14:editId="4FD42DE9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87FD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5685D0CE" w14:textId="77777777" w:rsidR="00A6141D" w:rsidRDefault="0053451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5671D1A" wp14:editId="4FD42DE9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9D236D" wp14:editId="7564C3F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FBF1E6" w14:textId="77777777" w:rsidR="00A6141D" w:rsidRDefault="00534516">
                          <w:pPr>
                            <w:pStyle w:val="StandaardReferentiegegevensKop"/>
                          </w:pPr>
                          <w:r>
                            <w:t>Directoraat-Generaal Douane</w:t>
                          </w:r>
                        </w:p>
                        <w:p w14:paraId="5F7BEF53" w14:textId="77777777" w:rsidR="00A6141D" w:rsidRDefault="00A6141D">
                          <w:pPr>
                            <w:pStyle w:val="WitregelW1"/>
                          </w:pPr>
                        </w:p>
                        <w:p w14:paraId="30993D23" w14:textId="77777777" w:rsidR="00A6141D" w:rsidRDefault="0053451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1CB3678" w14:textId="77777777" w:rsidR="00A6141D" w:rsidRDefault="00534516">
                          <w:pPr>
                            <w:pStyle w:val="StandaardReferentiegegevens"/>
                          </w:pPr>
                          <w:r>
                            <w:t xml:space="preserve">2511 CW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14:paraId="6BF54965" w14:textId="77777777" w:rsidR="00A6141D" w:rsidRDefault="0053451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C0DA38D" w14:textId="77777777" w:rsidR="00A6141D" w:rsidRDefault="00534516">
                          <w:pPr>
                            <w:pStyle w:val="StandaardReferentiegegevens"/>
                          </w:pPr>
                          <w:r>
                            <w:t xml:space="preserve">2500 EE  </w:t>
                          </w:r>
                          <w:proofErr w:type="spellStart"/>
                          <w:r>
                            <w:t>'s-gravenhage</w:t>
                          </w:r>
                          <w:proofErr w:type="spellEnd"/>
                        </w:p>
                        <w:p w14:paraId="72482C5D" w14:textId="77777777" w:rsidR="00A6141D" w:rsidRDefault="00534516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55DAEB50" w14:textId="77777777" w:rsidR="00A6141D" w:rsidRDefault="00A6141D">
                          <w:pPr>
                            <w:pStyle w:val="WitregelW1"/>
                          </w:pPr>
                        </w:p>
                        <w:p w14:paraId="4E12D155" w14:textId="77777777" w:rsidR="00A6141D" w:rsidRDefault="00A6141D">
                          <w:pPr>
                            <w:pStyle w:val="WitregelW2"/>
                          </w:pPr>
                        </w:p>
                        <w:p w14:paraId="42F59A4F" w14:textId="77777777" w:rsidR="00A6141D" w:rsidRDefault="0053451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32DA48F" w14:textId="6DCB1A04" w:rsidR="00A6141D" w:rsidRDefault="0030642C">
                          <w:pPr>
                            <w:pStyle w:val="StandaardReferentiegegevens"/>
                          </w:pPr>
                          <w:r>
                            <w:t>267655</w:t>
                          </w:r>
                        </w:p>
                        <w:p w14:paraId="690EF650" w14:textId="77777777" w:rsidR="00A6141D" w:rsidRDefault="00A6141D">
                          <w:pPr>
                            <w:pStyle w:val="WitregelW1"/>
                          </w:pPr>
                        </w:p>
                        <w:p w14:paraId="35D7ADC5" w14:textId="186A2627" w:rsidR="00A6141D" w:rsidRDefault="00895020" w:rsidP="0089502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C468506" w14:textId="45CFBE39" w:rsidR="00895020" w:rsidRPr="00895020" w:rsidRDefault="00895020" w:rsidP="0089502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95020">
                            <w:rPr>
                              <w:sz w:val="16"/>
                              <w:szCs w:val="16"/>
                            </w:rPr>
                            <w:t>2022Z12838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9D236D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FFBF1E6" w14:textId="77777777" w:rsidR="00A6141D" w:rsidRDefault="00534516">
                    <w:pPr>
                      <w:pStyle w:val="StandaardReferentiegegevensKop"/>
                    </w:pPr>
                    <w:r>
                      <w:t>Directoraat-Generaal Douane</w:t>
                    </w:r>
                  </w:p>
                  <w:p w14:paraId="5F7BEF53" w14:textId="77777777" w:rsidR="00A6141D" w:rsidRDefault="00A6141D">
                    <w:pPr>
                      <w:pStyle w:val="WitregelW1"/>
                    </w:pPr>
                  </w:p>
                  <w:p w14:paraId="30993D23" w14:textId="77777777" w:rsidR="00A6141D" w:rsidRDefault="0053451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1CB3678" w14:textId="77777777" w:rsidR="00A6141D" w:rsidRDefault="00534516">
                    <w:pPr>
                      <w:pStyle w:val="StandaardReferentiegegevens"/>
                    </w:pPr>
                    <w:r>
                      <w:t xml:space="preserve">2511 CW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14:paraId="6BF54965" w14:textId="77777777" w:rsidR="00A6141D" w:rsidRDefault="0053451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C0DA38D" w14:textId="77777777" w:rsidR="00A6141D" w:rsidRDefault="00534516">
                    <w:pPr>
                      <w:pStyle w:val="StandaardReferentiegegevens"/>
                    </w:pPr>
                    <w:r>
                      <w:t xml:space="preserve">2500 EE  </w:t>
                    </w:r>
                    <w:proofErr w:type="spellStart"/>
                    <w:r>
                      <w:t>'s-gravenhage</w:t>
                    </w:r>
                    <w:proofErr w:type="spellEnd"/>
                  </w:p>
                  <w:p w14:paraId="72482C5D" w14:textId="77777777" w:rsidR="00A6141D" w:rsidRDefault="00534516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55DAEB50" w14:textId="77777777" w:rsidR="00A6141D" w:rsidRDefault="00A6141D">
                    <w:pPr>
                      <w:pStyle w:val="WitregelW1"/>
                    </w:pPr>
                  </w:p>
                  <w:p w14:paraId="4E12D155" w14:textId="77777777" w:rsidR="00A6141D" w:rsidRDefault="00A6141D">
                    <w:pPr>
                      <w:pStyle w:val="WitregelW2"/>
                    </w:pPr>
                  </w:p>
                  <w:p w14:paraId="42F59A4F" w14:textId="77777777" w:rsidR="00A6141D" w:rsidRDefault="0053451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32DA48F" w14:textId="6DCB1A04" w:rsidR="00A6141D" w:rsidRDefault="0030642C">
                    <w:pPr>
                      <w:pStyle w:val="StandaardReferentiegegevens"/>
                    </w:pPr>
                    <w:r>
                      <w:t>267655</w:t>
                    </w:r>
                  </w:p>
                  <w:p w14:paraId="690EF650" w14:textId="77777777" w:rsidR="00A6141D" w:rsidRDefault="00A6141D">
                    <w:pPr>
                      <w:pStyle w:val="WitregelW1"/>
                    </w:pPr>
                  </w:p>
                  <w:p w14:paraId="35D7ADC5" w14:textId="186A2627" w:rsidR="00A6141D" w:rsidRDefault="00895020" w:rsidP="0089502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C468506" w14:textId="45CFBE39" w:rsidR="00895020" w:rsidRPr="00895020" w:rsidRDefault="00895020" w:rsidP="00895020">
                    <w:pPr>
                      <w:rPr>
                        <w:sz w:val="16"/>
                        <w:szCs w:val="16"/>
                      </w:rPr>
                    </w:pPr>
                    <w:r w:rsidRPr="00895020">
                      <w:rPr>
                        <w:sz w:val="16"/>
                        <w:szCs w:val="16"/>
                      </w:rPr>
                      <w:t>2022Z12838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5BEE3DA" wp14:editId="7737E54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98120" w14:textId="79968F4B" w:rsidR="00A6141D" w:rsidRDefault="00534516">
                          <w:pPr>
                            <w:pStyle w:val="StandaardReferentiegegevens"/>
                          </w:pPr>
                          <w:r>
                            <w:t>&gt; Retouradres Postbus 20201 2500 EE  's-</w:t>
                          </w:r>
                          <w:r w:rsidR="00BF4BE7">
                            <w:t>G</w:t>
                          </w:r>
                          <w:r>
                            <w:t xml:space="preserve">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BEE3D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1F498120" w14:textId="79968F4B" w:rsidR="00A6141D" w:rsidRDefault="00534516">
                    <w:pPr>
                      <w:pStyle w:val="StandaardReferentiegegevens"/>
                    </w:pPr>
                    <w:r>
                      <w:t>&gt; Retouradres Postbus 20201 2500 EE  's-</w:t>
                    </w:r>
                    <w:r w:rsidR="00BF4BE7">
                      <w:t>G</w:t>
                    </w:r>
                    <w:r>
                      <w:t xml:space="preserve">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662DE42" wp14:editId="09F5565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316C3" w14:textId="009CFF88" w:rsidR="00A6141D" w:rsidRDefault="005345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4D19DD9" w14:textId="77777777" w:rsidR="0030642C" w:rsidRDefault="0053451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0642C">
                            <w:t>De voorzitter van de Tweede Kamer der Staten Generaal</w:t>
                          </w:r>
                        </w:p>
                        <w:p w14:paraId="5AB6F370" w14:textId="77777777" w:rsidR="0030642C" w:rsidRDefault="0030642C">
                          <w:r>
                            <w:t>Postbus 20018</w:t>
                          </w:r>
                        </w:p>
                        <w:p w14:paraId="25498591" w14:textId="75A8D2EF" w:rsidR="00A6141D" w:rsidRDefault="0030642C">
                          <w:r>
                            <w:t>2500 EA  Den Haag</w:t>
                          </w:r>
                          <w:r w:rsidR="0053451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2DE42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211316C3" w14:textId="009CFF88" w:rsidR="00A6141D" w:rsidRDefault="005345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4D19DD9" w14:textId="77777777" w:rsidR="0030642C" w:rsidRDefault="0053451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0642C">
                      <w:t>De voorzitter van de Tweede Kamer der Staten Generaal</w:t>
                    </w:r>
                  </w:p>
                  <w:p w14:paraId="5AB6F370" w14:textId="77777777" w:rsidR="0030642C" w:rsidRDefault="0030642C">
                    <w:r>
                      <w:t>Postbus 20018</w:t>
                    </w:r>
                  </w:p>
                  <w:p w14:paraId="25498591" w14:textId="75A8D2EF" w:rsidR="00A6141D" w:rsidRDefault="0030642C">
                    <w:r>
                      <w:t>2500 EA  Den Haag</w:t>
                    </w:r>
                    <w:r w:rsidR="0053451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3FDB1E1" wp14:editId="569DC4A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A05A7" w14:textId="77777777" w:rsidR="00A6141D" w:rsidRDefault="0053451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950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9502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FDB1E1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F3A05A7" w14:textId="77777777" w:rsidR="00A6141D" w:rsidRDefault="0053451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950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9502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D8E122E" wp14:editId="4E5C74E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6141D" w14:paraId="34E9C0E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E85CCC" w14:textId="77777777" w:rsidR="00A6141D" w:rsidRDefault="00A6141D"/>
                            </w:tc>
                            <w:tc>
                              <w:tcPr>
                                <w:tcW w:w="5400" w:type="dxa"/>
                              </w:tcPr>
                              <w:p w14:paraId="633CF757" w14:textId="77777777" w:rsidR="00A6141D" w:rsidRDefault="00A6141D"/>
                            </w:tc>
                          </w:tr>
                          <w:tr w:rsidR="00A6141D" w14:paraId="3F9C811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9A919A" w14:textId="77777777" w:rsidR="00A6141D" w:rsidRDefault="0053451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2D06415" w14:textId="22501643" w:rsidR="00A6141D" w:rsidRDefault="00807FF0">
                                <w:r>
                                  <w:t>3 november 2022</w:t>
                                </w:r>
                              </w:p>
                            </w:tc>
                          </w:tr>
                          <w:tr w:rsidR="00A6141D" w14:paraId="79E368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118581" w14:textId="77777777" w:rsidR="00A6141D" w:rsidRDefault="0053451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3B9582" w14:textId="3E508967" w:rsidR="00A6141D" w:rsidRDefault="00895020">
                                <w:r>
                                  <w:t xml:space="preserve">Inbreng verslag van een schriftelijk overleg door de vaste commissie voor Financiën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de derde Voortgangsrapportage (VGR) Douane 2021</w:t>
                                </w:r>
                              </w:p>
                            </w:tc>
                          </w:tr>
                          <w:tr w:rsidR="00A6141D" w14:paraId="363C2D2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2FD321" w14:textId="77777777" w:rsidR="00A6141D" w:rsidRDefault="00A6141D"/>
                            </w:tc>
                            <w:tc>
                              <w:tcPr>
                                <w:tcW w:w="4738" w:type="dxa"/>
                              </w:tcPr>
                              <w:p w14:paraId="59C3590D" w14:textId="77777777" w:rsidR="00A6141D" w:rsidRDefault="00A6141D"/>
                            </w:tc>
                          </w:tr>
                        </w:tbl>
                        <w:p w14:paraId="3D9DEEF0" w14:textId="77777777" w:rsidR="00753C8C" w:rsidRDefault="00753C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8E122E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6141D" w14:paraId="34E9C0E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E85CCC" w14:textId="77777777" w:rsidR="00A6141D" w:rsidRDefault="00A6141D"/>
                      </w:tc>
                      <w:tc>
                        <w:tcPr>
                          <w:tcW w:w="5400" w:type="dxa"/>
                        </w:tcPr>
                        <w:p w14:paraId="633CF757" w14:textId="77777777" w:rsidR="00A6141D" w:rsidRDefault="00A6141D"/>
                      </w:tc>
                    </w:tr>
                    <w:tr w:rsidR="00A6141D" w14:paraId="3F9C811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9A919A" w14:textId="77777777" w:rsidR="00A6141D" w:rsidRDefault="0053451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2D06415" w14:textId="22501643" w:rsidR="00A6141D" w:rsidRDefault="00807FF0">
                          <w:r>
                            <w:t>3 november 2022</w:t>
                          </w:r>
                        </w:p>
                      </w:tc>
                    </w:tr>
                    <w:tr w:rsidR="00A6141D" w14:paraId="79E368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118581" w14:textId="77777777" w:rsidR="00A6141D" w:rsidRDefault="0053451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3B9582" w14:textId="3E508967" w:rsidR="00A6141D" w:rsidRDefault="00895020">
                          <w:r>
                            <w:t xml:space="preserve">Inbreng verslag van een schriftelijk overleg door de vaste commissie voor Financiën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de derde Voortgangsrapportage (VGR) Douane 2021</w:t>
                          </w:r>
                        </w:p>
                      </w:tc>
                    </w:tr>
                    <w:tr w:rsidR="00A6141D" w14:paraId="363C2D2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2FD321" w14:textId="77777777" w:rsidR="00A6141D" w:rsidRDefault="00A6141D"/>
                      </w:tc>
                      <w:tc>
                        <w:tcPr>
                          <w:tcW w:w="4738" w:type="dxa"/>
                        </w:tcPr>
                        <w:p w14:paraId="59C3590D" w14:textId="77777777" w:rsidR="00A6141D" w:rsidRDefault="00A6141D"/>
                      </w:tc>
                    </w:tr>
                  </w:tbl>
                  <w:p w14:paraId="3D9DEEF0" w14:textId="77777777" w:rsidR="00753C8C" w:rsidRDefault="00753C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BFDCE68" wp14:editId="62E45BB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76F2D7" w14:textId="6A13D391" w:rsidR="00A6141D" w:rsidRDefault="0053451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FDCE68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4876F2D7" w14:textId="6A13D391" w:rsidR="00A6141D" w:rsidRDefault="0053451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D9FB048" wp14:editId="223A9F7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7A29AF" w14:textId="77777777" w:rsidR="00753C8C" w:rsidRDefault="00753C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FB04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717A29AF" w14:textId="77777777" w:rsidR="00753C8C" w:rsidRDefault="00753C8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9948FD"/>
    <w:multiLevelType w:val="multilevel"/>
    <w:tmpl w:val="E8CD98A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9457B2"/>
    <w:multiLevelType w:val="multilevel"/>
    <w:tmpl w:val="9FE36BC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6AFE5C4"/>
    <w:multiLevelType w:val="multilevel"/>
    <w:tmpl w:val="6392B9D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033DB0"/>
    <w:multiLevelType w:val="multilevel"/>
    <w:tmpl w:val="B24F5E1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1D"/>
    <w:rsid w:val="0030642C"/>
    <w:rsid w:val="003510B2"/>
    <w:rsid w:val="00534516"/>
    <w:rsid w:val="00753C8C"/>
    <w:rsid w:val="00807FF0"/>
    <w:rsid w:val="00895020"/>
    <w:rsid w:val="00A6141D"/>
    <w:rsid w:val="00B01A61"/>
    <w:rsid w:val="00B96BFC"/>
    <w:rsid w:val="00BF4BE7"/>
    <w:rsid w:val="00E6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8499AC"/>
  <w15:docId w15:val="{CD6D528D-6CAC-4D13-A1F0-1E98C654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96BF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6BF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96BF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6BF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2022-11-03T17:39:00.0000000Z</dcterms:created>
  <dcterms:modified xsi:type="dcterms:W3CDTF">2022-11-03T17:39:00.0000000Z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over de werking van de technische regeling tussen de EU en Israël</vt:lpwstr>
  </property>
  <property fmtid="{D5CDD505-2E9C-101B-9397-08002B2CF9AE}" pid="4" name="Datum">
    <vt:lpwstr>19 oktober 2022</vt:lpwstr>
  </property>
  <property fmtid="{D5CDD505-2E9C-101B-9397-08002B2CF9AE}" pid="5" name="Aan">
    <vt:lpwstr>De voorzitter van de Tweede Kamer der Staten Generaal_x000d_
Postbus 20018_x000d_
2500 EA  Den Haag</vt:lpwstr>
  </property>
  <property fmtid="{D5CDD505-2E9C-101B-9397-08002B2CF9AE}" pid="6" name="Kenmerk">
    <vt:lpwstr>2022-0000267687</vt:lpwstr>
  </property>
  <property fmtid="{D5CDD505-2E9C-101B-9397-08002B2CF9AE}" pid="7" name="UwKenmerk">
    <vt:lpwstr>245559</vt:lpwstr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2022-10-07T11:37:30Z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47b3c0e6-a4bd-45c7-bfb5-38edf82fefce</vt:lpwstr>
  </property>
  <property fmtid="{D5CDD505-2E9C-101B-9397-08002B2CF9AE}" pid="15" name="MSIP_Label_112e3eac-4767-4d29-949e-d809b1160d11_ContentBits">
    <vt:lpwstr>0</vt:lpwstr>
  </property>
</Properties>
</file>