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61EF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C6C" w:rsidRDefault="00776C6C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776C6C" w:rsidRDefault="00776C6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ED323F">
        <w:tc>
          <w:tcPr>
            <w:tcW w:w="0" w:type="auto"/>
          </w:tcPr>
          <w:p w:rsidR="00776C6C" w:rsidRDefault="00861EF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08935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61EFF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D323F">
        <w:trPr>
          <w:trHeight w:val="306" w:hRule="exact"/>
        </w:trPr>
        <w:tc>
          <w:tcPr>
            <w:tcW w:w="7512" w:type="dxa"/>
            <w:gridSpan w:val="2"/>
          </w:tcPr>
          <w:p w:rsidR="00F75106" w:rsidRDefault="00861EFF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D323F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ED323F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61EFF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D323F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630F3">
              <w:t>Aan d</w:t>
            </w:r>
            <w:r w:rsidR="000129A4">
              <w:t>e Voorzitter van de Tweede Kamer</w:t>
            </w:r>
          </w:p>
          <w:p w:rsidR="000129A4" w:rsidRDefault="00861EFF">
            <w:pPr>
              <w:pStyle w:val="adres"/>
            </w:pPr>
            <w:r>
              <w:t>der Staten-Generaal</w:t>
            </w:r>
          </w:p>
          <w:p w:rsidR="000129A4" w:rsidRDefault="00861EFF">
            <w:pPr>
              <w:pStyle w:val="adres"/>
            </w:pPr>
            <w:r>
              <w:t>Postbus 20018 </w:t>
            </w:r>
          </w:p>
          <w:p w:rsidR="000129A4" w:rsidRDefault="00861EF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61EFF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ED323F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ED323F">
        <w:trPr>
          <w:trHeight w:val="238" w:hRule="exact"/>
        </w:trPr>
        <w:tc>
          <w:tcPr>
            <w:tcW w:w="1099" w:type="dxa"/>
          </w:tcPr>
          <w:p w:rsidR="00F75106" w:rsidRDefault="00861EF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C4AE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</w:t>
            </w:r>
            <w:r w:rsidR="00861EFF">
              <w:t xml:space="preserve"> oktober 2022</w:t>
            </w:r>
          </w:p>
        </w:tc>
      </w:tr>
      <w:tr w:rsidR="00ED323F" w:rsidTr="00861EFF">
        <w:trPr>
          <w:trHeight w:val="1605" w:hRule="exact"/>
        </w:trPr>
        <w:tc>
          <w:tcPr>
            <w:tcW w:w="1099" w:type="dxa"/>
          </w:tcPr>
          <w:p w:rsidR="00F75106" w:rsidRDefault="00861EFF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61EFF" w:rsidRDefault="00861EFF">
            <w:pPr>
              <w:pStyle w:val="datumonderwerp"/>
            </w:pPr>
            <w:r>
              <w:t>Wetsvoorstel inzake Wijziging van Boek 2 van het Burgerlijk Wetboek en de Wet op het notarisambt in verband met de implementatie van Richtlijn (EU) 2019/1151 van het Europees Parlement en de Raad van 20 juni 2019 tot wijziging van Richtlijn (EU) 2017/1132 met betrekking tot het gebruik van digitale instrumenten en processen in het kader van het vennootschapsrecht (PbEU 2019, L 186) (36 085)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D323F">
        <w:tc>
          <w:tcPr>
            <w:tcW w:w="2013" w:type="dxa"/>
          </w:tcPr>
          <w:p w:rsidR="00776C6C" w:rsidP="00776C6C" w:rsidRDefault="00861EF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76C6C" w:rsidP="00776C6C" w:rsidRDefault="00861EFF">
            <w:pPr>
              <w:pStyle w:val="afzendgegevens"/>
            </w:pPr>
            <w:r>
              <w:t>Sector Privaatrecht</w:t>
            </w:r>
          </w:p>
          <w:p w:rsidR="00776C6C" w:rsidP="00776C6C" w:rsidRDefault="00861EFF">
            <w:pPr>
              <w:pStyle w:val="witregel1"/>
            </w:pPr>
            <w:r>
              <w:t> </w:t>
            </w:r>
          </w:p>
          <w:p w:rsidRPr="00CC4AE6" w:rsidR="00776C6C" w:rsidP="00776C6C" w:rsidRDefault="00861EFF">
            <w:pPr>
              <w:pStyle w:val="afzendgegevens"/>
              <w:rPr>
                <w:lang w:val="de-DE"/>
              </w:rPr>
            </w:pPr>
            <w:r w:rsidRPr="00CC4AE6">
              <w:rPr>
                <w:lang w:val="de-DE"/>
              </w:rPr>
              <w:t>Turfmarkt 147</w:t>
            </w:r>
          </w:p>
          <w:p w:rsidRPr="00CC4AE6" w:rsidR="00776C6C" w:rsidP="00776C6C" w:rsidRDefault="00861EFF">
            <w:pPr>
              <w:pStyle w:val="afzendgegevens"/>
              <w:rPr>
                <w:lang w:val="de-DE"/>
              </w:rPr>
            </w:pPr>
            <w:r w:rsidRPr="00CC4AE6">
              <w:rPr>
                <w:lang w:val="de-DE"/>
              </w:rPr>
              <w:t>2511 DP  Den Haag</w:t>
            </w:r>
          </w:p>
          <w:p w:rsidRPr="00CC4AE6" w:rsidR="00776C6C" w:rsidP="00776C6C" w:rsidRDefault="00861EFF">
            <w:pPr>
              <w:pStyle w:val="afzendgegevens"/>
              <w:rPr>
                <w:lang w:val="de-DE"/>
              </w:rPr>
            </w:pPr>
            <w:r w:rsidRPr="00CC4AE6">
              <w:rPr>
                <w:lang w:val="de-DE"/>
              </w:rPr>
              <w:t>Postbus 20301</w:t>
            </w:r>
          </w:p>
          <w:p w:rsidRPr="00CC4AE6" w:rsidR="00776C6C" w:rsidP="00776C6C" w:rsidRDefault="00861EFF">
            <w:pPr>
              <w:pStyle w:val="afzendgegevens"/>
              <w:rPr>
                <w:lang w:val="de-DE"/>
              </w:rPr>
            </w:pPr>
            <w:r w:rsidRPr="00CC4AE6">
              <w:rPr>
                <w:lang w:val="de-DE"/>
              </w:rPr>
              <w:t>2500 EH  Den Haag</w:t>
            </w:r>
          </w:p>
          <w:p w:rsidRPr="00CC4AE6" w:rsidR="00776C6C" w:rsidP="00776C6C" w:rsidRDefault="00861EFF">
            <w:pPr>
              <w:pStyle w:val="afzendgegevens"/>
              <w:rPr>
                <w:lang w:val="de-DE"/>
              </w:rPr>
            </w:pPr>
            <w:r w:rsidRPr="00CC4AE6">
              <w:rPr>
                <w:lang w:val="de-DE"/>
              </w:rPr>
              <w:t>www.rijksoverheid.nl/jenv</w:t>
            </w:r>
          </w:p>
          <w:p w:rsidRPr="00CC4AE6" w:rsidR="00776C6C" w:rsidP="00776C6C" w:rsidRDefault="00861EFF">
            <w:pPr>
              <w:pStyle w:val="witregel1"/>
              <w:rPr>
                <w:lang w:val="de-DE"/>
              </w:rPr>
            </w:pPr>
            <w:r w:rsidRPr="00CC4AE6">
              <w:rPr>
                <w:lang w:val="de-DE"/>
              </w:rPr>
              <w:t> </w:t>
            </w:r>
          </w:p>
          <w:p w:rsidRPr="00CC4AE6" w:rsidR="00776C6C" w:rsidP="00776C6C" w:rsidRDefault="00861EFF">
            <w:pPr>
              <w:pStyle w:val="witregel1"/>
              <w:rPr>
                <w:lang w:val="de-DE"/>
              </w:rPr>
            </w:pPr>
            <w:r w:rsidRPr="00CC4AE6">
              <w:rPr>
                <w:lang w:val="de-DE"/>
              </w:rPr>
              <w:t> </w:t>
            </w:r>
          </w:p>
          <w:p w:rsidR="00776C6C" w:rsidP="00776C6C" w:rsidRDefault="00861EFF">
            <w:pPr>
              <w:pStyle w:val="referentiekopjes"/>
            </w:pPr>
            <w:r>
              <w:t>Ons kenmerk</w:t>
            </w:r>
          </w:p>
          <w:p w:rsidR="00861EFF" w:rsidP="00861EFF" w:rsidRDefault="00861EFF">
            <w:pPr>
              <w:pStyle w:val="referentiegegevens"/>
            </w:pPr>
            <w:r>
              <w:t>4268275</w:t>
            </w:r>
          </w:p>
          <w:p w:rsidR="000B3835" w:rsidP="00861EFF" w:rsidRDefault="000B3835">
            <w:pPr>
              <w:pStyle w:val="referentiegegevens"/>
            </w:pPr>
          </w:p>
          <w:p w:rsidRPr="000B3835" w:rsidR="000B3835" w:rsidP="000B3835" w:rsidRDefault="000B3835">
            <w:pPr>
              <w:pStyle w:val="referentiegegevens"/>
              <w:rPr>
                <w:b/>
                <w:bCs/>
              </w:rPr>
            </w:pPr>
            <w:r w:rsidRPr="000B3835">
              <w:rPr>
                <w:b/>
                <w:bCs/>
              </w:rPr>
              <w:t>Bijlagen</w:t>
            </w:r>
          </w:p>
          <w:p w:rsidRPr="00861EFF" w:rsidR="000B3835" w:rsidP="000B3835" w:rsidRDefault="000B3835">
            <w:pPr>
              <w:pStyle w:val="referentiegegevens"/>
            </w:pPr>
            <w:r>
              <w:t>2</w:t>
            </w:r>
          </w:p>
          <w:p w:rsidR="00776C6C" w:rsidP="00776C6C" w:rsidRDefault="00861EFF">
            <w:pPr>
              <w:pStyle w:val="witregel1"/>
            </w:pPr>
            <w:r>
              <w:t> </w:t>
            </w:r>
          </w:p>
          <w:p w:rsidR="00A07B48" w:rsidP="00776C6C" w:rsidRDefault="00A07B48">
            <w:pPr>
              <w:pStyle w:val="witregel1"/>
            </w:pPr>
          </w:p>
          <w:p w:rsidR="00A07B48" w:rsidP="00776C6C" w:rsidRDefault="00A07B48">
            <w:pPr>
              <w:pStyle w:val="witregel1"/>
            </w:pPr>
          </w:p>
          <w:p w:rsidR="00A07B48" w:rsidP="00776C6C" w:rsidRDefault="00A07B48">
            <w:pPr>
              <w:pStyle w:val="witregel1"/>
            </w:pPr>
          </w:p>
          <w:p w:rsidR="00776C6C" w:rsidP="00776C6C" w:rsidRDefault="00861EF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76C6C" w:rsidP="00776C6C" w:rsidRDefault="00776C6C">
            <w:pPr>
              <w:pStyle w:val="referentiegegevens"/>
            </w:pPr>
          </w:p>
          <w:bookmarkEnd w:id="4"/>
          <w:p w:rsidRPr="00776C6C" w:rsidR="00776C6C" w:rsidP="00776C6C" w:rsidRDefault="00776C6C">
            <w:pPr>
              <w:pStyle w:val="referentiegegevens"/>
            </w:pPr>
          </w:p>
          <w:p w:rsidR="00F75106" w:rsidRDefault="00861EF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ED323F" w:rsidTr="00C22108">
        <w:tc>
          <w:tcPr>
            <w:tcW w:w="7716" w:type="dxa"/>
          </w:tcPr>
          <w:p w:rsidRPr="00C22108" w:rsidR="00C22108" w:rsidP="002353E3" w:rsidRDefault="00861EFF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861EF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861E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61EF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861E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ED323F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ED323F" w:rsidTr="00871E86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A07B48" w:rsidRDefault="00861EFF">
                  <w:pPr>
                    <w:pStyle w:val="broodtekst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  <w:r>
                    <w:t>Hierbij bied ik u de nota naar aanleiding van het verslag aan inzake het bovengenoemde voorstel</w:t>
                  </w:r>
                  <w:r w:rsidR="00EE5BA8">
                    <w:t xml:space="preserve"> alsmede een nota van wijziging aan.</w:t>
                  </w:r>
                </w:p>
              </w:tc>
            </w:tr>
            <w:tr w:rsidR="00ED323F" w:rsidTr="00CB5C04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ED323F" w:rsidTr="00303FC6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ED323F" w:rsidTr="00776C6C">
              <w:tc>
                <w:tcPr>
                  <w:tcW w:w="4209" w:type="dxa"/>
                  <w:shd w:val="clear" w:color="auto" w:fill="auto"/>
                </w:tcPr>
                <w:p w:rsidRPr="00776C6C" w:rsidR="00776C6C" w:rsidP="00776C6C" w:rsidRDefault="00861EFF">
                  <w:pPr>
                    <w:pStyle w:val="broodtekst"/>
                  </w:pPr>
                  <w:r>
                    <w:t>De Minister voor Rechtsbescherming,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76C6C" w:rsidR="00776C6C" w:rsidRDefault="00776C6C">
                  <w:pPr>
                    <w:pStyle w:val="broodtekst"/>
                  </w:pPr>
                </w:p>
              </w:tc>
            </w:tr>
            <w:bookmarkEnd w:id="10"/>
          </w:tbl>
          <w:p w:rsidR="00776C6C" w:rsidP="00776C6C" w:rsidRDefault="00776C6C">
            <w:pPr>
              <w:pStyle w:val="in-table"/>
            </w:pPr>
          </w:p>
          <w:p w:rsidR="00F75106" w:rsidRDefault="00861EFF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776C6C" w:rsidP="00690E82" w:rsidRDefault="00776C6C">
      <w:pPr>
        <w:pStyle w:val="broodtekst"/>
      </w:pPr>
    </w:p>
    <w:p w:rsidR="00776C6C" w:rsidP="00690E82" w:rsidRDefault="00776C6C">
      <w:pPr>
        <w:pStyle w:val="broodtekst"/>
      </w:pPr>
    </w:p>
    <w:p w:rsidR="00776C6C" w:rsidP="00690E82" w:rsidRDefault="00861EFF">
      <w:pPr>
        <w:pStyle w:val="broodtekst"/>
      </w:pPr>
      <w:r>
        <w:t>F.M. Weerwind</w:t>
      </w:r>
    </w:p>
    <w:sectPr w:rsidR="00776C6C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26" w:rsidRDefault="00861EFF">
      <w:pPr>
        <w:spacing w:line="240" w:lineRule="auto"/>
      </w:pPr>
      <w:r>
        <w:separator/>
      </w:r>
    </w:p>
  </w:endnote>
  <w:endnote w:type="continuationSeparator" w:id="0">
    <w:p w:rsidR="00FF7A26" w:rsidRDefault="00861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61EF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D323F">
      <w:trPr>
        <w:trHeight w:hRule="exact" w:val="240"/>
      </w:trPr>
      <w:tc>
        <w:tcPr>
          <w:tcW w:w="7752" w:type="dxa"/>
        </w:tcPr>
        <w:p w:rsidR="0089073C" w:rsidRDefault="00861E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61E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76C6C">
            <w:fldChar w:fldCharType="begin"/>
          </w:r>
          <w:r>
            <w:instrText xml:space="preserve"> NUMPAGES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D323F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61E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61E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76C6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6C6C">
            <w:fldChar w:fldCharType="begin"/>
          </w:r>
          <w:r>
            <w:instrText xml:space="preserve"> SECTIONPAGES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D323F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D323F">
      <w:trPr>
        <w:cantSplit/>
        <w:trHeight w:hRule="exact" w:val="216"/>
      </w:trPr>
      <w:tc>
        <w:tcPr>
          <w:tcW w:w="7771" w:type="dxa"/>
        </w:tcPr>
        <w:p w:rsidR="0089073C" w:rsidRDefault="00861E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61E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12CD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D323F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D323F">
      <w:trPr>
        <w:cantSplit/>
        <w:trHeight w:hRule="exact" w:val="289"/>
      </w:trPr>
      <w:tc>
        <w:tcPr>
          <w:tcW w:w="7769" w:type="dxa"/>
        </w:tcPr>
        <w:p w:rsidR="0089073C" w:rsidRDefault="00861E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61E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776C6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6C6C">
            <w:fldChar w:fldCharType="begin"/>
          </w:r>
          <w:r>
            <w:instrText xml:space="preserve"> SECTIONPAGES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  <w:tr w:rsidR="00ED323F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26" w:rsidRDefault="00861EFF">
      <w:pPr>
        <w:spacing w:line="240" w:lineRule="auto"/>
      </w:pPr>
      <w:r>
        <w:separator/>
      </w:r>
    </w:p>
  </w:footnote>
  <w:footnote w:type="continuationSeparator" w:id="0">
    <w:p w:rsidR="00FF7A26" w:rsidRDefault="00861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61EFF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D323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76C6C" w:rsidRDefault="00861E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C4AE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CC4AE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CC4AE6" w:rsidRDefault="00861E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C4AE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61E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61E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61EF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12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861E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61E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4268275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D323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D323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76C6C" w:rsidRDefault="00861E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C4AE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CC4AE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CC4AE6" w:rsidRDefault="00861EFF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C4AE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61E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61E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61EF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12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861E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61E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4268275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D323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61E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861E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D323F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61EF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61EFF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0019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41E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B12CD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F47823E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2248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E3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8C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2D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01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9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40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C8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7FD0F2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C268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7E0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42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28F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466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E8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A4A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0AE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2BCCA2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CBC4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604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6E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66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062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87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AC9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CC0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9EA496D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5B4B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C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8E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2A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4B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EA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6B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EE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N. ten Kate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oor Rechtsbeschermin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Rb&quot; value=&quot;2&quot;&gt;&lt;afzender aanhef=&quot;1&quot; country-code=&quot;31&quot; country-id=&quot;NLD&quot; groetregel=&quot;1&quot; naam=&quot;De Minister voor Rechtsbescherming&quot; name=&quot;MinRb&quot; organisatie=&quot;201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Noura ten Kate&quot; value=&quot;1&quot;&gt;&lt;afzender aanhef=&quot;1&quot; country-code=&quot;31&quot; country-id=&quot;NLD&quot; email=&quot;n.ten.kate@minvenj.nl&quot; groetregel=&quot;1&quot; mobiel=&quot;06 25 73 64 83&quot; naam=&quot;mr. N. ten Kate&quot; name=&quot;Noura ten Kate&quot; onderdeel=&quot;sector privaat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Boek 2 van het Burgerlijk Wetboek in verband met het evenwichtiger maken van de verhouding tusse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83&quot; value=&quot;06 25 73 64 83&quot;&gt;&lt;phonenumber country-code=&quot;31&quot; number=&quot;06 25 73 64 8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N. ten Kate&quot;/&gt;&lt;email formatted-value=&quot;n.ten.kate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2 januari 2021&quot; value=&quot;2021-01-12T00:00:00&quot;/&gt;&lt;onskenmerk format-disabled=&quot;true&quot; formatted-value=&quot;4268275&quot; value=&quot;4268275&quot;/&gt;&lt;uwkenmerk formatted-value=&quot;&quot;/&gt;&lt;onderwerp format-disabled=&quot;true&quot; formatted-value=&quot;Wijziging van Boek 2 van het Burgerlijk Wetboek in verband met het evenwichtiger maken van de verhouding tusse&quot; value=&quot;Wijziging van Boek 2 van het Burgerlijk Wetboek in verband met het evenwichtiger maken van de verhouding tuss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76C6C"/>
    <w:rsid w:val="000129A4"/>
    <w:rsid w:val="000B3835"/>
    <w:rsid w:val="000E41E9"/>
    <w:rsid w:val="000E4FC7"/>
    <w:rsid w:val="001B5B02"/>
    <w:rsid w:val="002353E3"/>
    <w:rsid w:val="0040796D"/>
    <w:rsid w:val="005B585C"/>
    <w:rsid w:val="00652887"/>
    <w:rsid w:val="00666B4A"/>
    <w:rsid w:val="00690E82"/>
    <w:rsid w:val="00776C6C"/>
    <w:rsid w:val="00794445"/>
    <w:rsid w:val="00861EFF"/>
    <w:rsid w:val="0089073C"/>
    <w:rsid w:val="008A7B34"/>
    <w:rsid w:val="009B09F2"/>
    <w:rsid w:val="00A07B48"/>
    <w:rsid w:val="00B07A5A"/>
    <w:rsid w:val="00B12CD4"/>
    <w:rsid w:val="00B2078A"/>
    <w:rsid w:val="00B46C81"/>
    <w:rsid w:val="00B630F3"/>
    <w:rsid w:val="00C22108"/>
    <w:rsid w:val="00CC3E4D"/>
    <w:rsid w:val="00CC4AE6"/>
    <w:rsid w:val="00D2034F"/>
    <w:rsid w:val="00D255A4"/>
    <w:rsid w:val="00DD1C86"/>
    <w:rsid w:val="00E46F34"/>
    <w:rsid w:val="00ED323F"/>
    <w:rsid w:val="00EE5BA8"/>
    <w:rsid w:val="00F60DEA"/>
    <w:rsid w:val="00F75106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1158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2022-10-24T13:47:00.0000000Z</dcterms:created>
  <dcterms:modified xsi:type="dcterms:W3CDTF">2022-10-24T13:47:00.0000000Z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12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Boek 2 van het Burgerlijk Wetboek in verband met het evenwichtiger maken van de verhouding tusse</vt:lpwstr>
  </property>
  <property fmtid="{D5CDD505-2E9C-101B-9397-08002B2CF9AE}" pid="23" name="onskenmerk">
    <vt:lpwstr>4268275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