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E23FB7" w:rsidP="00E23FB7" w:rsidRDefault="00E23FB7" w14:paraId="65D0B49E" w14:textId="2B8A5097">
      <w:r>
        <w:t xml:space="preserve">Overeenkomstig de bestaande afspraken ontvangt u hierbij </w:t>
      </w:r>
      <w:r w:rsidR="00D74FF5">
        <w:t>2</w:t>
      </w:r>
      <w:r>
        <w:t xml:space="preserve"> fiches die werden opgesteld door de werkgroep Beoordeling Nieuwe Commissie voorstellen (BNC).</w:t>
      </w:r>
    </w:p>
    <w:p w:rsidR="00E23FB7" w:rsidP="00E23FB7" w:rsidRDefault="00E23FB7" w14:paraId="12AE0637" w14:textId="77777777"/>
    <w:p w:rsidRPr="00B81579" w:rsidR="00E23FB7" w:rsidP="00E23FB7" w:rsidRDefault="00E23FB7" w14:paraId="39312647" w14:textId="77777777">
      <w:pPr>
        <w:rPr>
          <w:lang w:val="en-US"/>
        </w:rPr>
      </w:pPr>
      <w:r w:rsidRPr="00B81579">
        <w:rPr>
          <w:lang w:val="en-US"/>
        </w:rPr>
        <w:t xml:space="preserve">Fiche 1: </w:t>
      </w:r>
      <w:proofErr w:type="spellStart"/>
      <w:r w:rsidRPr="00B81579">
        <w:rPr>
          <w:lang w:val="en-US"/>
        </w:rPr>
        <w:t>Verordening</w:t>
      </w:r>
      <w:proofErr w:type="spellEnd"/>
      <w:r w:rsidRPr="00B81579">
        <w:rPr>
          <w:lang w:val="en-US"/>
        </w:rPr>
        <w:t xml:space="preserve"> Cyber Resilience Act (CRA)</w:t>
      </w:r>
    </w:p>
    <w:p w:rsidR="00E23FB7" w:rsidP="00E23FB7" w:rsidRDefault="00E23FB7" w14:paraId="2D963169" w14:textId="77777777">
      <w:r>
        <w:t>Fiche 2: Europese Media Vrijheid Verordening en Aanbeveling redactionele onafhankelijkheid en transparantie mediaeigendom</w:t>
      </w:r>
    </w:p>
    <w:p w:rsidR="00E23FB7" w:rsidP="00E23FB7" w:rsidRDefault="00E23FB7" w14:paraId="6A45C356" w14:textId="77777777"/>
    <w:p w:rsidRPr="009C0F2B" w:rsidR="00E23FB7" w:rsidP="00E23FB7" w:rsidRDefault="00E23FB7" w14:paraId="11639EE0" w14:textId="77777777"/>
    <w:p w:rsidR="00E23FB7" w:rsidP="00E23FB7" w:rsidRDefault="00E23FB7" w14:paraId="35D2A8AE" w14:textId="77777777">
      <w:r>
        <w:t>De minister van Buitenlandse Zaken,</w:t>
      </w:r>
    </w:p>
    <w:p w:rsidR="00E23FB7" w:rsidP="00E23FB7" w:rsidRDefault="00E23FB7" w14:paraId="6D9DE29D" w14:textId="77777777"/>
    <w:p w:rsidR="00E23FB7" w:rsidP="00E23FB7" w:rsidRDefault="00E23FB7" w14:paraId="5D0BA535" w14:textId="77777777"/>
    <w:p w:rsidR="00E23FB7" w:rsidP="00E23FB7" w:rsidRDefault="00E23FB7" w14:paraId="22CDCBFB" w14:textId="77777777"/>
    <w:p w:rsidR="00E23FB7" w:rsidP="00E23FB7" w:rsidRDefault="00E23FB7" w14:paraId="4C171AF9" w14:textId="77777777"/>
    <w:p w:rsidR="00E23FB7" w:rsidP="00E23FB7" w:rsidRDefault="00E23FB7" w14:paraId="2D72A48A" w14:textId="77777777"/>
    <w:p w:rsidR="00E23FB7" w:rsidP="00E23FB7" w:rsidRDefault="00E23FB7" w14:paraId="221F130F" w14:textId="77777777">
      <w:r>
        <w:t>W.B. Hoekstra</w:t>
      </w:r>
    </w:p>
    <w:sectPr w:rsidR="00E23FB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532032C" w:rsidR="001B5575" w:rsidRPr="006B0BAF" w:rsidRDefault="00E23FB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BZDOC-1584136316-16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532032C" w:rsidR="001B5575" w:rsidRPr="006B0BAF" w:rsidRDefault="00E23FB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BZDOC-1584136316-16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79641B9" w:rsidR="00596AD0" w:rsidRDefault="00E23FB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79641B9" w:rsidR="00596AD0" w:rsidRDefault="00E23FB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EC894B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23FB7">
                            <w:t>21 oktober 2022</w:t>
                          </w:r>
                        </w:p>
                        <w:p w14:paraId="06BD080E" w14:textId="35643BBE" w:rsidR="001B5575" w:rsidRPr="00F51C07" w:rsidRDefault="001B5575">
                          <w:r w:rsidRPr="00E20D12">
                            <w:t xml:space="preserve">Betreft </w:t>
                          </w:r>
                          <w:r w:rsidR="00E23FB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EC894B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23FB7">
                      <w:t>21 oktober 2022</w:t>
                    </w:r>
                  </w:p>
                  <w:p w14:paraId="06BD080E" w14:textId="35643BBE" w:rsidR="001B5575" w:rsidRPr="00F51C07" w:rsidRDefault="001B5575">
                    <w:r w:rsidRPr="00E20D12">
                      <w:t xml:space="preserve">Betreft </w:t>
                    </w:r>
                    <w:r w:rsidR="00E23FB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696DD9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23FB7">
                                <w:rPr>
                                  <w:sz w:val="13"/>
                                  <w:szCs w:val="13"/>
                                </w:rPr>
                                <w:t>BZDOC-1584136316-16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F841635" w:rsidR="001B5575" w:rsidRPr="0058359E" w:rsidRDefault="002E678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696DD9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23FB7">
                          <w:rPr>
                            <w:sz w:val="13"/>
                            <w:szCs w:val="13"/>
                          </w:rPr>
                          <w:t>BZDOC-1584136316-16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3840d77-bf4c-4d2c-89a6-197cc4c0155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F841635" w:rsidR="001B5575" w:rsidRPr="0058359E" w:rsidRDefault="002E678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E678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4FF5"/>
    <w:rsid w:val="00D775DB"/>
    <w:rsid w:val="00D80B2D"/>
    <w:rsid w:val="00D90701"/>
    <w:rsid w:val="00DA7B87"/>
    <w:rsid w:val="00DC53E2"/>
    <w:rsid w:val="00DC6907"/>
    <w:rsid w:val="00E20D12"/>
    <w:rsid w:val="00E23FB7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2022-10-20T10:14:00.0000000Z</dcterms:created>
  <dcterms:modified xsi:type="dcterms:W3CDTF">2022-10-21T12:30:00.0000000Z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0x0101009FFE7A2FBA144D4699EC54818DF680F21000873357645E4BF84FBC76CE60664B4720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10b6fb3f-28f0-4d62-8886-6e97191966d5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