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17F9F" w:rsidR="00CB3578" w:rsidP="00317F9F" w:rsidRDefault="00317F9F">
            <w:pPr>
              <w:pStyle w:val="Amendement"/>
              <w:rPr>
                <w:rFonts w:ascii="Times New Roman" w:hAnsi="Times New Roman" w:cs="Times New Roman"/>
                <w:b w:val="0"/>
              </w:rPr>
            </w:pPr>
            <w:r w:rsidRPr="00317F9F">
              <w:rPr>
                <w:rFonts w:ascii="Times New Roman" w:hAnsi="Times New Roman" w:cs="Times New Roman"/>
                <w:b w:val="0"/>
              </w:rPr>
              <w:t>Bijgewerkt t/m nr. 7 (</w:t>
            </w:r>
            <w:proofErr w:type="spellStart"/>
            <w:r w:rsidRPr="00317F9F">
              <w:rPr>
                <w:rFonts w:ascii="Times New Roman" w:hAnsi="Times New Roman" w:cs="Times New Roman"/>
                <w:b w:val="0"/>
              </w:rPr>
              <w:t>NvW</w:t>
            </w:r>
            <w:proofErr w:type="spellEnd"/>
            <w:r w:rsidRPr="00317F9F">
              <w:rPr>
                <w:rFonts w:ascii="Times New Roman" w:hAnsi="Times New Roman" w:cs="Times New Roman"/>
                <w:b w:val="0"/>
              </w:rPr>
              <w:t xml:space="preserve"> d.d. 14 oktober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17AB8">
            <w:pPr>
              <w:rPr>
                <w:rFonts w:ascii="Times New Roman" w:hAnsi="Times New Roman"/>
                <w:b/>
                <w:sz w:val="24"/>
              </w:rPr>
            </w:pPr>
            <w:r>
              <w:rPr>
                <w:rFonts w:ascii="Times New Roman" w:hAnsi="Times New Roman"/>
                <w:b/>
                <w:sz w:val="24"/>
              </w:rPr>
              <w:t>36 207</w:t>
            </w:r>
          </w:p>
        </w:tc>
        <w:tc>
          <w:tcPr>
            <w:tcW w:w="6590" w:type="dxa"/>
            <w:tcBorders>
              <w:top w:val="nil"/>
              <w:left w:val="nil"/>
              <w:bottom w:val="nil"/>
              <w:right w:val="nil"/>
            </w:tcBorders>
          </w:tcPr>
          <w:p w:rsidRPr="00017AB8" w:rsidR="002A727C" w:rsidP="000D5BC4" w:rsidRDefault="00017AB8">
            <w:pPr>
              <w:rPr>
                <w:rFonts w:ascii="Times New Roman" w:hAnsi="Times New Roman"/>
                <w:b/>
                <w:sz w:val="24"/>
              </w:rPr>
            </w:pPr>
            <w:r w:rsidRPr="00017AB8">
              <w:rPr>
                <w:rFonts w:ascii="Times New Roman" w:hAnsi="Times New Roman"/>
                <w:b/>
                <w:sz w:val="24"/>
              </w:rPr>
              <w:t>Wijziging van de Invorderingswet 1990 en enkele andere wetten tot invoering van een grondslag voor het niet in rekening brengen van invorderingsrente in specifieke gevallen (Wet delegatiebepaling geen invorderingsrente in specifieke gevallen)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017AB8" w:rsidRDefault="00017AB8">
      <w:pPr>
        <w:tabs>
          <w:tab w:val="left" w:pos="284"/>
          <w:tab w:val="left" w:pos="567"/>
          <w:tab w:val="left" w:pos="851"/>
        </w:tabs>
        <w:ind w:right="-2"/>
        <w:rPr>
          <w:rFonts w:ascii="Times New Roman" w:hAnsi="Times New Roman"/>
          <w:sz w:val="24"/>
          <w:szCs w:val="20"/>
        </w:rPr>
      </w:pPr>
      <w:r w:rsidRPr="00017AB8">
        <w:rPr>
          <w:rFonts w:ascii="Times New Roman" w:hAnsi="Times New Roman"/>
          <w:sz w:val="24"/>
          <w:szCs w:val="20"/>
        </w:rPr>
        <w:tab/>
        <w:t>Wij Willem-Alexander, bij de gratie Gods, Koning der Nederlanden, Prins van Oranje-Nassau, enz. enz. enz.</w:t>
      </w:r>
    </w:p>
    <w:p w:rsidR="00017AB8" w:rsidP="00017AB8" w:rsidRDefault="00017AB8">
      <w:pPr>
        <w:tabs>
          <w:tab w:val="left" w:pos="284"/>
          <w:tab w:val="left" w:pos="567"/>
          <w:tab w:val="left" w:pos="851"/>
        </w:tabs>
        <w:ind w:right="-2"/>
        <w:rPr>
          <w:rFonts w:ascii="Times New Roman" w:hAnsi="Times New Roman"/>
          <w:sz w:val="24"/>
          <w:szCs w:val="20"/>
        </w:rPr>
      </w:pPr>
    </w:p>
    <w:p w:rsidRPr="00017AB8" w:rsidR="00017AB8" w:rsidP="00017AB8" w:rsidRDefault="00017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7AB8">
        <w:rPr>
          <w:rFonts w:ascii="Times New Roman" w:hAnsi="Times New Roman"/>
          <w:sz w:val="24"/>
          <w:szCs w:val="20"/>
        </w:rPr>
        <w:t xml:space="preserve">Allen, die deze zullen zien of horen lezen, saluut! doen te weten: </w:t>
      </w:r>
    </w:p>
    <w:p w:rsidRPr="00017AB8" w:rsidR="00017AB8" w:rsidP="00017AB8" w:rsidRDefault="00017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7AB8">
        <w:rPr>
          <w:rFonts w:ascii="Times New Roman" w:hAnsi="Times New Roman"/>
          <w:sz w:val="24"/>
          <w:szCs w:val="20"/>
        </w:rPr>
        <w:t xml:space="preserve">Alzo Wij in overweging genomen hebben, dat het wenselijk is om een grondslag in te voeren in de Invorderingswet 1990 op grond waarvan bij algemene maatregel van bestuur kan worden bepaald dat in specifieke gevallen geen invorderingsrente in rekening wordt gebracht in verband met uitzonderlijke omstandigheden; </w:t>
      </w:r>
    </w:p>
    <w:p w:rsidRPr="00017AB8" w:rsidR="00017AB8" w:rsidP="00017AB8" w:rsidRDefault="00017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7AB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17AB8" w:rsidP="00017AB8" w:rsidRDefault="00017AB8">
      <w:pPr>
        <w:tabs>
          <w:tab w:val="left" w:pos="284"/>
          <w:tab w:val="left" w:pos="567"/>
          <w:tab w:val="left" w:pos="851"/>
        </w:tabs>
        <w:ind w:right="-2"/>
        <w:rPr>
          <w:rFonts w:ascii="Times New Roman" w:hAnsi="Times New Roman"/>
          <w:sz w:val="24"/>
          <w:szCs w:val="20"/>
        </w:rPr>
      </w:pPr>
    </w:p>
    <w:p w:rsidRPr="00017AB8" w:rsidR="00017AB8" w:rsidP="00017AB8" w:rsidRDefault="00017AB8">
      <w:pPr>
        <w:tabs>
          <w:tab w:val="left" w:pos="284"/>
          <w:tab w:val="left" w:pos="567"/>
          <w:tab w:val="left" w:pos="851"/>
        </w:tabs>
        <w:ind w:right="-2"/>
        <w:rPr>
          <w:rFonts w:ascii="Times New Roman" w:hAnsi="Times New Roman"/>
          <w:sz w:val="24"/>
          <w:szCs w:val="20"/>
        </w:rPr>
      </w:pPr>
    </w:p>
    <w:p w:rsidRPr="00017AB8" w:rsidR="00017AB8" w:rsidP="00017AB8" w:rsidRDefault="00017AB8">
      <w:pPr>
        <w:tabs>
          <w:tab w:val="left" w:pos="284"/>
          <w:tab w:val="left" w:pos="567"/>
          <w:tab w:val="left" w:pos="851"/>
        </w:tabs>
        <w:ind w:right="-2"/>
        <w:rPr>
          <w:rFonts w:ascii="Times New Roman" w:hAnsi="Times New Roman"/>
          <w:b/>
          <w:sz w:val="24"/>
          <w:szCs w:val="20"/>
        </w:rPr>
      </w:pPr>
      <w:r w:rsidRPr="00017AB8">
        <w:rPr>
          <w:rFonts w:ascii="Times New Roman" w:hAnsi="Times New Roman"/>
          <w:b/>
          <w:sz w:val="24"/>
          <w:szCs w:val="20"/>
        </w:rPr>
        <w:t>ARTIKEL I</w:t>
      </w:r>
    </w:p>
    <w:p w:rsidRPr="00017AB8" w:rsidR="00017AB8" w:rsidP="00017AB8" w:rsidRDefault="00017AB8">
      <w:pPr>
        <w:tabs>
          <w:tab w:val="left" w:pos="284"/>
          <w:tab w:val="left" w:pos="567"/>
          <w:tab w:val="left" w:pos="851"/>
        </w:tabs>
        <w:ind w:right="-2"/>
        <w:rPr>
          <w:rFonts w:ascii="Times New Roman" w:hAnsi="Times New Roman"/>
          <w:sz w:val="24"/>
          <w:szCs w:val="20"/>
        </w:rPr>
      </w:pPr>
    </w:p>
    <w:p w:rsidRPr="00017AB8" w:rsidR="00017AB8" w:rsidP="00017AB8" w:rsidRDefault="00017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7AB8">
        <w:rPr>
          <w:rFonts w:ascii="Times New Roman" w:hAnsi="Times New Roman"/>
          <w:sz w:val="24"/>
          <w:szCs w:val="20"/>
        </w:rPr>
        <w:t>In de Algemene wet inkomensafhankelijke regelingen wordt aan artikel 29 toegevoegd “en de daarop berustende bepalingen”.</w:t>
      </w:r>
    </w:p>
    <w:p w:rsidR="00017AB8" w:rsidP="00017AB8" w:rsidRDefault="00017AB8">
      <w:pPr>
        <w:tabs>
          <w:tab w:val="left" w:pos="284"/>
          <w:tab w:val="left" w:pos="567"/>
          <w:tab w:val="left" w:pos="851"/>
        </w:tabs>
        <w:ind w:right="-2"/>
        <w:rPr>
          <w:rFonts w:ascii="Times New Roman" w:hAnsi="Times New Roman"/>
          <w:b/>
          <w:sz w:val="24"/>
          <w:szCs w:val="20"/>
        </w:rPr>
      </w:pPr>
    </w:p>
    <w:p w:rsidRPr="00017AB8" w:rsidR="00017AB8" w:rsidP="00017AB8" w:rsidRDefault="00017AB8">
      <w:pPr>
        <w:tabs>
          <w:tab w:val="left" w:pos="284"/>
          <w:tab w:val="left" w:pos="567"/>
          <w:tab w:val="left" w:pos="851"/>
        </w:tabs>
        <w:ind w:right="-2"/>
        <w:rPr>
          <w:rFonts w:ascii="Times New Roman" w:hAnsi="Times New Roman"/>
          <w:b/>
          <w:sz w:val="24"/>
          <w:szCs w:val="20"/>
        </w:rPr>
      </w:pPr>
    </w:p>
    <w:p w:rsidRPr="00017AB8" w:rsidR="00017AB8" w:rsidP="00017AB8" w:rsidRDefault="00017AB8">
      <w:pPr>
        <w:tabs>
          <w:tab w:val="left" w:pos="284"/>
          <w:tab w:val="left" w:pos="567"/>
          <w:tab w:val="left" w:pos="851"/>
        </w:tabs>
        <w:ind w:right="-2"/>
        <w:rPr>
          <w:rFonts w:ascii="Times New Roman" w:hAnsi="Times New Roman"/>
          <w:b/>
          <w:sz w:val="24"/>
          <w:szCs w:val="20"/>
        </w:rPr>
      </w:pPr>
      <w:bookmarkStart w:name="_Hlk111196090" w:id="0"/>
      <w:r w:rsidRPr="00017AB8">
        <w:rPr>
          <w:rFonts w:ascii="Times New Roman" w:hAnsi="Times New Roman"/>
          <w:b/>
          <w:sz w:val="24"/>
          <w:szCs w:val="20"/>
        </w:rPr>
        <w:t>ARTIKEL II</w:t>
      </w:r>
    </w:p>
    <w:p w:rsidRPr="00017AB8" w:rsidR="00017AB8" w:rsidP="00017AB8" w:rsidRDefault="00017AB8">
      <w:pPr>
        <w:tabs>
          <w:tab w:val="left" w:pos="284"/>
          <w:tab w:val="left" w:pos="567"/>
          <w:tab w:val="left" w:pos="851"/>
        </w:tabs>
        <w:ind w:right="-2"/>
        <w:rPr>
          <w:rFonts w:ascii="Times New Roman" w:hAnsi="Times New Roman"/>
          <w:sz w:val="24"/>
          <w:szCs w:val="20"/>
        </w:rPr>
      </w:pPr>
    </w:p>
    <w:p w:rsidRPr="00017AB8" w:rsidR="00017AB8" w:rsidP="00017AB8" w:rsidRDefault="00017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7AB8">
        <w:rPr>
          <w:rFonts w:ascii="Times New Roman" w:hAnsi="Times New Roman"/>
          <w:sz w:val="24"/>
          <w:szCs w:val="20"/>
        </w:rPr>
        <w:t>In de Invorderingswet 1990 wordt aan artikel 28 een lid toegevoegd, luidende:</w:t>
      </w:r>
    </w:p>
    <w:p w:rsidRPr="00017AB8" w:rsidR="00017AB8" w:rsidP="00017AB8" w:rsidRDefault="00017AB8">
      <w:pPr>
        <w:tabs>
          <w:tab w:val="left" w:pos="284"/>
          <w:tab w:val="left" w:pos="567"/>
          <w:tab w:val="left" w:pos="851"/>
        </w:tabs>
        <w:ind w:right="-2"/>
        <w:rPr>
          <w:rFonts w:ascii="Times New Roman" w:hAnsi="Times New Roman"/>
          <w:sz w:val="24"/>
          <w:szCs w:val="20"/>
        </w:rPr>
      </w:pPr>
      <w:bookmarkStart w:name="_Hlk111455209" w:id="1"/>
      <w:r>
        <w:rPr>
          <w:rFonts w:ascii="Times New Roman" w:hAnsi="Times New Roman"/>
          <w:sz w:val="24"/>
          <w:szCs w:val="20"/>
        </w:rPr>
        <w:tab/>
      </w:r>
      <w:r w:rsidRPr="00017AB8">
        <w:rPr>
          <w:rFonts w:ascii="Times New Roman" w:hAnsi="Times New Roman"/>
          <w:sz w:val="24"/>
          <w:szCs w:val="20"/>
        </w:rPr>
        <w:t xml:space="preserve">5. Bij algemene maatregel van </w:t>
      </w:r>
      <w:bookmarkEnd w:id="0"/>
      <w:r w:rsidRPr="00017AB8">
        <w:rPr>
          <w:rFonts w:ascii="Times New Roman" w:hAnsi="Times New Roman"/>
          <w:sz w:val="24"/>
          <w:szCs w:val="20"/>
        </w:rPr>
        <w:t>bestuur kunnen gevallen waarop het derde lid niet van toepassing is worden aangewezen in welke gevallen, onder daarbij te stellen voorwaarden, geen invorderingsrente in rekening wordt gebracht omdat het in rekening brengen van invorderingsrente door uitzonderlijke omstandigheden niet redelijk wordt geacht.</w:t>
      </w:r>
    </w:p>
    <w:bookmarkEnd w:id="1"/>
    <w:p w:rsidRPr="00017AB8"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
          <w:sz w:val="24"/>
          <w:szCs w:val="20"/>
        </w:rPr>
      </w:pPr>
      <w:r w:rsidRPr="00017AB8">
        <w:rPr>
          <w:rFonts w:ascii="Times New Roman" w:hAnsi="Times New Roman"/>
          <w:b/>
          <w:sz w:val="24"/>
          <w:szCs w:val="20"/>
        </w:rPr>
        <w:t>ARTIKEL III</w:t>
      </w:r>
    </w:p>
    <w:p w:rsidRPr="00017AB8" w:rsidR="00017AB8" w:rsidP="00017AB8" w:rsidRDefault="00017AB8">
      <w:pPr>
        <w:tabs>
          <w:tab w:val="left" w:pos="284"/>
          <w:tab w:val="left" w:pos="567"/>
          <w:tab w:val="left" w:pos="851"/>
        </w:tabs>
        <w:ind w:right="-2"/>
        <w:rPr>
          <w:rFonts w:ascii="Times New Roman" w:hAnsi="Times New Roman"/>
          <w:sz w:val="24"/>
          <w:szCs w:val="20"/>
        </w:rPr>
      </w:pPr>
    </w:p>
    <w:p w:rsidR="00017AB8" w:rsidP="00017AB8" w:rsidRDefault="00017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7AB8">
        <w:rPr>
          <w:rFonts w:ascii="Times New Roman" w:hAnsi="Times New Roman"/>
          <w:sz w:val="24"/>
          <w:szCs w:val="20"/>
        </w:rPr>
        <w:t>In de Mijnbouwwet wordt in artikel 100 na “de Invorderingswet 1990” ingevoegd “en de daarop berustende bepalingen,”.</w:t>
      </w:r>
    </w:p>
    <w:p w:rsidR="001A2DBF" w:rsidP="00017AB8" w:rsidRDefault="001A2DBF">
      <w:pPr>
        <w:tabs>
          <w:tab w:val="left" w:pos="284"/>
          <w:tab w:val="left" w:pos="567"/>
          <w:tab w:val="left" w:pos="851"/>
        </w:tabs>
        <w:ind w:right="-2"/>
        <w:rPr>
          <w:rFonts w:ascii="Times New Roman" w:hAnsi="Times New Roman"/>
          <w:sz w:val="24"/>
          <w:szCs w:val="20"/>
        </w:rPr>
      </w:pPr>
    </w:p>
    <w:p w:rsidR="001A2DBF" w:rsidP="00017AB8" w:rsidRDefault="001A2DBF">
      <w:pPr>
        <w:tabs>
          <w:tab w:val="left" w:pos="284"/>
          <w:tab w:val="left" w:pos="567"/>
          <w:tab w:val="left" w:pos="851"/>
        </w:tabs>
        <w:ind w:right="-2"/>
        <w:rPr>
          <w:rFonts w:ascii="Times New Roman" w:hAnsi="Times New Roman"/>
          <w:sz w:val="24"/>
          <w:szCs w:val="20"/>
        </w:rPr>
      </w:pPr>
    </w:p>
    <w:p w:rsidRPr="001A2DBF" w:rsidR="001A2DBF" w:rsidP="00017AB8" w:rsidRDefault="001A2DBF">
      <w:pPr>
        <w:tabs>
          <w:tab w:val="left" w:pos="284"/>
          <w:tab w:val="left" w:pos="567"/>
          <w:tab w:val="left" w:pos="851"/>
        </w:tabs>
        <w:ind w:right="-2"/>
        <w:rPr>
          <w:rFonts w:ascii="Times New Roman" w:hAnsi="Times New Roman"/>
          <w:b/>
          <w:sz w:val="24"/>
          <w:szCs w:val="20"/>
        </w:rPr>
      </w:pPr>
      <w:r w:rsidRPr="001A2DBF">
        <w:rPr>
          <w:rFonts w:ascii="Times New Roman" w:hAnsi="Times New Roman"/>
          <w:b/>
          <w:sz w:val="24"/>
          <w:szCs w:val="20"/>
        </w:rPr>
        <w:t>ARTIKEL IIIA</w:t>
      </w:r>
    </w:p>
    <w:p w:rsidR="00017AB8" w:rsidP="00017AB8" w:rsidRDefault="00017AB8">
      <w:pPr>
        <w:tabs>
          <w:tab w:val="left" w:pos="284"/>
          <w:tab w:val="left" w:pos="567"/>
          <w:tab w:val="left" w:pos="851"/>
        </w:tabs>
        <w:ind w:right="-2"/>
        <w:rPr>
          <w:rFonts w:ascii="Times New Roman" w:hAnsi="Times New Roman"/>
          <w:bCs/>
          <w:sz w:val="24"/>
          <w:szCs w:val="20"/>
        </w:rPr>
      </w:pPr>
    </w:p>
    <w:p w:rsidRPr="001A2DBF" w:rsidR="001A2DBF" w:rsidP="001A2DBF" w:rsidRDefault="001A2DBF">
      <w:pPr>
        <w:tabs>
          <w:tab w:val="left" w:pos="284"/>
          <w:tab w:val="left" w:pos="567"/>
          <w:tab w:val="left" w:pos="851"/>
        </w:tabs>
        <w:ind w:right="-2"/>
        <w:rPr>
          <w:rFonts w:ascii="Times New Roman" w:hAnsi="Times New Roman"/>
          <w:bCs/>
          <w:sz w:val="24"/>
          <w:szCs w:val="20"/>
        </w:rPr>
      </w:pPr>
      <w:r w:rsidRPr="001A2DBF">
        <w:rPr>
          <w:rFonts w:ascii="Times New Roman" w:hAnsi="Times New Roman"/>
          <w:bCs/>
          <w:sz w:val="24"/>
          <w:szCs w:val="20"/>
        </w:rPr>
        <w:t xml:space="preserve">Onze Minister zendt binnen vijf jaar na de inwerkingtreding van de in </w:t>
      </w:r>
    </w:p>
    <w:p w:rsidR="001A2DBF" w:rsidP="001A2DBF" w:rsidRDefault="001A2DBF">
      <w:pPr>
        <w:tabs>
          <w:tab w:val="left" w:pos="284"/>
          <w:tab w:val="left" w:pos="567"/>
          <w:tab w:val="left" w:pos="851"/>
        </w:tabs>
        <w:ind w:right="-2"/>
        <w:rPr>
          <w:rFonts w:ascii="Times New Roman" w:hAnsi="Times New Roman"/>
          <w:bCs/>
          <w:sz w:val="24"/>
          <w:szCs w:val="20"/>
        </w:rPr>
      </w:pPr>
      <w:r w:rsidRPr="001A2DBF">
        <w:rPr>
          <w:rFonts w:ascii="Times New Roman" w:hAnsi="Times New Roman"/>
          <w:bCs/>
          <w:sz w:val="24"/>
          <w:szCs w:val="20"/>
        </w:rPr>
        <w:lastRenderedPageBreak/>
        <w:t>artikel II opgenomen wijziging van artikel 28 van de Invorderingswet 1990 aan de Staten-Generaal een verslag over de doeltreffendheid en de effecten v</w:t>
      </w:r>
      <w:r>
        <w:rPr>
          <w:rFonts w:ascii="Times New Roman" w:hAnsi="Times New Roman"/>
          <w:bCs/>
          <w:sz w:val="24"/>
          <w:szCs w:val="20"/>
        </w:rPr>
        <w:t>an die wijziging in de praktijk.</w:t>
      </w:r>
    </w:p>
    <w:p w:rsidR="00017AB8" w:rsidP="00017AB8" w:rsidRDefault="00017AB8">
      <w:pPr>
        <w:tabs>
          <w:tab w:val="left" w:pos="284"/>
          <w:tab w:val="left" w:pos="567"/>
          <w:tab w:val="left" w:pos="851"/>
        </w:tabs>
        <w:ind w:right="-2"/>
        <w:rPr>
          <w:rFonts w:ascii="Times New Roman" w:hAnsi="Times New Roman"/>
          <w:bCs/>
          <w:sz w:val="24"/>
          <w:szCs w:val="20"/>
        </w:rPr>
      </w:pPr>
    </w:p>
    <w:p w:rsidRPr="00017AB8" w:rsidR="001A2DBF" w:rsidP="00017AB8" w:rsidRDefault="001A2DBF">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
          <w:sz w:val="24"/>
          <w:szCs w:val="20"/>
        </w:rPr>
      </w:pPr>
      <w:r w:rsidRPr="00017AB8">
        <w:rPr>
          <w:rFonts w:ascii="Times New Roman" w:hAnsi="Times New Roman"/>
          <w:b/>
          <w:sz w:val="24"/>
          <w:szCs w:val="20"/>
        </w:rPr>
        <w:t>A</w:t>
      </w:r>
      <w:r>
        <w:rPr>
          <w:rFonts w:ascii="Times New Roman" w:hAnsi="Times New Roman"/>
          <w:b/>
          <w:sz w:val="24"/>
          <w:szCs w:val="20"/>
        </w:rPr>
        <w:t xml:space="preserve">RTIKEL </w:t>
      </w:r>
      <w:r w:rsidRPr="00017AB8">
        <w:rPr>
          <w:rFonts w:ascii="Times New Roman" w:hAnsi="Times New Roman"/>
          <w:b/>
          <w:sz w:val="24"/>
          <w:szCs w:val="20"/>
        </w:rPr>
        <w:t>IV</w:t>
      </w:r>
    </w:p>
    <w:p w:rsidRPr="00017AB8" w:rsidR="00017AB8" w:rsidP="00017AB8" w:rsidRDefault="00017AB8">
      <w:pPr>
        <w:tabs>
          <w:tab w:val="left" w:pos="284"/>
          <w:tab w:val="left" w:pos="567"/>
          <w:tab w:val="left" w:pos="851"/>
        </w:tabs>
        <w:ind w:right="-2"/>
        <w:rPr>
          <w:rFonts w:ascii="Times New Roman" w:hAnsi="Times New Roman"/>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017AB8">
        <w:rPr>
          <w:rFonts w:ascii="Times New Roman" w:hAnsi="Times New Roman"/>
          <w:sz w:val="24"/>
          <w:szCs w:val="20"/>
        </w:rPr>
        <w:t>Deze wet treedt in werking met ingang van 1 januari 2023</w:t>
      </w:r>
      <w:r w:rsidRPr="00017AB8">
        <w:rPr>
          <w:rFonts w:ascii="Times New Roman" w:hAnsi="Times New Roman"/>
          <w:bCs/>
          <w:sz w:val="24"/>
          <w:szCs w:val="20"/>
        </w:rPr>
        <w:t>.</w:t>
      </w:r>
    </w:p>
    <w:p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
          <w:sz w:val="24"/>
          <w:szCs w:val="20"/>
        </w:rPr>
      </w:pPr>
      <w:r w:rsidRPr="00017AB8">
        <w:rPr>
          <w:rFonts w:ascii="Times New Roman" w:hAnsi="Times New Roman"/>
          <w:b/>
          <w:sz w:val="24"/>
          <w:szCs w:val="20"/>
        </w:rPr>
        <w:t>A</w:t>
      </w:r>
      <w:r>
        <w:rPr>
          <w:rFonts w:ascii="Times New Roman" w:hAnsi="Times New Roman"/>
          <w:b/>
          <w:sz w:val="24"/>
          <w:szCs w:val="20"/>
        </w:rPr>
        <w:t>RTIKEL</w:t>
      </w:r>
      <w:r w:rsidRPr="00017AB8">
        <w:rPr>
          <w:rFonts w:ascii="Times New Roman" w:hAnsi="Times New Roman"/>
          <w:b/>
          <w:sz w:val="24"/>
          <w:szCs w:val="20"/>
        </w:rPr>
        <w:t xml:space="preserve"> V</w:t>
      </w:r>
    </w:p>
    <w:p w:rsidRPr="00017AB8" w:rsidR="00017AB8" w:rsidP="00017AB8" w:rsidRDefault="00017AB8">
      <w:pPr>
        <w:tabs>
          <w:tab w:val="left" w:pos="284"/>
          <w:tab w:val="left" w:pos="567"/>
          <w:tab w:val="left" w:pos="851"/>
        </w:tabs>
        <w:ind w:right="-2"/>
        <w:rPr>
          <w:rFonts w:ascii="Times New Roman" w:hAnsi="Times New Roman"/>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017AB8">
        <w:rPr>
          <w:rFonts w:ascii="Times New Roman" w:hAnsi="Times New Roman"/>
          <w:sz w:val="24"/>
          <w:szCs w:val="20"/>
        </w:rPr>
        <w:t>Deze wet wordt aangehaald als: Wet delegatiebepaling geen invorderingsrente in specifieke gevallen.</w:t>
      </w:r>
    </w:p>
    <w:p w:rsidRPr="00017AB8" w:rsidR="00017AB8" w:rsidP="00017AB8" w:rsidRDefault="00017AB8">
      <w:pPr>
        <w:tabs>
          <w:tab w:val="left" w:pos="284"/>
          <w:tab w:val="left" w:pos="567"/>
          <w:tab w:val="left" w:pos="851"/>
        </w:tabs>
        <w:ind w:right="-2"/>
        <w:rPr>
          <w:rFonts w:ascii="Times New Roman" w:hAnsi="Times New Roman"/>
          <w:bCs/>
          <w:sz w:val="24"/>
          <w:szCs w:val="20"/>
        </w:rPr>
      </w:pPr>
    </w:p>
    <w:p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7AB8">
        <w:rPr>
          <w:rFonts w:ascii="Times New Roman" w:hAnsi="Times New Roman"/>
          <w:bCs/>
          <w:sz w:val="24"/>
          <w:szCs w:val="20"/>
        </w:rPr>
        <w:t>Lasten en bevelen dat deze in het Staatsblad zal worden geplaatst en dat alle ministeries, autoriteiten, colleges en ambtenaren die zulks aangaat, aan de nauwkeurige uitvoering de hand zullen houden.</w:t>
      </w:r>
    </w:p>
    <w:p w:rsidRPr="00017AB8"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r w:rsidRPr="00017AB8">
        <w:rPr>
          <w:rFonts w:ascii="Times New Roman" w:hAnsi="Times New Roman"/>
          <w:bCs/>
          <w:sz w:val="24"/>
          <w:szCs w:val="20"/>
        </w:rPr>
        <w:t>Gegeven</w:t>
      </w:r>
    </w:p>
    <w:p w:rsidRPr="00017AB8"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p>
    <w:p w:rsidR="00017AB8" w:rsidP="00017AB8" w:rsidRDefault="00017AB8">
      <w:pPr>
        <w:tabs>
          <w:tab w:val="left" w:pos="284"/>
          <w:tab w:val="left" w:pos="567"/>
          <w:tab w:val="left" w:pos="851"/>
        </w:tabs>
        <w:ind w:right="-2"/>
        <w:rPr>
          <w:rFonts w:ascii="Times New Roman" w:hAnsi="Times New Roman"/>
          <w:bCs/>
          <w:sz w:val="24"/>
          <w:szCs w:val="20"/>
        </w:rPr>
      </w:pPr>
    </w:p>
    <w:p w:rsidR="00017AB8" w:rsidP="00017AB8" w:rsidRDefault="00017AB8">
      <w:pPr>
        <w:tabs>
          <w:tab w:val="left" w:pos="284"/>
          <w:tab w:val="left" w:pos="567"/>
          <w:tab w:val="left" w:pos="851"/>
        </w:tabs>
        <w:ind w:right="-2"/>
        <w:rPr>
          <w:rFonts w:ascii="Times New Roman" w:hAnsi="Times New Roman"/>
          <w:bCs/>
          <w:sz w:val="24"/>
          <w:szCs w:val="20"/>
        </w:rPr>
      </w:pPr>
    </w:p>
    <w:p w:rsidR="00017AB8" w:rsidP="00017AB8" w:rsidRDefault="00017AB8">
      <w:pPr>
        <w:tabs>
          <w:tab w:val="left" w:pos="284"/>
          <w:tab w:val="left" w:pos="567"/>
          <w:tab w:val="left" w:pos="851"/>
        </w:tabs>
        <w:ind w:right="-2"/>
        <w:rPr>
          <w:rFonts w:ascii="Times New Roman" w:hAnsi="Times New Roman"/>
          <w:bCs/>
          <w:sz w:val="24"/>
          <w:szCs w:val="20"/>
        </w:rPr>
      </w:pPr>
    </w:p>
    <w:p w:rsidR="00017AB8" w:rsidP="00017AB8" w:rsidRDefault="00017AB8">
      <w:pPr>
        <w:tabs>
          <w:tab w:val="left" w:pos="284"/>
          <w:tab w:val="left" w:pos="567"/>
          <w:tab w:val="left" w:pos="851"/>
        </w:tabs>
        <w:ind w:right="-2"/>
        <w:rPr>
          <w:rFonts w:ascii="Times New Roman" w:hAnsi="Times New Roman"/>
          <w:bCs/>
          <w:sz w:val="24"/>
          <w:szCs w:val="20"/>
        </w:rPr>
      </w:pPr>
    </w:p>
    <w:p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p>
    <w:p w:rsidRPr="002168F4" w:rsidR="00017AB8" w:rsidP="00017AB8" w:rsidRDefault="00017AB8">
      <w:pPr>
        <w:tabs>
          <w:tab w:val="left" w:pos="284"/>
          <w:tab w:val="left" w:pos="567"/>
          <w:tab w:val="left" w:pos="851"/>
        </w:tabs>
        <w:ind w:right="-2"/>
        <w:rPr>
          <w:rFonts w:ascii="Times New Roman" w:hAnsi="Times New Roman"/>
          <w:sz w:val="24"/>
          <w:szCs w:val="20"/>
        </w:rPr>
      </w:pPr>
      <w:r w:rsidRPr="00017AB8">
        <w:rPr>
          <w:rFonts w:ascii="Times New Roman" w:hAnsi="Times New Roman"/>
          <w:bCs/>
          <w:sz w:val="24"/>
          <w:szCs w:val="20"/>
        </w:rPr>
        <w:t>De</w:t>
      </w:r>
      <w:r w:rsidR="00B552B5">
        <w:rPr>
          <w:rFonts w:ascii="Times New Roman" w:hAnsi="Times New Roman"/>
          <w:bCs/>
          <w:sz w:val="24"/>
          <w:szCs w:val="20"/>
        </w:rPr>
        <w:t xml:space="preserve"> Staatssecretaris van Financiën,</w:t>
      </w:r>
      <w:bookmarkStart w:name="_GoBack" w:id="2"/>
      <w:bookmarkEnd w:id="2"/>
    </w:p>
    <w:sectPr w:rsidRPr="002168F4" w:rsidR="00017AB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AB8" w:rsidRDefault="00017AB8">
      <w:pPr>
        <w:spacing w:line="20" w:lineRule="exact"/>
      </w:pPr>
    </w:p>
  </w:endnote>
  <w:endnote w:type="continuationSeparator" w:id="0">
    <w:p w:rsidR="00017AB8" w:rsidRDefault="00017AB8">
      <w:pPr>
        <w:pStyle w:val="Amendement"/>
      </w:pPr>
      <w:r>
        <w:rPr>
          <w:b w:val="0"/>
          <w:bCs w:val="0"/>
        </w:rPr>
        <w:t xml:space="preserve"> </w:t>
      </w:r>
    </w:p>
  </w:endnote>
  <w:endnote w:type="continuationNotice" w:id="1">
    <w:p w:rsidR="00017AB8" w:rsidRDefault="00017AB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552B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AB8" w:rsidRDefault="00017AB8">
      <w:pPr>
        <w:pStyle w:val="Amendement"/>
      </w:pPr>
      <w:r>
        <w:rPr>
          <w:b w:val="0"/>
          <w:bCs w:val="0"/>
        </w:rPr>
        <w:separator/>
      </w:r>
    </w:p>
  </w:footnote>
  <w:footnote w:type="continuationSeparator" w:id="0">
    <w:p w:rsidR="00017AB8" w:rsidRDefault="00017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B8"/>
    <w:rsid w:val="00012DBE"/>
    <w:rsid w:val="00017AB8"/>
    <w:rsid w:val="000A1D81"/>
    <w:rsid w:val="00111ED3"/>
    <w:rsid w:val="001A2DBF"/>
    <w:rsid w:val="001C190E"/>
    <w:rsid w:val="002168F4"/>
    <w:rsid w:val="002A727C"/>
    <w:rsid w:val="00317F9F"/>
    <w:rsid w:val="00560877"/>
    <w:rsid w:val="005D2707"/>
    <w:rsid w:val="00606255"/>
    <w:rsid w:val="006B607A"/>
    <w:rsid w:val="007D451C"/>
    <w:rsid w:val="00826224"/>
    <w:rsid w:val="00930A23"/>
    <w:rsid w:val="009C7354"/>
    <w:rsid w:val="009E6D7F"/>
    <w:rsid w:val="00A11E73"/>
    <w:rsid w:val="00A2521E"/>
    <w:rsid w:val="00AE436A"/>
    <w:rsid w:val="00B552B5"/>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48651"/>
  <w15:docId w15:val="{500FEB21-8AA4-4E5C-8FE0-AADC1384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353</ap:Words>
  <ap:Characters>2081</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2022-10-17T10:07:00.0000000Z</dcterms:created>
  <dcterms:modified xsi:type="dcterms:W3CDTF">2022-10-17T10:11:00.0000000Z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