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96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019"/>
        <w:gridCol w:w="3827"/>
      </w:tblGrid>
      <w:tr w:rsidR="00FE1501" w:rsidTr="00A8712E">
        <w:tc>
          <w:tcPr>
            <w:tcW w:w="5828" w:type="dxa"/>
            <w:gridSpan w:val="2"/>
            <w:hideMark/>
          </w:tcPr>
          <w:p w:rsidR="00FE1501" w:rsidRDefault="00FE1501">
            <w:pPr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3567430" cy="1256030"/>
                  <wp:effectExtent l="0" t="0" r="0" b="1270"/>
                  <wp:docPr id="1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7430" cy="1256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FE1501" w:rsidRDefault="00FE1501">
            <w:pPr>
              <w:rPr>
                <w:szCs w:val="18"/>
              </w:rPr>
            </w:pPr>
          </w:p>
          <w:p w:rsidR="00FE1501" w:rsidRDefault="00FE1501">
            <w:pPr>
              <w:rPr>
                <w:szCs w:val="18"/>
              </w:rPr>
            </w:pPr>
          </w:p>
          <w:p w:rsidR="00FE1501" w:rsidRDefault="00FE1501">
            <w:pPr>
              <w:rPr>
                <w:szCs w:val="18"/>
              </w:rPr>
            </w:pPr>
          </w:p>
          <w:p w:rsidR="00FE1501" w:rsidRDefault="00FE1501">
            <w:pPr>
              <w:rPr>
                <w:szCs w:val="18"/>
              </w:rPr>
            </w:pPr>
          </w:p>
          <w:p w:rsidR="00FE1501" w:rsidRDefault="00FE150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Cs w:val="18"/>
              </w:rPr>
              <w:t>Commissie VWS</w:t>
            </w:r>
          </w:p>
        </w:tc>
      </w:tr>
      <w:tr w:rsidR="00FE1501" w:rsidTr="00A8712E">
        <w:tc>
          <w:tcPr>
            <w:tcW w:w="5828" w:type="dxa"/>
            <w:gridSpan w:val="2"/>
          </w:tcPr>
          <w:p w:rsidR="00FE1501" w:rsidRDefault="00FE1501">
            <w:pPr>
              <w:rPr>
                <w:szCs w:val="18"/>
              </w:rPr>
            </w:pPr>
          </w:p>
        </w:tc>
        <w:tc>
          <w:tcPr>
            <w:tcW w:w="3827" w:type="dxa"/>
          </w:tcPr>
          <w:p w:rsidR="00FE1501" w:rsidRDefault="00FE1501">
            <w:pPr>
              <w:rPr>
                <w:szCs w:val="18"/>
              </w:rPr>
            </w:pPr>
          </w:p>
        </w:tc>
      </w:tr>
      <w:tr w:rsidR="00FE1501" w:rsidTr="00A8712E">
        <w:tc>
          <w:tcPr>
            <w:tcW w:w="5828" w:type="dxa"/>
            <w:gridSpan w:val="2"/>
          </w:tcPr>
          <w:p w:rsidR="00FE1501" w:rsidRDefault="00FE1501">
            <w:pPr>
              <w:rPr>
                <w:szCs w:val="18"/>
              </w:rPr>
            </w:pPr>
          </w:p>
        </w:tc>
        <w:tc>
          <w:tcPr>
            <w:tcW w:w="3827" w:type="dxa"/>
          </w:tcPr>
          <w:p w:rsidR="00FE1501" w:rsidRDefault="00FE1501">
            <w:pPr>
              <w:rPr>
                <w:szCs w:val="18"/>
              </w:rPr>
            </w:pPr>
          </w:p>
        </w:tc>
      </w:tr>
      <w:tr w:rsidR="00FE1501" w:rsidTr="00A8712E">
        <w:tc>
          <w:tcPr>
            <w:tcW w:w="5828" w:type="dxa"/>
            <w:gridSpan w:val="2"/>
          </w:tcPr>
          <w:p w:rsidR="00FE1501" w:rsidRDefault="00FE1501">
            <w:pPr>
              <w:rPr>
                <w:szCs w:val="18"/>
              </w:rPr>
            </w:pPr>
          </w:p>
        </w:tc>
        <w:tc>
          <w:tcPr>
            <w:tcW w:w="3827" w:type="dxa"/>
          </w:tcPr>
          <w:p w:rsidR="00FE1501" w:rsidRDefault="00FE1501">
            <w:pPr>
              <w:rPr>
                <w:szCs w:val="18"/>
              </w:rPr>
            </w:pPr>
          </w:p>
        </w:tc>
      </w:tr>
      <w:tr w:rsidR="00FE1501" w:rsidTr="00A8712E">
        <w:tc>
          <w:tcPr>
            <w:tcW w:w="5828" w:type="dxa"/>
            <w:gridSpan w:val="2"/>
          </w:tcPr>
          <w:p w:rsidR="00FE1501" w:rsidRDefault="00FE1501">
            <w:pPr>
              <w:rPr>
                <w:szCs w:val="18"/>
              </w:rPr>
            </w:pPr>
          </w:p>
        </w:tc>
        <w:tc>
          <w:tcPr>
            <w:tcW w:w="3827" w:type="dxa"/>
          </w:tcPr>
          <w:p w:rsidR="00FE1501" w:rsidRDefault="00FE1501">
            <w:pPr>
              <w:rPr>
                <w:szCs w:val="18"/>
              </w:rPr>
            </w:pPr>
          </w:p>
        </w:tc>
      </w:tr>
      <w:tr w:rsidRPr="00174292" w:rsidR="00FE1501" w:rsidTr="00A8712E">
        <w:tc>
          <w:tcPr>
            <w:tcW w:w="5828" w:type="dxa"/>
            <w:gridSpan w:val="2"/>
            <w:hideMark/>
          </w:tcPr>
          <w:p w:rsidRPr="00174292" w:rsidR="00FE1501" w:rsidP="0031338C" w:rsidRDefault="00FE1501">
            <w:pPr>
              <w:rPr>
                <w:szCs w:val="18"/>
              </w:rPr>
            </w:pPr>
            <w:r w:rsidRPr="00174292">
              <w:rPr>
                <w:szCs w:val="18"/>
              </w:rPr>
              <w:t xml:space="preserve">Aan de minister </w:t>
            </w:r>
            <w:r w:rsidRPr="00174292" w:rsidR="00A8712E">
              <w:rPr>
                <w:szCs w:val="18"/>
              </w:rPr>
              <w:t>van V</w:t>
            </w:r>
            <w:r w:rsidRPr="00174292" w:rsidR="0031338C">
              <w:rPr>
                <w:szCs w:val="18"/>
              </w:rPr>
              <w:t>olksgezondheid, Welzijn en Sport</w:t>
            </w:r>
          </w:p>
        </w:tc>
        <w:tc>
          <w:tcPr>
            <w:tcW w:w="3827" w:type="dxa"/>
          </w:tcPr>
          <w:p w:rsidRPr="00174292" w:rsidR="00FE1501" w:rsidRDefault="00FE1501">
            <w:pPr>
              <w:rPr>
                <w:szCs w:val="18"/>
              </w:rPr>
            </w:pPr>
          </w:p>
        </w:tc>
      </w:tr>
      <w:tr w:rsidRPr="00174292" w:rsidR="00FE1501" w:rsidTr="00A8712E">
        <w:tc>
          <w:tcPr>
            <w:tcW w:w="9655" w:type="dxa"/>
            <w:gridSpan w:val="3"/>
          </w:tcPr>
          <w:p w:rsidRPr="00174292" w:rsidR="00FE1501" w:rsidRDefault="00FE1501">
            <w:pPr>
              <w:rPr>
                <w:szCs w:val="18"/>
              </w:rPr>
            </w:pPr>
          </w:p>
        </w:tc>
      </w:tr>
      <w:tr w:rsidRPr="00174292" w:rsidR="00FE1501" w:rsidTr="00A8712E">
        <w:tc>
          <w:tcPr>
            <w:tcW w:w="9655" w:type="dxa"/>
            <w:gridSpan w:val="3"/>
          </w:tcPr>
          <w:p w:rsidRPr="00174292" w:rsidR="00FE1501" w:rsidRDefault="00FE1501">
            <w:pPr>
              <w:rPr>
                <w:szCs w:val="18"/>
              </w:rPr>
            </w:pPr>
          </w:p>
        </w:tc>
      </w:tr>
      <w:tr w:rsidRPr="00174292" w:rsidR="00FE1501" w:rsidTr="00A8712E">
        <w:tc>
          <w:tcPr>
            <w:tcW w:w="9655" w:type="dxa"/>
            <w:gridSpan w:val="3"/>
          </w:tcPr>
          <w:p w:rsidRPr="00174292" w:rsidR="00FE1501" w:rsidRDefault="00FE1501">
            <w:pPr>
              <w:rPr>
                <w:szCs w:val="18"/>
              </w:rPr>
            </w:pPr>
          </w:p>
        </w:tc>
      </w:tr>
      <w:tr w:rsidRPr="00174292" w:rsidR="00FE1501" w:rsidTr="00A8712E">
        <w:tc>
          <w:tcPr>
            <w:tcW w:w="9655" w:type="dxa"/>
            <w:gridSpan w:val="3"/>
          </w:tcPr>
          <w:p w:rsidRPr="00174292" w:rsidR="00FE1501" w:rsidRDefault="00FE1501">
            <w:pPr>
              <w:rPr>
                <w:szCs w:val="18"/>
              </w:rPr>
            </w:pPr>
          </w:p>
        </w:tc>
      </w:tr>
      <w:tr w:rsidRPr="00174292" w:rsidR="00FE1501" w:rsidTr="00A8712E">
        <w:tc>
          <w:tcPr>
            <w:tcW w:w="9655" w:type="dxa"/>
            <w:gridSpan w:val="3"/>
          </w:tcPr>
          <w:p w:rsidRPr="00174292" w:rsidR="00FE1501" w:rsidRDefault="00FE1501">
            <w:pPr>
              <w:rPr>
                <w:szCs w:val="18"/>
              </w:rPr>
            </w:pPr>
          </w:p>
        </w:tc>
      </w:tr>
      <w:tr w:rsidRPr="00174292" w:rsidR="00FE1501" w:rsidTr="00A8712E">
        <w:tc>
          <w:tcPr>
            <w:tcW w:w="9655" w:type="dxa"/>
            <w:gridSpan w:val="3"/>
          </w:tcPr>
          <w:p w:rsidRPr="00174292" w:rsidR="00FE1501" w:rsidRDefault="00FE1501">
            <w:pPr>
              <w:rPr>
                <w:szCs w:val="18"/>
              </w:rPr>
            </w:pPr>
          </w:p>
        </w:tc>
      </w:tr>
      <w:tr w:rsidRPr="00174292" w:rsidR="00FE1501" w:rsidTr="00A8712E">
        <w:tc>
          <w:tcPr>
            <w:tcW w:w="1809" w:type="dxa"/>
            <w:hideMark/>
          </w:tcPr>
          <w:p w:rsidRPr="00174292" w:rsidR="00FE1501" w:rsidRDefault="00FE1501">
            <w:pPr>
              <w:rPr>
                <w:szCs w:val="18"/>
              </w:rPr>
            </w:pPr>
            <w:r w:rsidRPr="00174292">
              <w:rPr>
                <w:szCs w:val="18"/>
              </w:rPr>
              <w:t>Plaats en datum:</w:t>
            </w:r>
          </w:p>
        </w:tc>
        <w:tc>
          <w:tcPr>
            <w:tcW w:w="7846" w:type="dxa"/>
            <w:gridSpan w:val="2"/>
            <w:hideMark/>
          </w:tcPr>
          <w:p w:rsidRPr="00174292" w:rsidR="00FE1501" w:rsidP="00EC786F" w:rsidRDefault="0031338C">
            <w:pPr>
              <w:rPr>
                <w:szCs w:val="18"/>
              </w:rPr>
            </w:pPr>
            <w:r w:rsidRPr="00174292">
              <w:rPr>
                <w:szCs w:val="18"/>
              </w:rPr>
              <w:t>Den Haag,</w:t>
            </w:r>
            <w:r w:rsidR="00EC786F">
              <w:rPr>
                <w:szCs w:val="18"/>
              </w:rPr>
              <w:t xml:space="preserve"> 12 oktober</w:t>
            </w:r>
            <w:r w:rsidRPr="00174292">
              <w:rPr>
                <w:szCs w:val="18"/>
              </w:rPr>
              <w:t xml:space="preserve"> </w:t>
            </w:r>
            <w:r w:rsidR="000B01E5">
              <w:rPr>
                <w:szCs w:val="18"/>
              </w:rPr>
              <w:t>2022</w:t>
            </w:r>
          </w:p>
        </w:tc>
      </w:tr>
      <w:tr w:rsidRPr="00174292" w:rsidR="00FE1501" w:rsidTr="00A8712E">
        <w:tc>
          <w:tcPr>
            <w:tcW w:w="1809" w:type="dxa"/>
            <w:hideMark/>
          </w:tcPr>
          <w:p w:rsidRPr="00174292" w:rsidR="00FE1501" w:rsidRDefault="00FE1501">
            <w:pPr>
              <w:rPr>
                <w:szCs w:val="18"/>
              </w:rPr>
            </w:pPr>
            <w:r w:rsidRPr="00174292">
              <w:rPr>
                <w:szCs w:val="18"/>
              </w:rPr>
              <w:t>Betreft:</w:t>
            </w:r>
          </w:p>
        </w:tc>
        <w:tc>
          <w:tcPr>
            <w:tcW w:w="7846" w:type="dxa"/>
            <w:gridSpan w:val="2"/>
            <w:hideMark/>
          </w:tcPr>
          <w:p w:rsidRPr="00174292" w:rsidR="00FE1501" w:rsidP="000074AC" w:rsidRDefault="008B5217">
            <w:pPr>
              <w:rPr>
                <w:szCs w:val="18"/>
              </w:rPr>
            </w:pPr>
            <w:r>
              <w:rPr>
                <w:szCs w:val="18"/>
              </w:rPr>
              <w:t xml:space="preserve">Verzoek </w:t>
            </w:r>
            <w:r w:rsidR="000074AC">
              <w:rPr>
                <w:szCs w:val="18"/>
              </w:rPr>
              <w:t xml:space="preserve">om een reactie op de conclusies over maatregelen tegen het coronavirus n.a.v. het tweede </w:t>
            </w:r>
            <w:r w:rsidR="000074AC">
              <w:rPr>
                <w:rFonts w:cs="Verdana" w:eastAsiaTheme="minorHAnsi"/>
                <w:szCs w:val="18"/>
                <w:lang w:eastAsia="en-US"/>
              </w:rPr>
              <w:t>rapport van de O</w:t>
            </w:r>
            <w:r w:rsidRPr="00EC786F" w:rsidR="000074AC">
              <w:rPr>
                <w:rFonts w:cs="Verdana" w:eastAsiaTheme="minorHAnsi"/>
                <w:szCs w:val="18"/>
                <w:lang w:eastAsia="en-US"/>
              </w:rPr>
              <w:t>nderzoeksraad voor Veiligheid</w:t>
            </w:r>
          </w:p>
        </w:tc>
      </w:tr>
      <w:tr w:rsidRPr="00174292" w:rsidR="00FE1501" w:rsidTr="00A8712E">
        <w:tc>
          <w:tcPr>
            <w:tcW w:w="1809" w:type="dxa"/>
            <w:hideMark/>
          </w:tcPr>
          <w:p w:rsidRPr="00174292" w:rsidR="00FE1501" w:rsidRDefault="00FE1501">
            <w:pPr>
              <w:rPr>
                <w:szCs w:val="18"/>
              </w:rPr>
            </w:pPr>
            <w:r w:rsidRPr="00174292">
              <w:rPr>
                <w:szCs w:val="18"/>
              </w:rPr>
              <w:t>Ons kenmerk:</w:t>
            </w:r>
          </w:p>
        </w:tc>
        <w:tc>
          <w:tcPr>
            <w:tcW w:w="7846" w:type="dxa"/>
            <w:gridSpan w:val="2"/>
            <w:hideMark/>
          </w:tcPr>
          <w:p w:rsidRPr="00174292" w:rsidR="00FE1501" w:rsidP="00EC786F" w:rsidRDefault="00EB4A0C">
            <w:pPr>
              <w:rPr>
                <w:szCs w:val="18"/>
              </w:rPr>
            </w:pPr>
            <w:r w:rsidRPr="00EB4A0C">
              <w:rPr>
                <w:szCs w:val="18"/>
              </w:rPr>
              <w:t>2022Z19257</w:t>
            </w:r>
            <w:bookmarkStart w:name="_GoBack" w:id="0"/>
            <w:bookmarkEnd w:id="0"/>
          </w:p>
        </w:tc>
      </w:tr>
      <w:tr w:rsidRPr="00174292" w:rsidR="00FE1501" w:rsidTr="00A8712E">
        <w:tc>
          <w:tcPr>
            <w:tcW w:w="9655" w:type="dxa"/>
            <w:gridSpan w:val="3"/>
          </w:tcPr>
          <w:p w:rsidRPr="00174292" w:rsidR="00FE1501" w:rsidRDefault="00FE1501">
            <w:pPr>
              <w:rPr>
                <w:szCs w:val="18"/>
              </w:rPr>
            </w:pPr>
          </w:p>
        </w:tc>
      </w:tr>
      <w:tr w:rsidRPr="00174292" w:rsidR="00FE1501" w:rsidTr="00A8712E">
        <w:tc>
          <w:tcPr>
            <w:tcW w:w="9655" w:type="dxa"/>
            <w:gridSpan w:val="3"/>
          </w:tcPr>
          <w:p w:rsidRPr="00174292" w:rsidR="00FE1501" w:rsidRDefault="00FE1501">
            <w:pPr>
              <w:rPr>
                <w:szCs w:val="18"/>
              </w:rPr>
            </w:pPr>
          </w:p>
        </w:tc>
      </w:tr>
      <w:tr w:rsidRPr="00174292" w:rsidR="00FE1501" w:rsidTr="00A8712E">
        <w:trPr>
          <w:trHeight w:val="328"/>
        </w:trPr>
        <w:tc>
          <w:tcPr>
            <w:tcW w:w="9655" w:type="dxa"/>
            <w:gridSpan w:val="3"/>
          </w:tcPr>
          <w:p w:rsidRPr="00174292" w:rsidR="00FE1501" w:rsidRDefault="00FE1501">
            <w:pPr>
              <w:rPr>
                <w:szCs w:val="18"/>
              </w:rPr>
            </w:pPr>
          </w:p>
        </w:tc>
      </w:tr>
    </w:tbl>
    <w:p w:rsidR="000B01E5" w:rsidP="000B01E5" w:rsidRDefault="000B01E5">
      <w:pPr>
        <w:autoSpaceDE w:val="0"/>
        <w:autoSpaceDN w:val="0"/>
        <w:adjustRightInd w:val="0"/>
        <w:rPr>
          <w:rFonts w:cs="Verdana" w:eastAsiaTheme="minorHAnsi"/>
          <w:szCs w:val="18"/>
          <w:lang w:eastAsia="en-US"/>
        </w:rPr>
      </w:pPr>
      <w:r>
        <w:rPr>
          <w:rFonts w:cs="Verdana" w:eastAsiaTheme="minorHAnsi"/>
          <w:szCs w:val="18"/>
          <w:lang w:eastAsia="en-US"/>
        </w:rPr>
        <w:t>Geachte heer Kuipers,</w:t>
      </w:r>
    </w:p>
    <w:p w:rsidR="000B01E5" w:rsidP="000B01E5" w:rsidRDefault="000B01E5">
      <w:pPr>
        <w:autoSpaceDE w:val="0"/>
        <w:autoSpaceDN w:val="0"/>
        <w:adjustRightInd w:val="0"/>
        <w:rPr>
          <w:rFonts w:cs="Verdana" w:eastAsiaTheme="minorHAnsi"/>
          <w:szCs w:val="18"/>
          <w:lang w:eastAsia="en-US"/>
        </w:rPr>
      </w:pPr>
    </w:p>
    <w:p w:rsidR="000074AC" w:rsidP="000B01E5" w:rsidRDefault="00EC786F">
      <w:pPr>
        <w:autoSpaceDE w:val="0"/>
        <w:autoSpaceDN w:val="0"/>
        <w:adjustRightInd w:val="0"/>
        <w:rPr>
          <w:rFonts w:cs="Verdana" w:eastAsiaTheme="minorHAnsi"/>
          <w:szCs w:val="18"/>
          <w:lang w:eastAsia="en-US"/>
        </w:rPr>
      </w:pPr>
      <w:r>
        <w:rPr>
          <w:rFonts w:cs="Verdana" w:eastAsiaTheme="minorHAnsi"/>
          <w:szCs w:val="18"/>
          <w:lang w:eastAsia="en-US"/>
        </w:rPr>
        <w:t>D</w:t>
      </w:r>
      <w:r w:rsidR="000B01E5">
        <w:rPr>
          <w:rFonts w:cs="Verdana" w:eastAsiaTheme="minorHAnsi"/>
          <w:szCs w:val="18"/>
          <w:lang w:eastAsia="en-US"/>
        </w:rPr>
        <w:t xml:space="preserve">e vaste commissie voor Volksgezondheid, Welzijn en Sport </w:t>
      </w:r>
      <w:r>
        <w:rPr>
          <w:rFonts w:cs="Verdana" w:eastAsiaTheme="minorHAnsi"/>
          <w:szCs w:val="18"/>
          <w:lang w:eastAsia="en-US"/>
        </w:rPr>
        <w:t>heeft tijdens haar procedurevergadering</w:t>
      </w:r>
      <w:r w:rsidR="000074AC">
        <w:rPr>
          <w:rFonts w:cs="Verdana" w:eastAsiaTheme="minorHAnsi"/>
          <w:szCs w:val="18"/>
          <w:lang w:eastAsia="en-US"/>
        </w:rPr>
        <w:t xml:space="preserve"> van 12 oktober 2022</w:t>
      </w:r>
      <w:r>
        <w:rPr>
          <w:rFonts w:cs="Verdana" w:eastAsiaTheme="minorHAnsi"/>
          <w:szCs w:val="18"/>
          <w:lang w:eastAsia="en-US"/>
        </w:rPr>
        <w:t xml:space="preserve"> gesproken over het rapport </w:t>
      </w:r>
      <w:r>
        <w:rPr>
          <w:rFonts w:cs="Verdana" w:eastAsiaTheme="minorHAnsi"/>
          <w:szCs w:val="18"/>
          <w:lang w:eastAsia="en-US"/>
        </w:rPr>
        <w:t>van de O</w:t>
      </w:r>
      <w:r w:rsidRPr="00EC786F">
        <w:rPr>
          <w:rFonts w:cs="Verdana" w:eastAsiaTheme="minorHAnsi"/>
          <w:szCs w:val="18"/>
          <w:lang w:eastAsia="en-US"/>
        </w:rPr>
        <w:t xml:space="preserve">nderzoeksraad voor Veiligheid (OVV) </w:t>
      </w:r>
      <w:r>
        <w:rPr>
          <w:rFonts w:cs="Verdana" w:eastAsiaTheme="minorHAnsi"/>
          <w:szCs w:val="18"/>
          <w:lang w:eastAsia="en-US"/>
        </w:rPr>
        <w:t xml:space="preserve">over het tweede deelonderzoek </w:t>
      </w:r>
      <w:r w:rsidRPr="00EC786F">
        <w:rPr>
          <w:rFonts w:cs="Verdana" w:eastAsiaTheme="minorHAnsi"/>
          <w:szCs w:val="18"/>
          <w:lang w:eastAsia="en-US"/>
        </w:rPr>
        <w:t>naar de Nederlandse corona-aanpak.</w:t>
      </w:r>
      <w:r>
        <w:rPr>
          <w:rFonts w:cs="Verdana" w:eastAsiaTheme="minorHAnsi"/>
          <w:szCs w:val="18"/>
          <w:lang w:eastAsia="en-US"/>
        </w:rPr>
        <w:t xml:space="preserve"> </w:t>
      </w:r>
    </w:p>
    <w:p w:rsidR="000074AC" w:rsidP="000B01E5" w:rsidRDefault="000074AC">
      <w:pPr>
        <w:autoSpaceDE w:val="0"/>
        <w:autoSpaceDN w:val="0"/>
        <w:adjustRightInd w:val="0"/>
        <w:rPr>
          <w:rFonts w:cs="Verdana" w:eastAsiaTheme="minorHAnsi"/>
          <w:szCs w:val="18"/>
          <w:lang w:eastAsia="en-US"/>
        </w:rPr>
      </w:pPr>
    </w:p>
    <w:p w:rsidR="00EC786F" w:rsidP="000B01E5" w:rsidRDefault="00EC786F">
      <w:pPr>
        <w:autoSpaceDE w:val="0"/>
        <w:autoSpaceDN w:val="0"/>
        <w:adjustRightInd w:val="0"/>
        <w:rPr>
          <w:rFonts w:cs="Verdana" w:eastAsiaTheme="minorHAnsi"/>
          <w:szCs w:val="18"/>
          <w:lang w:eastAsia="en-US"/>
        </w:rPr>
      </w:pPr>
      <w:r>
        <w:rPr>
          <w:rFonts w:cs="Verdana" w:eastAsiaTheme="minorHAnsi"/>
          <w:szCs w:val="18"/>
          <w:lang w:eastAsia="en-US"/>
        </w:rPr>
        <w:t xml:space="preserve">De commissie verzoekt u om - naast de reeds door u aangekondigde uitgebreide reactie op het gehele rapport </w:t>
      </w:r>
      <w:r w:rsidR="000074AC">
        <w:rPr>
          <w:rFonts w:cs="Verdana" w:eastAsiaTheme="minorHAnsi"/>
          <w:szCs w:val="18"/>
          <w:lang w:eastAsia="en-US"/>
        </w:rPr>
        <w:t>–</w:t>
      </w:r>
      <w:r>
        <w:rPr>
          <w:rFonts w:cs="Verdana" w:eastAsiaTheme="minorHAnsi"/>
          <w:szCs w:val="18"/>
          <w:lang w:eastAsia="en-US"/>
        </w:rPr>
        <w:t xml:space="preserve"> een</w:t>
      </w:r>
      <w:r w:rsidR="000074AC">
        <w:rPr>
          <w:rFonts w:cs="Verdana" w:eastAsiaTheme="minorHAnsi"/>
          <w:szCs w:val="18"/>
          <w:lang w:eastAsia="en-US"/>
        </w:rPr>
        <w:t xml:space="preserve"> separate</w:t>
      </w:r>
      <w:r>
        <w:rPr>
          <w:rFonts w:cs="Verdana" w:eastAsiaTheme="minorHAnsi"/>
          <w:szCs w:val="18"/>
          <w:lang w:eastAsia="en-US"/>
        </w:rPr>
        <w:t xml:space="preserve"> reactie aan de Kamer te doen toekomen</w:t>
      </w:r>
      <w:r w:rsidR="000074AC">
        <w:rPr>
          <w:rFonts w:cs="Verdana" w:eastAsiaTheme="minorHAnsi"/>
          <w:szCs w:val="18"/>
          <w:lang w:eastAsia="en-US"/>
        </w:rPr>
        <w:t xml:space="preserve"> </w:t>
      </w:r>
      <w:r>
        <w:rPr>
          <w:rFonts w:cs="Verdana" w:eastAsiaTheme="minorHAnsi"/>
          <w:szCs w:val="18"/>
          <w:lang w:eastAsia="en-US"/>
        </w:rPr>
        <w:t>specifiek</w:t>
      </w:r>
      <w:r w:rsidR="000074AC">
        <w:rPr>
          <w:rFonts w:cs="Verdana" w:eastAsiaTheme="minorHAnsi"/>
          <w:szCs w:val="18"/>
          <w:lang w:eastAsia="en-US"/>
        </w:rPr>
        <w:t xml:space="preserve"> gericht</w:t>
      </w:r>
      <w:r>
        <w:rPr>
          <w:rFonts w:cs="Verdana" w:eastAsiaTheme="minorHAnsi"/>
          <w:szCs w:val="18"/>
          <w:lang w:eastAsia="en-US"/>
        </w:rPr>
        <w:t xml:space="preserve"> op de conclusies uit het rapport </w:t>
      </w:r>
      <w:r w:rsidR="000074AC">
        <w:rPr>
          <w:rFonts w:cs="Verdana" w:eastAsiaTheme="minorHAnsi"/>
          <w:szCs w:val="18"/>
          <w:lang w:eastAsia="en-US"/>
        </w:rPr>
        <w:t>over de effectiviteit van</w:t>
      </w:r>
      <w:r>
        <w:rPr>
          <w:rFonts w:cs="Verdana" w:eastAsiaTheme="minorHAnsi"/>
          <w:szCs w:val="18"/>
          <w:lang w:eastAsia="en-US"/>
        </w:rPr>
        <w:t xml:space="preserve"> maatregelen</w:t>
      </w:r>
      <w:r w:rsidR="000074AC">
        <w:rPr>
          <w:rFonts w:cs="Verdana" w:eastAsiaTheme="minorHAnsi"/>
          <w:szCs w:val="18"/>
          <w:lang w:eastAsia="en-US"/>
        </w:rPr>
        <w:t xml:space="preserve"> tegen het coronavirus</w:t>
      </w:r>
      <w:r>
        <w:rPr>
          <w:rFonts w:cs="Verdana" w:eastAsiaTheme="minorHAnsi"/>
          <w:szCs w:val="18"/>
          <w:lang w:eastAsia="en-US"/>
        </w:rPr>
        <w:t xml:space="preserve">. </w:t>
      </w:r>
      <w:r w:rsidR="000074AC">
        <w:rPr>
          <w:rFonts w:cs="Verdana" w:eastAsiaTheme="minorHAnsi"/>
          <w:szCs w:val="18"/>
          <w:lang w:eastAsia="en-US"/>
        </w:rPr>
        <w:t xml:space="preserve">De commissie verzoekt u </w:t>
      </w:r>
      <w:r>
        <w:rPr>
          <w:rFonts w:cs="Verdana" w:eastAsiaTheme="minorHAnsi"/>
          <w:szCs w:val="18"/>
          <w:lang w:eastAsia="en-US"/>
        </w:rPr>
        <w:t>deze brief eind oktober 2022 aan de Kamer te doen toekomen.</w:t>
      </w:r>
    </w:p>
    <w:p w:rsidR="000B01E5" w:rsidP="000B01E5" w:rsidRDefault="000B01E5">
      <w:pPr>
        <w:autoSpaceDE w:val="0"/>
        <w:autoSpaceDN w:val="0"/>
        <w:adjustRightInd w:val="0"/>
        <w:rPr>
          <w:rFonts w:cs="Verdana" w:eastAsiaTheme="minorHAnsi"/>
          <w:szCs w:val="18"/>
          <w:lang w:eastAsia="en-US"/>
        </w:rPr>
      </w:pPr>
    </w:p>
    <w:p w:rsidR="000B01E5" w:rsidP="000B01E5" w:rsidRDefault="000B01E5">
      <w:pPr>
        <w:autoSpaceDE w:val="0"/>
        <w:autoSpaceDN w:val="0"/>
        <w:adjustRightInd w:val="0"/>
        <w:rPr>
          <w:rFonts w:cs="Verdana" w:eastAsiaTheme="minorHAnsi"/>
          <w:szCs w:val="18"/>
          <w:lang w:eastAsia="en-US"/>
        </w:rPr>
      </w:pPr>
    </w:p>
    <w:p w:rsidR="000B01E5" w:rsidP="000B01E5" w:rsidRDefault="000B01E5">
      <w:pPr>
        <w:autoSpaceDE w:val="0"/>
        <w:autoSpaceDN w:val="0"/>
        <w:adjustRightInd w:val="0"/>
        <w:rPr>
          <w:rFonts w:cs="Verdana" w:eastAsiaTheme="minorHAnsi"/>
          <w:szCs w:val="18"/>
          <w:lang w:eastAsia="en-US"/>
        </w:rPr>
      </w:pPr>
      <w:r>
        <w:rPr>
          <w:rFonts w:cs="Verdana" w:eastAsiaTheme="minorHAnsi"/>
          <w:szCs w:val="18"/>
          <w:lang w:eastAsia="en-US"/>
        </w:rPr>
        <w:t>Bij deze breng ik u het verzoek van de commissie over.</w:t>
      </w:r>
    </w:p>
    <w:p w:rsidR="000B01E5" w:rsidP="000B01E5" w:rsidRDefault="000B01E5">
      <w:pPr>
        <w:autoSpaceDE w:val="0"/>
        <w:autoSpaceDN w:val="0"/>
        <w:adjustRightInd w:val="0"/>
        <w:rPr>
          <w:rFonts w:cs="Verdana" w:eastAsiaTheme="minorHAnsi"/>
          <w:szCs w:val="18"/>
          <w:lang w:eastAsia="en-US"/>
        </w:rPr>
      </w:pPr>
    </w:p>
    <w:p w:rsidR="000B01E5" w:rsidP="000B01E5" w:rsidRDefault="000B01E5">
      <w:pPr>
        <w:autoSpaceDE w:val="0"/>
        <w:autoSpaceDN w:val="0"/>
        <w:adjustRightInd w:val="0"/>
        <w:rPr>
          <w:rFonts w:cs="Verdana" w:eastAsiaTheme="minorHAnsi"/>
          <w:szCs w:val="18"/>
          <w:lang w:eastAsia="en-US"/>
        </w:rPr>
      </w:pPr>
    </w:p>
    <w:p w:rsidR="000B01E5" w:rsidP="000B01E5" w:rsidRDefault="000B01E5">
      <w:pPr>
        <w:autoSpaceDE w:val="0"/>
        <w:autoSpaceDN w:val="0"/>
        <w:adjustRightInd w:val="0"/>
        <w:rPr>
          <w:rFonts w:cs="Verdana" w:eastAsiaTheme="minorHAnsi"/>
          <w:szCs w:val="18"/>
          <w:lang w:eastAsia="en-US"/>
        </w:rPr>
      </w:pPr>
    </w:p>
    <w:p w:rsidR="000B01E5" w:rsidP="000B01E5" w:rsidRDefault="000B01E5">
      <w:pPr>
        <w:autoSpaceDE w:val="0"/>
        <w:autoSpaceDN w:val="0"/>
        <w:adjustRightInd w:val="0"/>
        <w:rPr>
          <w:rFonts w:cs="Verdana" w:eastAsiaTheme="minorHAnsi"/>
          <w:szCs w:val="18"/>
          <w:lang w:eastAsia="en-US"/>
        </w:rPr>
      </w:pPr>
      <w:r>
        <w:rPr>
          <w:rFonts w:cs="Verdana" w:eastAsiaTheme="minorHAnsi"/>
          <w:szCs w:val="18"/>
          <w:lang w:eastAsia="en-US"/>
        </w:rPr>
        <w:t>Hoogachtend,</w:t>
      </w:r>
    </w:p>
    <w:p w:rsidR="000B01E5" w:rsidP="000B01E5" w:rsidRDefault="000B01E5">
      <w:pPr>
        <w:autoSpaceDE w:val="0"/>
        <w:autoSpaceDN w:val="0"/>
        <w:adjustRightInd w:val="0"/>
        <w:rPr>
          <w:rFonts w:cs="Verdana" w:eastAsiaTheme="minorHAnsi"/>
          <w:szCs w:val="18"/>
          <w:lang w:eastAsia="en-US"/>
        </w:rPr>
      </w:pPr>
    </w:p>
    <w:p w:rsidR="000B01E5" w:rsidP="000B01E5" w:rsidRDefault="000B01E5">
      <w:pPr>
        <w:autoSpaceDE w:val="0"/>
        <w:autoSpaceDN w:val="0"/>
        <w:adjustRightInd w:val="0"/>
        <w:rPr>
          <w:rFonts w:cs="Verdana" w:eastAsiaTheme="minorHAnsi"/>
          <w:szCs w:val="18"/>
          <w:lang w:eastAsia="en-US"/>
        </w:rPr>
      </w:pPr>
    </w:p>
    <w:p w:rsidR="000B01E5" w:rsidP="000B01E5" w:rsidRDefault="000B01E5">
      <w:pPr>
        <w:autoSpaceDE w:val="0"/>
        <w:autoSpaceDN w:val="0"/>
        <w:adjustRightInd w:val="0"/>
        <w:rPr>
          <w:rFonts w:cs="Verdana" w:eastAsiaTheme="minorHAnsi"/>
          <w:szCs w:val="18"/>
          <w:lang w:eastAsia="en-US"/>
        </w:rPr>
      </w:pPr>
      <w:r>
        <w:rPr>
          <w:rFonts w:cs="Verdana" w:eastAsiaTheme="minorHAnsi"/>
          <w:szCs w:val="18"/>
          <w:lang w:eastAsia="en-US"/>
        </w:rPr>
        <w:t>de griffier van de vaste commissie voor Volksgezondheid, Welzijn en Sport,</w:t>
      </w:r>
    </w:p>
    <w:p w:rsidR="00923BCB" w:rsidP="000B01E5" w:rsidRDefault="000B01E5">
      <w:pPr>
        <w:rPr>
          <w:sz w:val="16"/>
        </w:rPr>
      </w:pPr>
      <w:r>
        <w:rPr>
          <w:rFonts w:cs="Verdana" w:eastAsiaTheme="minorHAnsi"/>
          <w:szCs w:val="18"/>
          <w:lang w:eastAsia="en-US"/>
        </w:rPr>
        <w:t>M.E. Esmeijer</w:t>
      </w:r>
    </w:p>
    <w:p w:rsidR="00403681" w:rsidP="00403681" w:rsidRDefault="00403681">
      <w:pPr>
        <w:rPr>
          <w:szCs w:val="18"/>
        </w:rPr>
      </w:pPr>
    </w:p>
    <w:sectPr w:rsidR="0040368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217" w:rsidRDefault="008B5217" w:rsidP="008B5217">
      <w:r>
        <w:separator/>
      </w:r>
    </w:p>
  </w:endnote>
  <w:endnote w:type="continuationSeparator" w:id="0">
    <w:p w:rsidR="008B5217" w:rsidRDefault="008B5217" w:rsidP="008B5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217" w:rsidRDefault="008B5217" w:rsidP="008B5217">
      <w:r>
        <w:separator/>
      </w:r>
    </w:p>
  </w:footnote>
  <w:footnote w:type="continuationSeparator" w:id="0">
    <w:p w:rsidR="008B5217" w:rsidRDefault="008B5217" w:rsidP="008B5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90490"/>
    <w:multiLevelType w:val="hybridMultilevel"/>
    <w:tmpl w:val="695C49A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72805"/>
    <w:multiLevelType w:val="hybridMultilevel"/>
    <w:tmpl w:val="0B622C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062C26"/>
    <w:multiLevelType w:val="hybridMultilevel"/>
    <w:tmpl w:val="5E04210C"/>
    <w:lvl w:ilvl="0" w:tplc="64AA3E8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629BE"/>
    <w:multiLevelType w:val="hybridMultilevel"/>
    <w:tmpl w:val="5300A97E"/>
    <w:lvl w:ilvl="0" w:tplc="64AA3E8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02F99"/>
    <w:multiLevelType w:val="hybridMultilevel"/>
    <w:tmpl w:val="7BBA06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E85285"/>
    <w:multiLevelType w:val="hybridMultilevel"/>
    <w:tmpl w:val="FBB4CDCA"/>
    <w:lvl w:ilvl="0" w:tplc="59AA3EE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917FD3"/>
    <w:multiLevelType w:val="hybridMultilevel"/>
    <w:tmpl w:val="2CFC2980"/>
    <w:lvl w:ilvl="0" w:tplc="59AA3EE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501"/>
    <w:rsid w:val="000074AC"/>
    <w:rsid w:val="000B01E5"/>
    <w:rsid w:val="00174292"/>
    <w:rsid w:val="0031338C"/>
    <w:rsid w:val="00403681"/>
    <w:rsid w:val="006A4794"/>
    <w:rsid w:val="00833CC5"/>
    <w:rsid w:val="008B5217"/>
    <w:rsid w:val="008D1D10"/>
    <w:rsid w:val="00923BCB"/>
    <w:rsid w:val="00A8712E"/>
    <w:rsid w:val="00AC0DB2"/>
    <w:rsid w:val="00E726FB"/>
    <w:rsid w:val="00EB4A0C"/>
    <w:rsid w:val="00EC786F"/>
    <w:rsid w:val="00EF18CE"/>
    <w:rsid w:val="00FD6A17"/>
    <w:rsid w:val="00FE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BA645"/>
  <w15:chartTrackingRefBased/>
  <w15:docId w15:val="{3C76EA85-D82B-4308-8B5F-911C2883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E1501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FE1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1338C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F18CE"/>
    <w:rPr>
      <w:color w:val="0563C1" w:themeColor="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B5217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B5217"/>
    <w:rPr>
      <w:rFonts w:ascii="Verdana" w:eastAsia="Times New Roman" w:hAnsi="Verdana" w:cs="Times New Roman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B52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173</ap:Words>
  <ap:Characters>956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2022-10-12T10:44:00.0000000Z</dcterms:created>
  <dcterms:modified xsi:type="dcterms:W3CDTF">2022-10-12T10:46:00.0000000Z</dcterms:modified>
  <version/>
  <category/>
</coreProperties>
</file>