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73BB3" w:rsidR="005B1DA5" w:rsidP="005B1DA5" w:rsidRDefault="005B1DA5" w14:paraId="04AF4342" w14:textId="365C9461">
      <w:pPr>
        <w:rPr>
          <w:rFonts w:ascii="Verdana" w:hAnsi="Verdana"/>
          <w:b/>
          <w:bCs/>
          <w:sz w:val="18"/>
          <w:szCs w:val="18"/>
        </w:rPr>
      </w:pPr>
      <w:r>
        <w:rPr>
          <w:rFonts w:ascii="Verdana" w:hAnsi="Verdana"/>
          <w:sz w:val="18"/>
          <w:szCs w:val="18"/>
        </w:rPr>
        <w:t xml:space="preserve">Koninklijk Nederlands Vervoer Zorgvervoer en Taxi (hierna: KNV Zorgvervoer en Taxi) vertegenwoordigt ondernemers (werkgevers en zelfstandigen) in het zorg- en taxivervoer. Meer dan twee derde van de branche is aangesloten bij KNV. </w:t>
      </w:r>
    </w:p>
    <w:p w:rsidR="005B1DA5" w:rsidP="005B1DA5" w:rsidRDefault="005B1DA5" w14:paraId="70F76F74" w14:textId="6A8A8E18">
      <w:pPr>
        <w:rPr>
          <w:rFonts w:ascii="Verdana" w:hAnsi="Verdana"/>
          <w:sz w:val="18"/>
          <w:szCs w:val="18"/>
        </w:rPr>
      </w:pPr>
      <w:r>
        <w:rPr>
          <w:rFonts w:ascii="Verdana" w:hAnsi="Verdana"/>
          <w:sz w:val="18"/>
          <w:szCs w:val="18"/>
        </w:rPr>
        <w:t xml:space="preserve">De sector voert wekelijks meer dan een miljoen ritten uit. </w:t>
      </w:r>
      <w:r w:rsidR="00DB0E54">
        <w:rPr>
          <w:rFonts w:ascii="Verdana" w:hAnsi="Verdana"/>
          <w:sz w:val="18"/>
          <w:szCs w:val="18"/>
        </w:rPr>
        <w:t>Ruim 75</w:t>
      </w:r>
      <w:r>
        <w:rPr>
          <w:rFonts w:ascii="Verdana" w:hAnsi="Verdana"/>
          <w:sz w:val="18"/>
          <w:szCs w:val="18"/>
        </w:rPr>
        <w:t xml:space="preserve">% daarvan betreft </w:t>
      </w:r>
      <w:r w:rsidR="00AC6E47">
        <w:rPr>
          <w:rFonts w:ascii="Verdana" w:hAnsi="Verdana"/>
          <w:sz w:val="18"/>
          <w:szCs w:val="18"/>
        </w:rPr>
        <w:t xml:space="preserve">zorgvervoer c.q. </w:t>
      </w:r>
      <w:r>
        <w:rPr>
          <w:rFonts w:ascii="Verdana" w:hAnsi="Verdana"/>
          <w:sz w:val="18"/>
          <w:szCs w:val="18"/>
        </w:rPr>
        <w:t xml:space="preserve">doelgroepenvervoer (WMO-, Wlz-, leerlingenvervoer-, Valys-, WIA- en zittend ziekenvervoer en ligtaxi). Dit rondetafelgesprek gaat over leerlingenvervoer, maar het is goed om in het achterhoofd te hebben dat de verschillende soorten van </w:t>
      </w:r>
      <w:r w:rsidR="00AC6E47">
        <w:rPr>
          <w:rFonts w:ascii="Verdana" w:hAnsi="Verdana"/>
          <w:sz w:val="18"/>
          <w:szCs w:val="18"/>
        </w:rPr>
        <w:t>zorg</w:t>
      </w:r>
      <w:r>
        <w:rPr>
          <w:rFonts w:ascii="Verdana" w:hAnsi="Verdana"/>
          <w:sz w:val="18"/>
          <w:szCs w:val="18"/>
        </w:rPr>
        <w:t>vervoer voor de vervoerder vaak aan elkaar gekoppeld zijn (bijvoorbeeld doordat er sprake is van één opdrachtgever</w:t>
      </w:r>
      <w:r w:rsidR="00DD246B">
        <w:rPr>
          <w:rFonts w:ascii="Verdana" w:hAnsi="Verdana"/>
          <w:sz w:val="18"/>
          <w:szCs w:val="18"/>
        </w:rPr>
        <w:t xml:space="preserve"> en/of omdat er </w:t>
      </w:r>
      <w:r w:rsidR="00AC6E47">
        <w:rPr>
          <w:rFonts w:ascii="Verdana" w:hAnsi="Verdana"/>
          <w:sz w:val="18"/>
          <w:szCs w:val="18"/>
        </w:rPr>
        <w:t xml:space="preserve">doelgroep </w:t>
      </w:r>
      <w:r w:rsidR="00DB0E54">
        <w:rPr>
          <w:rFonts w:ascii="Verdana" w:hAnsi="Verdana"/>
          <w:sz w:val="18"/>
          <w:szCs w:val="18"/>
        </w:rPr>
        <w:t>ge</w:t>
      </w:r>
      <w:r w:rsidR="00DD246B">
        <w:rPr>
          <w:rFonts w:ascii="Verdana" w:hAnsi="Verdana"/>
          <w:sz w:val="18"/>
          <w:szCs w:val="18"/>
        </w:rPr>
        <w:t>combine</w:t>
      </w:r>
      <w:r w:rsidR="00DB0E54">
        <w:rPr>
          <w:rFonts w:ascii="Verdana" w:hAnsi="Verdana"/>
          <w:sz w:val="18"/>
          <w:szCs w:val="18"/>
        </w:rPr>
        <w:t>e</w:t>
      </w:r>
      <w:r w:rsidR="00DD246B">
        <w:rPr>
          <w:rFonts w:ascii="Verdana" w:hAnsi="Verdana"/>
          <w:sz w:val="18"/>
          <w:szCs w:val="18"/>
        </w:rPr>
        <w:t>r</w:t>
      </w:r>
      <w:r w:rsidR="00DB0E54">
        <w:rPr>
          <w:rFonts w:ascii="Verdana" w:hAnsi="Verdana"/>
          <w:sz w:val="18"/>
          <w:szCs w:val="18"/>
        </w:rPr>
        <w:t>d worden</w:t>
      </w:r>
      <w:r w:rsidR="00DD246B">
        <w:rPr>
          <w:rFonts w:ascii="Verdana" w:hAnsi="Verdana"/>
          <w:sz w:val="18"/>
          <w:szCs w:val="18"/>
        </w:rPr>
        <w:t xml:space="preserve"> om kosten lager te houden</w:t>
      </w:r>
      <w:r>
        <w:rPr>
          <w:rFonts w:ascii="Verdana" w:hAnsi="Verdana"/>
          <w:sz w:val="18"/>
          <w:szCs w:val="18"/>
        </w:rPr>
        <w:t>).</w:t>
      </w:r>
      <w:r w:rsidR="003F6734">
        <w:rPr>
          <w:rFonts w:ascii="Verdana" w:hAnsi="Verdana"/>
          <w:sz w:val="18"/>
          <w:szCs w:val="18"/>
        </w:rPr>
        <w:t xml:space="preserve"> Sommige knelpunten moeten daarom in samenhang worden bezien.</w:t>
      </w:r>
    </w:p>
    <w:p w:rsidRPr="00DB0E12" w:rsidR="005B1DA5" w:rsidP="003F6734" w:rsidRDefault="005B1DA5" w14:paraId="2812E0C1" w14:textId="68D519B6">
      <w:pPr>
        <w:rPr>
          <w:rFonts w:ascii="Verdana" w:hAnsi="Verdana"/>
          <w:sz w:val="18"/>
          <w:szCs w:val="18"/>
        </w:rPr>
      </w:pPr>
      <w:r w:rsidRPr="003F6734">
        <w:rPr>
          <w:rFonts w:ascii="Verdana" w:hAnsi="Verdana"/>
          <w:b/>
          <w:bCs/>
          <w:sz w:val="18"/>
          <w:szCs w:val="18"/>
        </w:rPr>
        <w:t>Knelpunten:</w:t>
      </w:r>
      <w:r w:rsidR="00DD246B">
        <w:rPr>
          <w:rFonts w:ascii="Verdana" w:hAnsi="Verdana"/>
          <w:b/>
          <w:bCs/>
          <w:sz w:val="18"/>
          <w:szCs w:val="18"/>
        </w:rPr>
        <w:t xml:space="preserve"> chauffeurstekort, aanbestedingssystematiek en ontbreken systeemverantwoordelijke</w:t>
      </w:r>
      <w:r w:rsidR="00DD246B">
        <w:rPr>
          <w:rFonts w:ascii="Verdana" w:hAnsi="Verdana"/>
          <w:sz w:val="18"/>
          <w:szCs w:val="18"/>
        </w:rPr>
        <w:br/>
      </w:r>
      <w:r w:rsidR="003F6734">
        <w:rPr>
          <w:rFonts w:ascii="Verdana" w:hAnsi="Verdana"/>
          <w:sz w:val="18"/>
          <w:szCs w:val="18"/>
        </w:rPr>
        <w:t xml:space="preserve">Er is sprake van een </w:t>
      </w:r>
      <w:r w:rsidR="00B73BB3">
        <w:rPr>
          <w:rFonts w:ascii="Verdana" w:hAnsi="Verdana"/>
          <w:sz w:val="18"/>
          <w:szCs w:val="18"/>
        </w:rPr>
        <w:t>(</w:t>
      </w:r>
      <w:r w:rsidRPr="003F6734">
        <w:rPr>
          <w:rFonts w:ascii="Verdana" w:hAnsi="Verdana"/>
          <w:sz w:val="18"/>
          <w:szCs w:val="18"/>
        </w:rPr>
        <w:t>acuut</w:t>
      </w:r>
      <w:r w:rsidR="00B73BB3">
        <w:rPr>
          <w:rFonts w:ascii="Verdana" w:hAnsi="Verdana"/>
          <w:sz w:val="18"/>
          <w:szCs w:val="18"/>
        </w:rPr>
        <w:t>)</w:t>
      </w:r>
      <w:r w:rsidRPr="003F6734">
        <w:rPr>
          <w:rFonts w:ascii="Verdana" w:hAnsi="Verdana"/>
          <w:sz w:val="18"/>
          <w:szCs w:val="18"/>
        </w:rPr>
        <w:t xml:space="preserve"> chauffeurstekort</w:t>
      </w:r>
      <w:r w:rsidR="00B73BB3">
        <w:rPr>
          <w:rFonts w:ascii="Verdana" w:hAnsi="Verdana"/>
          <w:sz w:val="18"/>
          <w:szCs w:val="18"/>
        </w:rPr>
        <w:t xml:space="preserve">, waardoor </w:t>
      </w:r>
      <w:r w:rsidR="00F17317">
        <w:rPr>
          <w:rFonts w:ascii="Verdana" w:hAnsi="Verdana"/>
          <w:sz w:val="18"/>
          <w:szCs w:val="18"/>
        </w:rPr>
        <w:t xml:space="preserve">helaas </w:t>
      </w:r>
      <w:r w:rsidR="00B73BB3">
        <w:rPr>
          <w:rFonts w:ascii="Verdana" w:hAnsi="Verdana"/>
          <w:sz w:val="18"/>
          <w:szCs w:val="18"/>
        </w:rPr>
        <w:t>ritten uitvallen</w:t>
      </w:r>
      <w:r w:rsidR="00F17317">
        <w:rPr>
          <w:rFonts w:ascii="Verdana" w:hAnsi="Verdana"/>
          <w:sz w:val="18"/>
          <w:szCs w:val="18"/>
        </w:rPr>
        <w:t xml:space="preserve"> in het leerlingenvervoer</w:t>
      </w:r>
      <w:r w:rsidR="003F6734">
        <w:rPr>
          <w:rFonts w:ascii="Verdana" w:hAnsi="Verdana"/>
          <w:sz w:val="18"/>
          <w:szCs w:val="18"/>
        </w:rPr>
        <w:t>.</w:t>
      </w:r>
      <w:r w:rsidR="00DB0E54">
        <w:rPr>
          <w:rStyle w:val="Voetnootmarkering"/>
          <w:rFonts w:ascii="Verdana" w:hAnsi="Verdana"/>
          <w:sz w:val="18"/>
          <w:szCs w:val="18"/>
        </w:rPr>
        <w:footnoteReference w:id="1"/>
      </w:r>
      <w:r w:rsidR="003F6734">
        <w:rPr>
          <w:rFonts w:ascii="Verdana" w:hAnsi="Verdana"/>
          <w:sz w:val="18"/>
          <w:szCs w:val="18"/>
        </w:rPr>
        <w:t xml:space="preserve"> Dit</w:t>
      </w:r>
      <w:r w:rsidR="00B73BB3">
        <w:rPr>
          <w:rFonts w:ascii="Verdana" w:hAnsi="Verdana"/>
          <w:sz w:val="18"/>
          <w:szCs w:val="18"/>
        </w:rPr>
        <w:t xml:space="preserve"> tekort</w:t>
      </w:r>
      <w:r w:rsidR="003F6734">
        <w:rPr>
          <w:rFonts w:ascii="Verdana" w:hAnsi="Verdana"/>
          <w:sz w:val="18"/>
          <w:szCs w:val="18"/>
        </w:rPr>
        <w:t xml:space="preserve"> wordt veroorzaakt door een uitstroom van chauffeurs tijdens corona en het wordt versterk door de</w:t>
      </w:r>
      <w:r w:rsidR="007B6D2B">
        <w:rPr>
          <w:rFonts w:ascii="Verdana" w:hAnsi="Verdana"/>
          <w:sz w:val="18"/>
          <w:szCs w:val="18"/>
        </w:rPr>
        <w:t xml:space="preserve"> algemene</w:t>
      </w:r>
      <w:r w:rsidR="003F6734">
        <w:rPr>
          <w:rFonts w:ascii="Verdana" w:hAnsi="Verdana"/>
          <w:sz w:val="18"/>
          <w:szCs w:val="18"/>
        </w:rPr>
        <w:t xml:space="preserve"> krapte op de arbeidsmarkt</w:t>
      </w:r>
      <w:r w:rsidR="007B6D2B">
        <w:rPr>
          <w:rFonts w:ascii="Verdana" w:hAnsi="Verdana"/>
          <w:sz w:val="18"/>
          <w:szCs w:val="18"/>
        </w:rPr>
        <w:t xml:space="preserve">. </w:t>
      </w:r>
      <w:r w:rsidR="00AC6E47">
        <w:rPr>
          <w:rFonts w:ascii="Verdana" w:hAnsi="Verdana"/>
          <w:sz w:val="18"/>
          <w:szCs w:val="18"/>
        </w:rPr>
        <w:t xml:space="preserve">Complicerende factor is dat </w:t>
      </w:r>
      <w:r w:rsidR="00F17317">
        <w:rPr>
          <w:rFonts w:ascii="Verdana" w:hAnsi="Verdana"/>
          <w:sz w:val="18"/>
          <w:szCs w:val="18"/>
        </w:rPr>
        <w:t>het leerlingenvervoer (net als andere delen</w:t>
      </w:r>
      <w:r w:rsidR="00AC6E47">
        <w:rPr>
          <w:rFonts w:ascii="Verdana" w:hAnsi="Verdana"/>
          <w:sz w:val="18"/>
          <w:szCs w:val="18"/>
        </w:rPr>
        <w:t xml:space="preserve"> van het zorgvervoer</w:t>
      </w:r>
      <w:r w:rsidR="00F17317">
        <w:rPr>
          <w:rFonts w:ascii="Verdana" w:hAnsi="Verdana"/>
          <w:sz w:val="18"/>
          <w:szCs w:val="18"/>
        </w:rPr>
        <w:t>)</w:t>
      </w:r>
      <w:r w:rsidR="00AC6E47">
        <w:rPr>
          <w:rFonts w:ascii="Verdana" w:hAnsi="Verdana"/>
          <w:sz w:val="18"/>
          <w:szCs w:val="18"/>
        </w:rPr>
        <w:t xml:space="preserve"> beperkt blijft tot relatief korte periodes in de ochtend en in de middag. Hierdoor is </w:t>
      </w:r>
      <w:r w:rsidRPr="005B1DA5" w:rsidR="00AC6E47">
        <w:rPr>
          <w:rFonts w:ascii="Verdana" w:hAnsi="Verdana"/>
          <w:sz w:val="18"/>
          <w:szCs w:val="18"/>
        </w:rPr>
        <w:t xml:space="preserve">vooral </w:t>
      </w:r>
      <w:r w:rsidR="00B73BB3">
        <w:rPr>
          <w:rFonts w:ascii="Verdana" w:hAnsi="Verdana"/>
          <w:sz w:val="18"/>
          <w:szCs w:val="18"/>
        </w:rPr>
        <w:t>concentratie van de vraag (</w:t>
      </w:r>
      <w:r w:rsidR="00AC6E47">
        <w:rPr>
          <w:rFonts w:ascii="Verdana" w:hAnsi="Verdana"/>
          <w:sz w:val="18"/>
          <w:szCs w:val="18"/>
        </w:rPr>
        <w:t xml:space="preserve">de </w:t>
      </w:r>
      <w:r w:rsidRPr="005B1DA5" w:rsidR="00AC6E47">
        <w:rPr>
          <w:rFonts w:ascii="Verdana" w:hAnsi="Verdana"/>
          <w:sz w:val="18"/>
          <w:szCs w:val="18"/>
        </w:rPr>
        <w:t>piekvraag</w:t>
      </w:r>
      <w:r w:rsidR="00B73BB3">
        <w:rPr>
          <w:rFonts w:ascii="Verdana" w:hAnsi="Verdana"/>
          <w:sz w:val="18"/>
          <w:szCs w:val="18"/>
        </w:rPr>
        <w:t>)</w:t>
      </w:r>
      <w:r w:rsidRPr="005B1DA5" w:rsidR="00AC6E47">
        <w:rPr>
          <w:rFonts w:ascii="Verdana" w:hAnsi="Verdana"/>
          <w:sz w:val="18"/>
          <w:szCs w:val="18"/>
        </w:rPr>
        <w:t xml:space="preserve"> te groot voor de bedrijven</w:t>
      </w:r>
      <w:r w:rsidR="00AC6E47">
        <w:rPr>
          <w:rFonts w:ascii="Verdana" w:hAnsi="Verdana"/>
          <w:sz w:val="18"/>
          <w:szCs w:val="18"/>
        </w:rPr>
        <w:t>.</w:t>
      </w:r>
      <w:r w:rsidR="00B73BB3">
        <w:rPr>
          <w:rFonts w:ascii="Verdana" w:hAnsi="Verdana"/>
          <w:sz w:val="18"/>
          <w:szCs w:val="18"/>
        </w:rPr>
        <w:t xml:space="preserve"> Indien een deel van de vraag verplaatst naar een ander tijdstip doet zich een ander probleem voor: </w:t>
      </w:r>
      <w:r w:rsidR="00AC6E47">
        <w:rPr>
          <w:rFonts w:ascii="Verdana" w:hAnsi="Verdana"/>
          <w:sz w:val="18"/>
          <w:szCs w:val="18"/>
        </w:rPr>
        <w:t xml:space="preserve">het </w:t>
      </w:r>
      <w:r w:rsidR="00B73BB3">
        <w:rPr>
          <w:rFonts w:ascii="Verdana" w:hAnsi="Verdana"/>
          <w:sz w:val="18"/>
          <w:szCs w:val="18"/>
        </w:rPr>
        <w:t xml:space="preserve">loont </w:t>
      </w:r>
      <w:r w:rsidR="00AC6E47">
        <w:rPr>
          <w:rFonts w:ascii="Verdana" w:hAnsi="Verdana"/>
          <w:sz w:val="18"/>
          <w:szCs w:val="18"/>
        </w:rPr>
        <w:t>voor chauffeurs niet</w:t>
      </w:r>
      <w:r w:rsidR="00B73BB3">
        <w:rPr>
          <w:rFonts w:ascii="Verdana" w:hAnsi="Verdana"/>
          <w:sz w:val="18"/>
          <w:szCs w:val="18"/>
        </w:rPr>
        <w:t xml:space="preserve"> altijd</w:t>
      </w:r>
      <w:r w:rsidR="00AC6E47">
        <w:rPr>
          <w:rFonts w:ascii="Verdana" w:hAnsi="Verdana"/>
          <w:sz w:val="18"/>
          <w:szCs w:val="18"/>
        </w:rPr>
        <w:t xml:space="preserve"> om meer te gaan werken dan de uren in de ochtend en middag omdat dan het recht op diverse toeslagen vervalt.</w:t>
      </w:r>
    </w:p>
    <w:p w:rsidR="00F17317" w:rsidP="00AC6E47" w:rsidRDefault="00DB0E12" w14:paraId="48670901" w14:textId="615E8B2A">
      <w:pPr>
        <w:rPr>
          <w:rFonts w:ascii="Verdana" w:hAnsi="Verdana"/>
          <w:sz w:val="18"/>
          <w:szCs w:val="18"/>
        </w:rPr>
      </w:pPr>
      <w:r w:rsidRPr="00DB0E12">
        <w:rPr>
          <w:rFonts w:ascii="Verdana" w:hAnsi="Verdana"/>
          <w:i/>
          <w:iCs/>
          <w:sz w:val="18"/>
          <w:szCs w:val="18"/>
        </w:rPr>
        <w:t>A</w:t>
      </w:r>
      <w:r w:rsidRPr="00DB0E12" w:rsidR="005B1DA5">
        <w:rPr>
          <w:rFonts w:ascii="Verdana" w:hAnsi="Verdana"/>
          <w:i/>
          <w:iCs/>
          <w:sz w:val="18"/>
          <w:szCs w:val="18"/>
        </w:rPr>
        <w:t>anbestedingssystematiek</w:t>
      </w:r>
      <w:r w:rsidRPr="00DB0E12">
        <w:rPr>
          <w:rFonts w:ascii="Verdana" w:hAnsi="Verdana"/>
          <w:i/>
          <w:iCs/>
          <w:sz w:val="18"/>
          <w:szCs w:val="18"/>
        </w:rPr>
        <w:br/>
      </w:r>
      <w:r w:rsidRPr="00F17317" w:rsidR="00F17317">
        <w:rPr>
          <w:rFonts w:ascii="Verdana" w:hAnsi="Verdana"/>
          <w:sz w:val="18"/>
          <w:szCs w:val="18"/>
        </w:rPr>
        <w:t xml:space="preserve">Bij het aanbesteden ligt het risico teveel bij de vervoerders. De relevante kosten in het </w:t>
      </w:r>
      <w:r w:rsidR="00FC4EBB">
        <w:rPr>
          <w:rFonts w:ascii="Verdana" w:hAnsi="Verdana"/>
          <w:sz w:val="18"/>
          <w:szCs w:val="18"/>
        </w:rPr>
        <w:t>leerlingen</w:t>
      </w:r>
      <w:r w:rsidRPr="00F17317" w:rsidR="00F17317">
        <w:rPr>
          <w:rFonts w:ascii="Verdana" w:hAnsi="Verdana"/>
          <w:sz w:val="18"/>
          <w:szCs w:val="18"/>
        </w:rPr>
        <w:t xml:space="preserve">vervoer </w:t>
      </w:r>
      <w:r w:rsidR="003B52C3">
        <w:rPr>
          <w:rFonts w:ascii="Verdana" w:hAnsi="Verdana"/>
          <w:sz w:val="18"/>
          <w:szCs w:val="18"/>
        </w:rPr>
        <w:t xml:space="preserve">de </w:t>
      </w:r>
      <w:r w:rsidRPr="00F17317" w:rsidR="00F17317">
        <w:rPr>
          <w:rFonts w:ascii="Verdana" w:hAnsi="Verdana"/>
          <w:sz w:val="18"/>
          <w:szCs w:val="18"/>
        </w:rPr>
        <w:t xml:space="preserve">vaste kosten (voertuig en chauffeur). Tegelijkertijd kunnen vervoerders </w:t>
      </w:r>
      <w:r w:rsidR="00FC4EBB">
        <w:rPr>
          <w:rFonts w:ascii="Verdana" w:hAnsi="Verdana"/>
          <w:sz w:val="18"/>
          <w:szCs w:val="18"/>
        </w:rPr>
        <w:t>het aantal te vervoeren leerlingen</w:t>
      </w:r>
      <w:r w:rsidRPr="00F17317" w:rsidR="00F17317">
        <w:rPr>
          <w:rFonts w:ascii="Verdana" w:hAnsi="Verdana"/>
          <w:sz w:val="18"/>
          <w:szCs w:val="18"/>
        </w:rPr>
        <w:t xml:space="preserve"> nauwelijks beïnvloeden</w:t>
      </w:r>
      <w:r w:rsidR="00F17317">
        <w:rPr>
          <w:rFonts w:ascii="Verdana" w:hAnsi="Verdana"/>
          <w:sz w:val="18"/>
          <w:szCs w:val="18"/>
        </w:rPr>
        <w:t xml:space="preserve"> en zijn er per jaar soms heftige fluctuaties te zien in het aantal indicaties voor solo-vervoer</w:t>
      </w:r>
      <w:r w:rsidR="00FC4EBB">
        <w:rPr>
          <w:rFonts w:ascii="Verdana" w:hAnsi="Verdana"/>
          <w:sz w:val="18"/>
          <w:szCs w:val="18"/>
        </w:rPr>
        <w:t xml:space="preserve"> (een leerling die alleen in de taxi zit)</w:t>
      </w:r>
      <w:r w:rsidR="00F17317">
        <w:rPr>
          <w:rFonts w:ascii="Verdana" w:hAnsi="Verdana"/>
          <w:sz w:val="18"/>
          <w:szCs w:val="18"/>
        </w:rPr>
        <w:t>.</w:t>
      </w:r>
      <w:r w:rsidRPr="00F17317" w:rsidR="00F17317">
        <w:rPr>
          <w:rFonts w:ascii="Verdana" w:hAnsi="Verdana"/>
          <w:sz w:val="18"/>
          <w:szCs w:val="18"/>
        </w:rPr>
        <w:t xml:space="preserve"> Deze</w:t>
      </w:r>
      <w:r w:rsidR="00F17317">
        <w:rPr>
          <w:rFonts w:ascii="Verdana" w:hAnsi="Verdana"/>
          <w:sz w:val="18"/>
          <w:szCs w:val="18"/>
        </w:rPr>
        <w:t xml:space="preserve"> twee zaken</w:t>
      </w:r>
      <w:r w:rsidRPr="00F17317" w:rsidR="00F17317">
        <w:rPr>
          <w:rFonts w:ascii="Verdana" w:hAnsi="Verdana"/>
          <w:sz w:val="18"/>
          <w:szCs w:val="18"/>
        </w:rPr>
        <w:t xml:space="preserve"> worden gestuurd door de overheid</w:t>
      </w:r>
      <w:r w:rsidR="00F17317">
        <w:rPr>
          <w:rFonts w:ascii="Verdana" w:hAnsi="Verdana"/>
          <w:sz w:val="18"/>
          <w:szCs w:val="18"/>
        </w:rPr>
        <w:t xml:space="preserve"> (opdrachtgever)</w:t>
      </w:r>
      <w:r w:rsidRPr="00F17317" w:rsidR="00F17317">
        <w:rPr>
          <w:rFonts w:ascii="Verdana" w:hAnsi="Verdana"/>
          <w:sz w:val="18"/>
          <w:szCs w:val="18"/>
        </w:rPr>
        <w:t xml:space="preserve">. </w:t>
      </w:r>
    </w:p>
    <w:p w:rsidRPr="00B73BB3" w:rsidR="005B1DA5" w:rsidP="00AC6E47" w:rsidRDefault="00F17317" w14:paraId="318901ED" w14:textId="738E39AE">
      <w:pPr>
        <w:rPr>
          <w:rFonts w:ascii="Verdana" w:hAnsi="Verdana"/>
          <w:sz w:val="18"/>
          <w:szCs w:val="18"/>
        </w:rPr>
      </w:pPr>
      <w:r w:rsidRPr="00F17317">
        <w:rPr>
          <w:rFonts w:ascii="Verdana" w:hAnsi="Verdana"/>
          <w:sz w:val="18"/>
          <w:szCs w:val="18"/>
        </w:rPr>
        <w:t>Kosten die grotendeels vast zijn en</w:t>
      </w:r>
      <w:r w:rsidR="00FC4EBB">
        <w:rPr>
          <w:rFonts w:ascii="Verdana" w:hAnsi="Verdana"/>
          <w:sz w:val="18"/>
          <w:szCs w:val="18"/>
        </w:rPr>
        <w:t xml:space="preserve"> door vervo</w:t>
      </w:r>
      <w:r w:rsidR="00FA4695">
        <w:rPr>
          <w:rFonts w:ascii="Verdana" w:hAnsi="Verdana"/>
          <w:sz w:val="18"/>
          <w:szCs w:val="18"/>
        </w:rPr>
        <w:t>e</w:t>
      </w:r>
      <w:r w:rsidR="00FC4EBB">
        <w:rPr>
          <w:rFonts w:ascii="Verdana" w:hAnsi="Verdana"/>
          <w:sz w:val="18"/>
          <w:szCs w:val="18"/>
        </w:rPr>
        <w:t>rder</w:t>
      </w:r>
      <w:r w:rsidRPr="00F17317">
        <w:rPr>
          <w:rFonts w:ascii="Verdana" w:hAnsi="Verdana"/>
          <w:sz w:val="18"/>
          <w:szCs w:val="18"/>
        </w:rPr>
        <w:t xml:space="preserve"> niet-beïnvloedbare </w:t>
      </w:r>
      <w:r w:rsidR="00FC4EBB">
        <w:rPr>
          <w:rFonts w:ascii="Verdana" w:hAnsi="Verdana"/>
          <w:sz w:val="18"/>
          <w:szCs w:val="18"/>
        </w:rPr>
        <w:t>aantal leerlingen</w:t>
      </w:r>
      <w:r w:rsidRPr="00F17317">
        <w:rPr>
          <w:rFonts w:ascii="Verdana" w:hAnsi="Verdana"/>
          <w:sz w:val="18"/>
          <w:szCs w:val="18"/>
        </w:rPr>
        <w:t xml:space="preserve"> vormen een groot risico voor vervoerders. Dit risico moet tijdens de aanbestedingsprocedure ingeschat en gewaardeerd worden. Vervoerders die deze risico’s positief inschatten, hebben een grotere kans de aanbestedingsprocedure te winnen. Tegelijkertijd hebben ze ook een grotere kans op een onrendabele exploitatie van het contract</w:t>
      </w:r>
      <w:r w:rsidR="00FC4EBB">
        <w:rPr>
          <w:rFonts w:ascii="Verdana" w:hAnsi="Verdana"/>
          <w:sz w:val="18"/>
          <w:szCs w:val="18"/>
        </w:rPr>
        <w:t>, bijvoorbeeld wanneer het aantal leerlingen niet overeenkomt of het aantal solo-indicaties afwijkt</w:t>
      </w:r>
      <w:r w:rsidRPr="00F17317">
        <w:rPr>
          <w:rFonts w:ascii="Verdana" w:hAnsi="Verdana"/>
          <w:sz w:val="18"/>
          <w:szCs w:val="18"/>
        </w:rPr>
        <w:t>. De consequentie hiervan is dat biedingen structureel te laag zijn om kosten inclusief een redelijk rendement ter compensatie van risico’s te dekken.</w:t>
      </w:r>
      <w:r w:rsidR="00FC4EBB">
        <w:rPr>
          <w:rStyle w:val="Voetnootmarkering"/>
          <w:rFonts w:ascii="Verdana" w:hAnsi="Verdana"/>
          <w:sz w:val="18"/>
          <w:szCs w:val="18"/>
        </w:rPr>
        <w:footnoteReference w:id="2"/>
      </w:r>
      <w:r w:rsidR="00FC4EBB">
        <w:rPr>
          <w:rFonts w:ascii="Verdana" w:hAnsi="Verdana"/>
          <w:sz w:val="18"/>
          <w:szCs w:val="18"/>
        </w:rPr>
        <w:t xml:space="preserve"> Indien bovenop deze structureel te lage biedingen ook nog een bezuinigingsopdracht volgt</w:t>
      </w:r>
      <w:r w:rsidR="007B6D2B">
        <w:rPr>
          <w:rFonts w:ascii="Verdana" w:hAnsi="Verdana"/>
          <w:sz w:val="18"/>
          <w:szCs w:val="18"/>
        </w:rPr>
        <w:t xml:space="preserve"> (zoals soms het geval is)</w:t>
      </w:r>
      <w:r w:rsidR="00FC4EBB">
        <w:rPr>
          <w:rFonts w:ascii="Verdana" w:hAnsi="Verdana"/>
          <w:sz w:val="18"/>
          <w:szCs w:val="18"/>
        </w:rPr>
        <w:t>, verergeren de problemen.</w:t>
      </w:r>
    </w:p>
    <w:p w:rsidRPr="00FC4EBB" w:rsidR="005B1DA5" w:rsidP="00FC4EBB" w:rsidRDefault="00FC4EBB" w14:paraId="6BD4D018" w14:textId="375321CD">
      <w:pPr>
        <w:rPr>
          <w:rFonts w:ascii="Verdana" w:hAnsi="Verdana"/>
          <w:sz w:val="18"/>
          <w:szCs w:val="18"/>
        </w:rPr>
      </w:pPr>
      <w:r>
        <w:rPr>
          <w:rFonts w:ascii="Verdana" w:hAnsi="Verdana"/>
          <w:sz w:val="18"/>
          <w:szCs w:val="18"/>
        </w:rPr>
        <w:t xml:space="preserve">Verder is er vaak sprake van </w:t>
      </w:r>
      <w:r w:rsidR="000D28EF">
        <w:rPr>
          <w:rFonts w:ascii="Verdana" w:hAnsi="Verdana"/>
          <w:sz w:val="18"/>
          <w:szCs w:val="18"/>
        </w:rPr>
        <w:t>een verschil</w:t>
      </w:r>
      <w:r>
        <w:rPr>
          <w:rFonts w:ascii="Verdana" w:hAnsi="Verdana"/>
          <w:sz w:val="18"/>
          <w:szCs w:val="18"/>
        </w:rPr>
        <w:t xml:space="preserve"> tussen de </w:t>
      </w:r>
      <w:r w:rsidRPr="00FC4EBB" w:rsidR="005B1DA5">
        <w:rPr>
          <w:rFonts w:ascii="Verdana" w:hAnsi="Verdana"/>
          <w:sz w:val="18"/>
          <w:szCs w:val="18"/>
        </w:rPr>
        <w:t>afspraken</w:t>
      </w:r>
      <w:r>
        <w:rPr>
          <w:rFonts w:ascii="Verdana" w:hAnsi="Verdana"/>
          <w:sz w:val="18"/>
          <w:szCs w:val="18"/>
        </w:rPr>
        <w:t xml:space="preserve"> die tijdens de aanbesteding werden gemaakt en hoe de klant de dienstverlening ervaart. Er is een zakelijke relatie (met dito afspraken)</w:t>
      </w:r>
      <w:r w:rsidRPr="00FC4EBB" w:rsidR="005B1DA5">
        <w:rPr>
          <w:rFonts w:ascii="Verdana" w:hAnsi="Verdana"/>
          <w:sz w:val="18"/>
          <w:szCs w:val="18"/>
        </w:rPr>
        <w:t xml:space="preserve"> </w:t>
      </w:r>
      <w:r>
        <w:rPr>
          <w:rFonts w:ascii="Verdana" w:hAnsi="Verdana"/>
          <w:sz w:val="18"/>
          <w:szCs w:val="18"/>
        </w:rPr>
        <w:t xml:space="preserve">tussen </w:t>
      </w:r>
      <w:r w:rsidRPr="00FC4EBB" w:rsidR="005B1DA5">
        <w:rPr>
          <w:rFonts w:ascii="Verdana" w:hAnsi="Verdana"/>
          <w:sz w:val="18"/>
          <w:szCs w:val="18"/>
        </w:rPr>
        <w:t>opdrachtgever</w:t>
      </w:r>
      <w:r>
        <w:rPr>
          <w:rFonts w:ascii="Verdana" w:hAnsi="Verdana"/>
          <w:sz w:val="18"/>
          <w:szCs w:val="18"/>
        </w:rPr>
        <w:t xml:space="preserve"> en vervoersbedrijf, maar de dienst wordt verleend a</w:t>
      </w:r>
      <w:r w:rsidRPr="00FC4EBB" w:rsidR="005B1DA5">
        <w:rPr>
          <w:rFonts w:ascii="Verdana" w:hAnsi="Verdana"/>
          <w:sz w:val="18"/>
          <w:szCs w:val="18"/>
        </w:rPr>
        <w:t xml:space="preserve">an </w:t>
      </w:r>
      <w:r>
        <w:rPr>
          <w:rFonts w:ascii="Verdana" w:hAnsi="Verdana"/>
          <w:sz w:val="18"/>
          <w:szCs w:val="18"/>
        </w:rPr>
        <w:t xml:space="preserve">een </w:t>
      </w:r>
      <w:r w:rsidRPr="00FC4EBB" w:rsidR="005B1DA5">
        <w:rPr>
          <w:rFonts w:ascii="Verdana" w:hAnsi="Verdana"/>
          <w:sz w:val="18"/>
          <w:szCs w:val="18"/>
        </w:rPr>
        <w:t xml:space="preserve">individu </w:t>
      </w:r>
      <w:r>
        <w:rPr>
          <w:rFonts w:ascii="Verdana" w:hAnsi="Verdana"/>
          <w:sz w:val="18"/>
          <w:szCs w:val="18"/>
        </w:rPr>
        <w:t xml:space="preserve">met </w:t>
      </w:r>
      <w:r w:rsidR="003B52C3">
        <w:rPr>
          <w:rFonts w:ascii="Verdana" w:hAnsi="Verdana"/>
          <w:sz w:val="18"/>
          <w:szCs w:val="18"/>
        </w:rPr>
        <w:t>(</w:t>
      </w:r>
      <w:r>
        <w:rPr>
          <w:rFonts w:ascii="Verdana" w:hAnsi="Verdana"/>
          <w:sz w:val="18"/>
          <w:szCs w:val="18"/>
        </w:rPr>
        <w:t>terecht</w:t>
      </w:r>
      <w:r w:rsidR="003B52C3">
        <w:rPr>
          <w:rFonts w:ascii="Verdana" w:hAnsi="Verdana"/>
          <w:sz w:val="18"/>
          <w:szCs w:val="18"/>
        </w:rPr>
        <w:t>)</w:t>
      </w:r>
      <w:r>
        <w:rPr>
          <w:rFonts w:ascii="Verdana" w:hAnsi="Verdana"/>
          <w:sz w:val="18"/>
          <w:szCs w:val="18"/>
        </w:rPr>
        <w:t xml:space="preserve"> eigen verwachtingen. Zo ontstaan bijvoorbeeld verschillen tussen de feitelijke contractueel afgesproken tijdigheid van een vervoerder en de ervaring van een leerling of zijn of haar ouders.</w:t>
      </w:r>
    </w:p>
    <w:p w:rsidRPr="00DB0E12" w:rsidR="005B1DA5" w:rsidP="00DB0E12" w:rsidRDefault="00DB0E12" w14:paraId="5E400FBE" w14:textId="29A258F4">
      <w:pPr>
        <w:rPr>
          <w:rFonts w:ascii="Verdana" w:hAnsi="Verdana"/>
          <w:sz w:val="18"/>
          <w:szCs w:val="18"/>
        </w:rPr>
      </w:pPr>
      <w:r>
        <w:rPr>
          <w:rFonts w:ascii="Verdana" w:hAnsi="Verdana"/>
          <w:i/>
          <w:iCs/>
          <w:sz w:val="18"/>
          <w:szCs w:val="18"/>
        </w:rPr>
        <w:t>G</w:t>
      </w:r>
      <w:r w:rsidRPr="00DB0E12" w:rsidR="005B1DA5">
        <w:rPr>
          <w:rFonts w:ascii="Verdana" w:hAnsi="Verdana"/>
          <w:i/>
          <w:iCs/>
          <w:sz w:val="18"/>
          <w:szCs w:val="18"/>
        </w:rPr>
        <w:t>een systeemverantwoordelijke</w:t>
      </w:r>
      <w:r>
        <w:rPr>
          <w:rFonts w:ascii="Verdana" w:hAnsi="Verdana"/>
          <w:sz w:val="18"/>
          <w:szCs w:val="18"/>
        </w:rPr>
        <w:br/>
        <w:t>De verantwoordelijkheden in het zorgvervoer zijn verdeeld over een groot aantal actoren, namelijk landelijke</w:t>
      </w:r>
      <w:r w:rsidR="00B73BB3">
        <w:rPr>
          <w:rFonts w:ascii="Verdana" w:hAnsi="Verdana"/>
          <w:sz w:val="18"/>
          <w:szCs w:val="18"/>
        </w:rPr>
        <w:t xml:space="preserve"> (diverse ministeries</w:t>
      </w:r>
      <w:r w:rsidR="00B73BB3">
        <w:rPr>
          <w:rStyle w:val="Voetnootmarkering"/>
          <w:rFonts w:ascii="Verdana" w:hAnsi="Verdana"/>
          <w:sz w:val="18"/>
          <w:szCs w:val="18"/>
        </w:rPr>
        <w:footnoteReference w:id="3"/>
      </w:r>
      <w:r w:rsidR="00B73BB3">
        <w:rPr>
          <w:rFonts w:ascii="Verdana" w:hAnsi="Verdana"/>
          <w:sz w:val="18"/>
          <w:szCs w:val="18"/>
        </w:rPr>
        <w:t>), provinciale en lokale</w:t>
      </w:r>
      <w:r>
        <w:rPr>
          <w:rFonts w:ascii="Verdana" w:hAnsi="Verdana"/>
          <w:sz w:val="18"/>
          <w:szCs w:val="18"/>
        </w:rPr>
        <w:t xml:space="preserve"> overheid, verzekeraars, samenwerkingsverbanden, inkoopcombinaties </w:t>
      </w:r>
      <w:r w:rsidR="00EE129B">
        <w:rPr>
          <w:rFonts w:ascii="Verdana" w:hAnsi="Verdana"/>
          <w:sz w:val="18"/>
          <w:szCs w:val="18"/>
        </w:rPr>
        <w:t xml:space="preserve">van overheden </w:t>
      </w:r>
      <w:r>
        <w:rPr>
          <w:rFonts w:ascii="Verdana" w:hAnsi="Verdana"/>
          <w:sz w:val="18"/>
          <w:szCs w:val="18"/>
        </w:rPr>
        <w:t>enzovoort.</w:t>
      </w:r>
      <w:r w:rsidR="00B73BB3">
        <w:rPr>
          <w:rFonts w:ascii="Verdana" w:hAnsi="Verdana"/>
          <w:sz w:val="18"/>
          <w:szCs w:val="18"/>
        </w:rPr>
        <w:t xml:space="preserve"> Er is echter geen stelselverantwoordelijke, terwijl het zorgvervoer (bestaande uit de diverse doelgroepen</w:t>
      </w:r>
      <w:r w:rsidR="00EE129B">
        <w:rPr>
          <w:rFonts w:ascii="Verdana" w:hAnsi="Verdana"/>
          <w:sz w:val="18"/>
          <w:szCs w:val="18"/>
        </w:rPr>
        <w:t xml:space="preserve"> waaronder </w:t>
      </w:r>
      <w:r w:rsidR="00EE129B">
        <w:rPr>
          <w:rFonts w:ascii="Verdana" w:hAnsi="Verdana"/>
          <w:sz w:val="18"/>
          <w:szCs w:val="18"/>
        </w:rPr>
        <w:lastRenderedPageBreak/>
        <w:t>het leerlingenvervoer</w:t>
      </w:r>
      <w:r w:rsidR="00B73BB3">
        <w:rPr>
          <w:rFonts w:ascii="Verdana" w:hAnsi="Verdana"/>
          <w:sz w:val="18"/>
          <w:szCs w:val="18"/>
        </w:rPr>
        <w:t>) weldegelijk</w:t>
      </w:r>
      <w:r>
        <w:rPr>
          <w:rFonts w:ascii="Verdana" w:hAnsi="Verdana"/>
          <w:sz w:val="18"/>
          <w:szCs w:val="18"/>
        </w:rPr>
        <w:t xml:space="preserve"> </w:t>
      </w:r>
      <w:r w:rsidR="00B73BB3">
        <w:rPr>
          <w:rFonts w:ascii="Verdana" w:hAnsi="Verdana"/>
          <w:sz w:val="18"/>
          <w:szCs w:val="18"/>
        </w:rPr>
        <w:t>één stelsel vormt.</w:t>
      </w:r>
      <w:r w:rsidR="00FC4EBB">
        <w:rPr>
          <w:rFonts w:ascii="Verdana" w:hAnsi="Verdana"/>
          <w:sz w:val="18"/>
          <w:szCs w:val="18"/>
        </w:rPr>
        <w:t xml:space="preserve"> Indien de afzonderlijke </w:t>
      </w:r>
      <w:r w:rsidR="00A93FCA">
        <w:rPr>
          <w:rFonts w:ascii="Verdana" w:hAnsi="Verdana"/>
          <w:sz w:val="18"/>
          <w:szCs w:val="18"/>
        </w:rPr>
        <w:t>delen los</w:t>
      </w:r>
      <w:r w:rsidR="00FC4EBB">
        <w:rPr>
          <w:rFonts w:ascii="Verdana" w:hAnsi="Verdana"/>
          <w:sz w:val="18"/>
          <w:szCs w:val="18"/>
        </w:rPr>
        <w:t xml:space="preserve"> </w:t>
      </w:r>
      <w:r w:rsidR="00C040CF">
        <w:rPr>
          <w:rFonts w:ascii="Verdana" w:hAnsi="Verdana"/>
          <w:sz w:val="18"/>
          <w:szCs w:val="18"/>
        </w:rPr>
        <w:t xml:space="preserve">van elkaar </w:t>
      </w:r>
      <w:r w:rsidR="00B12253">
        <w:rPr>
          <w:rFonts w:ascii="Verdana" w:hAnsi="Verdana"/>
          <w:sz w:val="18"/>
          <w:szCs w:val="18"/>
        </w:rPr>
        <w:t>worden beschouwd</w:t>
      </w:r>
      <w:r w:rsidR="00760109">
        <w:rPr>
          <w:rFonts w:ascii="Verdana" w:hAnsi="Verdana"/>
          <w:sz w:val="18"/>
          <w:szCs w:val="18"/>
        </w:rPr>
        <w:t xml:space="preserve">, </w:t>
      </w:r>
      <w:r w:rsidR="00A93FCA">
        <w:rPr>
          <w:rFonts w:ascii="Verdana" w:hAnsi="Verdana"/>
          <w:sz w:val="18"/>
          <w:szCs w:val="18"/>
        </w:rPr>
        <w:t>kan er veel efficiency, effectiviteit en kwaliteit verloren gaan</w:t>
      </w:r>
      <w:r w:rsidR="00760109">
        <w:rPr>
          <w:rFonts w:ascii="Verdana" w:hAnsi="Verdana"/>
          <w:sz w:val="18"/>
          <w:szCs w:val="18"/>
        </w:rPr>
        <w:t>.</w:t>
      </w:r>
    </w:p>
    <w:p w:rsidRPr="003B52C3" w:rsidR="005B1DA5" w:rsidP="003B52C3" w:rsidRDefault="005B1DA5" w14:paraId="761F7170" w14:textId="5FD78A42">
      <w:pPr>
        <w:rPr>
          <w:rFonts w:ascii="Verdana" w:hAnsi="Verdana"/>
          <w:b/>
          <w:bCs/>
          <w:sz w:val="18"/>
          <w:szCs w:val="18"/>
        </w:rPr>
      </w:pPr>
      <w:r w:rsidRPr="00760109">
        <w:rPr>
          <w:rFonts w:ascii="Verdana" w:hAnsi="Verdana"/>
          <w:b/>
          <w:bCs/>
          <w:sz w:val="18"/>
          <w:szCs w:val="18"/>
        </w:rPr>
        <w:t>Oplossing</w:t>
      </w:r>
      <w:r w:rsidR="00760109">
        <w:rPr>
          <w:rFonts w:ascii="Verdana" w:hAnsi="Verdana"/>
          <w:b/>
          <w:bCs/>
          <w:sz w:val="18"/>
          <w:szCs w:val="18"/>
        </w:rPr>
        <w:t>srichtingen</w:t>
      </w:r>
      <w:r w:rsidRPr="00760109">
        <w:rPr>
          <w:rFonts w:ascii="Verdana" w:hAnsi="Verdana"/>
          <w:b/>
          <w:bCs/>
          <w:sz w:val="18"/>
          <w:szCs w:val="18"/>
        </w:rPr>
        <w:t xml:space="preserve"> volgens KNV</w:t>
      </w:r>
      <w:r w:rsidR="003B52C3">
        <w:rPr>
          <w:rFonts w:ascii="Verdana" w:hAnsi="Verdana"/>
          <w:b/>
          <w:bCs/>
          <w:sz w:val="18"/>
          <w:szCs w:val="18"/>
        </w:rPr>
        <w:br/>
      </w:r>
      <w:r w:rsidR="00760109">
        <w:rPr>
          <w:rFonts w:ascii="Verdana" w:hAnsi="Verdana"/>
          <w:sz w:val="18"/>
          <w:szCs w:val="18"/>
        </w:rPr>
        <w:t>Om het chauffeurstekort op te lossen zetten v</w:t>
      </w:r>
      <w:r w:rsidRPr="005B1DA5">
        <w:rPr>
          <w:rFonts w:ascii="Verdana" w:hAnsi="Verdana"/>
          <w:sz w:val="18"/>
          <w:szCs w:val="18"/>
        </w:rPr>
        <w:t>ervoerders</w:t>
      </w:r>
      <w:r w:rsidR="00760109">
        <w:rPr>
          <w:rFonts w:ascii="Verdana" w:hAnsi="Verdana"/>
          <w:sz w:val="18"/>
          <w:szCs w:val="18"/>
        </w:rPr>
        <w:t xml:space="preserve"> hun </w:t>
      </w:r>
      <w:r w:rsidRPr="005B1DA5">
        <w:rPr>
          <w:rFonts w:ascii="Verdana" w:hAnsi="Verdana"/>
          <w:sz w:val="18"/>
          <w:szCs w:val="18"/>
        </w:rPr>
        <w:t>geïntensiveerde werving</w:t>
      </w:r>
      <w:r w:rsidR="00760109">
        <w:rPr>
          <w:rFonts w:ascii="Verdana" w:hAnsi="Verdana"/>
          <w:sz w:val="18"/>
          <w:szCs w:val="18"/>
        </w:rPr>
        <w:t xml:space="preserve"> voort, onder meer via de campagne </w:t>
      </w:r>
      <w:hyperlink w:history="1" r:id="rId8">
        <w:r w:rsidRPr="00760109">
          <w:rPr>
            <w:rStyle w:val="Hyperlink"/>
            <w:rFonts w:ascii="Verdana" w:hAnsi="Verdana"/>
            <w:sz w:val="18"/>
            <w:szCs w:val="18"/>
          </w:rPr>
          <w:t>‘Sleur? Word chauffeur’</w:t>
        </w:r>
      </w:hyperlink>
      <w:r w:rsidRPr="00760109" w:rsidR="00760109">
        <w:rPr>
          <w:rFonts w:ascii="Verdana" w:hAnsi="Verdana"/>
          <w:sz w:val="18"/>
          <w:szCs w:val="18"/>
        </w:rPr>
        <w:t xml:space="preserve"> van het soci</w:t>
      </w:r>
      <w:r w:rsidR="00482E36">
        <w:rPr>
          <w:rFonts w:ascii="Verdana" w:hAnsi="Verdana"/>
          <w:sz w:val="18"/>
          <w:szCs w:val="18"/>
        </w:rPr>
        <w:t>a</w:t>
      </w:r>
      <w:r w:rsidRPr="00760109" w:rsidR="00760109">
        <w:rPr>
          <w:rFonts w:ascii="Verdana" w:hAnsi="Verdana"/>
          <w:sz w:val="18"/>
          <w:szCs w:val="18"/>
        </w:rPr>
        <w:t>al fonds Mobiliteit (SFM).</w:t>
      </w:r>
      <w:r w:rsidR="00760109">
        <w:rPr>
          <w:rFonts w:ascii="Verdana" w:hAnsi="Verdana"/>
          <w:sz w:val="18"/>
          <w:szCs w:val="18"/>
        </w:rPr>
        <w:t xml:space="preserve"> Daarnaast creëert het Aanbestedingsinstituut mobiliteit </w:t>
      </w:r>
      <w:r w:rsidR="00482E36">
        <w:rPr>
          <w:rFonts w:ascii="Verdana" w:hAnsi="Verdana"/>
          <w:sz w:val="18"/>
          <w:szCs w:val="18"/>
        </w:rPr>
        <w:t xml:space="preserve">(AIM) </w:t>
      </w:r>
      <w:r w:rsidR="00760109">
        <w:rPr>
          <w:rFonts w:ascii="Verdana" w:hAnsi="Verdana"/>
          <w:sz w:val="18"/>
          <w:szCs w:val="18"/>
        </w:rPr>
        <w:t xml:space="preserve">meer bewustwording over het zorgvervoer met de campagne </w:t>
      </w:r>
      <w:hyperlink w:history="1" r:id="rId9">
        <w:r w:rsidRPr="00760109">
          <w:rPr>
            <w:rStyle w:val="Hyperlink"/>
            <w:rFonts w:ascii="Verdana" w:hAnsi="Verdana"/>
            <w:sz w:val="18"/>
            <w:szCs w:val="18"/>
          </w:rPr>
          <w:t>‘Zorgeloos met zorgvervoer’</w:t>
        </w:r>
      </w:hyperlink>
      <w:r w:rsidR="00760109">
        <w:rPr>
          <w:rFonts w:ascii="Verdana" w:hAnsi="Verdana"/>
          <w:sz w:val="18"/>
          <w:szCs w:val="18"/>
        </w:rPr>
        <w:t xml:space="preserve">. Beide campagnes zijn samen met de vakbonden opgezet en zorgen er hopelijk voor dat meer </w:t>
      </w:r>
      <w:r w:rsidR="00DC6970">
        <w:rPr>
          <w:rFonts w:ascii="Verdana" w:hAnsi="Verdana"/>
          <w:sz w:val="18"/>
          <w:szCs w:val="18"/>
        </w:rPr>
        <w:t>mensen de juiste waarde verbinden aan zorgvervoer en mogelijk ook in de branche willen werken.</w:t>
      </w:r>
    </w:p>
    <w:p w:rsidRPr="005B1DA5" w:rsidR="005B1DA5" w:rsidP="00DC6970" w:rsidRDefault="00DC6970" w14:paraId="74BE3218" w14:textId="29B4056F">
      <w:pPr>
        <w:pStyle w:val="Geenafstand"/>
        <w:rPr>
          <w:rFonts w:ascii="Verdana" w:hAnsi="Verdana"/>
          <w:sz w:val="18"/>
          <w:szCs w:val="18"/>
        </w:rPr>
      </w:pPr>
      <w:r>
        <w:rPr>
          <w:rFonts w:ascii="Verdana" w:hAnsi="Verdana"/>
          <w:sz w:val="18"/>
          <w:szCs w:val="18"/>
        </w:rPr>
        <w:t>KNV Zorgvervoer en Taxi moedigt de ondernemers in gesprek te gaan met o</w:t>
      </w:r>
      <w:r w:rsidRPr="005B1DA5" w:rsidR="005B1DA5">
        <w:rPr>
          <w:rFonts w:ascii="Verdana" w:hAnsi="Verdana"/>
          <w:sz w:val="18"/>
          <w:szCs w:val="18"/>
        </w:rPr>
        <w:t>pdrachtgevers</w:t>
      </w:r>
      <w:r>
        <w:rPr>
          <w:rFonts w:ascii="Verdana" w:hAnsi="Verdana"/>
          <w:sz w:val="18"/>
          <w:szCs w:val="18"/>
        </w:rPr>
        <w:t xml:space="preserve"> en neemt hierin zelf soms ook het voortouw. </w:t>
      </w:r>
      <w:r w:rsidRPr="005B1DA5" w:rsidR="005B1DA5">
        <w:rPr>
          <w:rFonts w:ascii="Verdana" w:hAnsi="Verdana"/>
          <w:sz w:val="18"/>
          <w:szCs w:val="18"/>
        </w:rPr>
        <w:t>Scho</w:t>
      </w:r>
      <w:r>
        <w:rPr>
          <w:rFonts w:ascii="Verdana" w:hAnsi="Verdana"/>
          <w:sz w:val="18"/>
          <w:szCs w:val="18"/>
        </w:rPr>
        <w:t xml:space="preserve">len kunnen bijvoorbeeld </w:t>
      </w:r>
      <w:r w:rsidRPr="005B1DA5" w:rsidR="005B1DA5">
        <w:rPr>
          <w:rFonts w:ascii="Verdana" w:hAnsi="Verdana"/>
          <w:sz w:val="18"/>
          <w:szCs w:val="18"/>
        </w:rPr>
        <w:t xml:space="preserve">differentiëren </w:t>
      </w:r>
      <w:r>
        <w:rPr>
          <w:rFonts w:ascii="Verdana" w:hAnsi="Verdana"/>
          <w:sz w:val="18"/>
          <w:szCs w:val="18"/>
        </w:rPr>
        <w:t xml:space="preserve">met </w:t>
      </w:r>
      <w:r w:rsidRPr="005B1DA5" w:rsidR="005B1DA5">
        <w:rPr>
          <w:rFonts w:ascii="Verdana" w:hAnsi="Verdana"/>
          <w:sz w:val="18"/>
          <w:szCs w:val="18"/>
        </w:rPr>
        <w:t>schooltijden</w:t>
      </w:r>
      <w:r>
        <w:rPr>
          <w:rFonts w:ascii="Verdana" w:hAnsi="Verdana"/>
          <w:sz w:val="18"/>
          <w:szCs w:val="18"/>
        </w:rPr>
        <w:t xml:space="preserve"> waardoor chauffeurs ritten achter elkaar kunnen doen. Opdrachtgevers die ook het Wmo-vervoer verzorgen kunnen bijvoorbeeld een plafond instellen voor het Wmo-vervoer of de tijden waarop dit vervoer plaats kan vinden beperken (vervoerders realiseren zicht dat dit ten koste gaat van een andere kwetsbare doelgroep). Verder kunnen opdrachtgevers ervoor zorgen dat g</w:t>
      </w:r>
      <w:r w:rsidRPr="005B1DA5" w:rsidR="005B1DA5">
        <w:rPr>
          <w:rFonts w:ascii="Verdana" w:hAnsi="Verdana"/>
          <w:sz w:val="18"/>
          <w:szCs w:val="18"/>
        </w:rPr>
        <w:t>rote aantal</w:t>
      </w:r>
      <w:r>
        <w:rPr>
          <w:rFonts w:ascii="Verdana" w:hAnsi="Verdana"/>
          <w:sz w:val="18"/>
          <w:szCs w:val="18"/>
        </w:rPr>
        <w:t>len</w:t>
      </w:r>
      <w:r w:rsidRPr="005B1DA5" w:rsidR="005B1DA5">
        <w:rPr>
          <w:rFonts w:ascii="Verdana" w:hAnsi="Verdana"/>
          <w:sz w:val="18"/>
          <w:szCs w:val="18"/>
        </w:rPr>
        <w:t xml:space="preserve"> mutaties </w:t>
      </w:r>
      <w:r>
        <w:rPr>
          <w:rFonts w:ascii="Verdana" w:hAnsi="Verdana"/>
          <w:sz w:val="18"/>
          <w:szCs w:val="18"/>
        </w:rPr>
        <w:t xml:space="preserve">op het laatste moment en korte implementatietrajecten (/te strakke planning aanbesteding) verleden tijd zijn. Dit </w:t>
      </w:r>
      <w:r w:rsidRPr="005B1DA5" w:rsidR="005B1DA5">
        <w:rPr>
          <w:rFonts w:ascii="Verdana" w:hAnsi="Verdana"/>
          <w:sz w:val="18"/>
          <w:szCs w:val="18"/>
        </w:rPr>
        <w:t xml:space="preserve">stelt vervoerders voor </w:t>
      </w:r>
      <w:r>
        <w:rPr>
          <w:rFonts w:ascii="Verdana" w:hAnsi="Verdana"/>
          <w:sz w:val="18"/>
          <w:szCs w:val="18"/>
        </w:rPr>
        <w:t xml:space="preserve">minder </w:t>
      </w:r>
      <w:r w:rsidRPr="005B1DA5" w:rsidR="005B1DA5">
        <w:rPr>
          <w:rFonts w:ascii="Verdana" w:hAnsi="Verdana"/>
          <w:sz w:val="18"/>
          <w:szCs w:val="18"/>
        </w:rPr>
        <w:t>planningsproblemen</w:t>
      </w:r>
    </w:p>
    <w:p w:rsidR="00DC6970" w:rsidP="00DC6970" w:rsidRDefault="00DC6970" w14:paraId="6BA486FB" w14:textId="77777777">
      <w:pPr>
        <w:pStyle w:val="Geenafstand"/>
        <w:rPr>
          <w:rFonts w:ascii="Verdana" w:hAnsi="Verdana"/>
          <w:sz w:val="18"/>
          <w:szCs w:val="18"/>
        </w:rPr>
      </w:pPr>
    </w:p>
    <w:p w:rsidRPr="005B1DA5" w:rsidR="005B1DA5" w:rsidP="00DC6970" w:rsidRDefault="00DC6970" w14:paraId="3F94B044" w14:textId="3FB4F2A4">
      <w:pPr>
        <w:pStyle w:val="Geenafstand"/>
        <w:rPr>
          <w:rFonts w:ascii="Verdana" w:hAnsi="Verdana"/>
          <w:sz w:val="18"/>
          <w:szCs w:val="18"/>
        </w:rPr>
      </w:pPr>
      <w:r>
        <w:rPr>
          <w:rFonts w:ascii="Verdana" w:hAnsi="Verdana"/>
          <w:sz w:val="18"/>
          <w:szCs w:val="18"/>
        </w:rPr>
        <w:t>Ten slotte heeft KNV</w:t>
      </w:r>
      <w:r w:rsidRPr="005B1DA5" w:rsidR="005B1DA5">
        <w:rPr>
          <w:rFonts w:ascii="Verdana" w:hAnsi="Verdana"/>
          <w:sz w:val="18"/>
          <w:szCs w:val="18"/>
        </w:rPr>
        <w:t xml:space="preserve"> </w:t>
      </w:r>
      <w:r w:rsidR="000D28EF">
        <w:rPr>
          <w:rFonts w:ascii="Verdana" w:hAnsi="Verdana"/>
          <w:sz w:val="18"/>
          <w:szCs w:val="18"/>
        </w:rPr>
        <w:t xml:space="preserve">bij het ministerie van I&amp;W </w:t>
      </w:r>
      <w:r w:rsidRPr="005B1DA5" w:rsidR="005B1DA5">
        <w:rPr>
          <w:rFonts w:ascii="Verdana" w:hAnsi="Verdana"/>
          <w:sz w:val="18"/>
          <w:szCs w:val="18"/>
        </w:rPr>
        <w:t>gepleit voor aanpassingen in het LWT</w:t>
      </w:r>
      <w:r>
        <w:rPr>
          <w:rFonts w:ascii="Verdana" w:hAnsi="Verdana"/>
          <w:sz w:val="18"/>
          <w:szCs w:val="18"/>
        </w:rPr>
        <w:t>-</w:t>
      </w:r>
      <w:r w:rsidRPr="005B1DA5" w:rsidR="005B1DA5">
        <w:rPr>
          <w:rFonts w:ascii="Verdana" w:hAnsi="Verdana"/>
          <w:sz w:val="18"/>
          <w:szCs w:val="18"/>
        </w:rPr>
        <w:t>traject, zodat chauffeurs sneller ingezet en langer behouden kunnen worden</w:t>
      </w:r>
      <w:r>
        <w:rPr>
          <w:rFonts w:ascii="Verdana" w:hAnsi="Verdana"/>
          <w:sz w:val="18"/>
          <w:szCs w:val="18"/>
        </w:rPr>
        <w:t xml:space="preserve"> in het leerlingenvervoer.</w:t>
      </w:r>
      <w:r>
        <w:rPr>
          <w:rStyle w:val="Voetnootmarkering"/>
          <w:rFonts w:ascii="Verdana" w:hAnsi="Verdana"/>
          <w:sz w:val="18"/>
          <w:szCs w:val="18"/>
        </w:rPr>
        <w:footnoteReference w:id="4"/>
      </w:r>
    </w:p>
    <w:p w:rsidRPr="005B1DA5" w:rsidR="005B1DA5" w:rsidP="005B1DA5" w:rsidRDefault="005B1DA5" w14:paraId="463AE9C2" w14:textId="77777777">
      <w:pPr>
        <w:pStyle w:val="Geenafstand"/>
        <w:rPr>
          <w:rFonts w:ascii="Verdana" w:hAnsi="Verdana"/>
          <w:sz w:val="18"/>
          <w:szCs w:val="18"/>
        </w:rPr>
      </w:pPr>
    </w:p>
    <w:p w:rsidRPr="003B52C3" w:rsidR="005B1DA5" w:rsidP="005B1DA5" w:rsidRDefault="005B1DA5" w14:paraId="5D269523" w14:textId="77777777">
      <w:pPr>
        <w:pStyle w:val="Geenafstand"/>
        <w:rPr>
          <w:rFonts w:ascii="Verdana" w:hAnsi="Verdana"/>
          <w:i/>
          <w:iCs/>
          <w:sz w:val="18"/>
          <w:szCs w:val="18"/>
        </w:rPr>
      </w:pPr>
      <w:r w:rsidRPr="003B52C3">
        <w:rPr>
          <w:rFonts w:ascii="Verdana" w:hAnsi="Verdana"/>
          <w:i/>
          <w:iCs/>
          <w:sz w:val="18"/>
          <w:szCs w:val="18"/>
        </w:rPr>
        <w:t>Lange termijn</w:t>
      </w:r>
    </w:p>
    <w:p w:rsidR="00EE129B" w:rsidP="000D28EF" w:rsidRDefault="00F27C2A" w14:paraId="50D3DE24" w14:textId="28A86121">
      <w:pPr>
        <w:pStyle w:val="Geenafstand"/>
        <w:rPr>
          <w:rFonts w:ascii="Verdana" w:hAnsi="Verdana"/>
          <w:sz w:val="18"/>
          <w:szCs w:val="18"/>
        </w:rPr>
      </w:pPr>
      <w:r>
        <w:rPr>
          <w:rFonts w:ascii="Verdana" w:hAnsi="Verdana"/>
          <w:sz w:val="18"/>
          <w:szCs w:val="18"/>
        </w:rPr>
        <w:t xml:space="preserve">Het helpt de vervoerders en opdrachtgevers wanneer er een objectief beeld wordt opgesteld van de problematiek in het leerlingenvervoer. Daarmee wordt </w:t>
      </w:r>
      <w:r w:rsidR="003B52C3">
        <w:rPr>
          <w:rFonts w:ascii="Verdana" w:hAnsi="Verdana"/>
          <w:sz w:val="18"/>
          <w:szCs w:val="18"/>
        </w:rPr>
        <w:t>bijvoorbeeld i</w:t>
      </w:r>
      <w:r>
        <w:rPr>
          <w:rFonts w:ascii="Verdana" w:hAnsi="Verdana"/>
          <w:sz w:val="18"/>
          <w:szCs w:val="18"/>
        </w:rPr>
        <w:t>nzichtelijk wat de precieze omvang van het probleem is</w:t>
      </w:r>
      <w:r w:rsidR="003B52C3">
        <w:rPr>
          <w:rFonts w:ascii="Verdana" w:hAnsi="Verdana"/>
          <w:sz w:val="18"/>
          <w:szCs w:val="18"/>
        </w:rPr>
        <w:t xml:space="preserve"> of</w:t>
      </w:r>
      <w:r>
        <w:rPr>
          <w:rFonts w:ascii="Verdana" w:hAnsi="Verdana"/>
          <w:sz w:val="18"/>
          <w:szCs w:val="18"/>
        </w:rPr>
        <w:t xml:space="preserve"> waar sprake is van discrepantie tussen </w:t>
      </w:r>
      <w:r w:rsidRPr="003B52C3">
        <w:rPr>
          <w:rFonts w:ascii="Verdana" w:hAnsi="Verdana"/>
          <w:i/>
          <w:iCs/>
          <w:sz w:val="18"/>
          <w:szCs w:val="18"/>
        </w:rPr>
        <w:t>ervaren</w:t>
      </w:r>
      <w:r>
        <w:rPr>
          <w:rFonts w:ascii="Verdana" w:hAnsi="Verdana"/>
          <w:sz w:val="18"/>
          <w:szCs w:val="18"/>
        </w:rPr>
        <w:t xml:space="preserve"> en </w:t>
      </w:r>
      <w:r w:rsidRPr="003B52C3">
        <w:rPr>
          <w:rFonts w:ascii="Verdana" w:hAnsi="Verdana"/>
          <w:i/>
          <w:iCs/>
          <w:sz w:val="18"/>
          <w:szCs w:val="18"/>
        </w:rPr>
        <w:t>afgesproken</w:t>
      </w:r>
      <w:r>
        <w:rPr>
          <w:rFonts w:ascii="Verdana" w:hAnsi="Verdana"/>
          <w:sz w:val="18"/>
          <w:szCs w:val="18"/>
        </w:rPr>
        <w:t xml:space="preserve"> kwaliteit. </w:t>
      </w:r>
      <w:r w:rsidR="00EE129B">
        <w:rPr>
          <w:rFonts w:ascii="Verdana" w:hAnsi="Verdana"/>
          <w:sz w:val="18"/>
          <w:szCs w:val="18"/>
        </w:rPr>
        <w:t>Het VNG-onderzoek naar</w:t>
      </w:r>
      <w:r w:rsidR="003B52C3">
        <w:rPr>
          <w:rFonts w:ascii="Verdana" w:hAnsi="Verdana"/>
          <w:sz w:val="18"/>
          <w:szCs w:val="18"/>
        </w:rPr>
        <w:t xml:space="preserve"> </w:t>
      </w:r>
      <w:r w:rsidR="00EE129B">
        <w:rPr>
          <w:rFonts w:ascii="Verdana" w:hAnsi="Verdana"/>
          <w:sz w:val="18"/>
          <w:szCs w:val="18"/>
        </w:rPr>
        <w:t>reistijden in het leerlingenvervoer kan hiervoor dienen.</w:t>
      </w:r>
    </w:p>
    <w:p w:rsidR="00F27C2A" w:rsidP="000D28EF" w:rsidRDefault="00F27C2A" w14:paraId="7649115E" w14:textId="6B44FE12">
      <w:pPr>
        <w:pStyle w:val="Geenafstand"/>
        <w:rPr>
          <w:rFonts w:ascii="Verdana" w:hAnsi="Verdana"/>
          <w:sz w:val="18"/>
          <w:szCs w:val="18"/>
        </w:rPr>
      </w:pPr>
      <w:r>
        <w:rPr>
          <w:rFonts w:ascii="Verdana" w:hAnsi="Verdana"/>
          <w:sz w:val="18"/>
          <w:szCs w:val="18"/>
        </w:rPr>
        <w:t xml:space="preserve"> </w:t>
      </w:r>
    </w:p>
    <w:p w:rsidR="005B1DA5" w:rsidP="000D28EF" w:rsidRDefault="000D28EF" w14:paraId="6ADB8AE5" w14:textId="6EFF61CB">
      <w:pPr>
        <w:pStyle w:val="Geenafstand"/>
        <w:rPr>
          <w:rFonts w:ascii="Verdana" w:hAnsi="Verdana"/>
          <w:sz w:val="18"/>
          <w:szCs w:val="18"/>
        </w:rPr>
      </w:pPr>
      <w:r>
        <w:rPr>
          <w:rFonts w:ascii="Verdana" w:hAnsi="Verdana"/>
          <w:sz w:val="18"/>
          <w:szCs w:val="18"/>
        </w:rPr>
        <w:t xml:space="preserve">Op de lange termijn moeten </w:t>
      </w:r>
      <w:r w:rsidR="00EE129B">
        <w:rPr>
          <w:rFonts w:ascii="Verdana" w:hAnsi="Verdana"/>
          <w:sz w:val="18"/>
          <w:szCs w:val="18"/>
        </w:rPr>
        <w:t xml:space="preserve">daarnaast </w:t>
      </w:r>
      <w:r>
        <w:rPr>
          <w:rFonts w:ascii="Verdana" w:hAnsi="Verdana"/>
          <w:sz w:val="18"/>
          <w:szCs w:val="18"/>
        </w:rPr>
        <w:t>de n</w:t>
      </w:r>
      <w:r w:rsidRPr="005B1DA5" w:rsidR="005B1DA5">
        <w:rPr>
          <w:rFonts w:ascii="Verdana" w:hAnsi="Verdana"/>
          <w:sz w:val="18"/>
          <w:szCs w:val="18"/>
        </w:rPr>
        <w:t>adelige effecten voor chauffeurs in de bijstand of met toeslagen</w:t>
      </w:r>
      <w:r>
        <w:rPr>
          <w:rFonts w:ascii="Verdana" w:hAnsi="Verdana"/>
          <w:sz w:val="18"/>
          <w:szCs w:val="18"/>
        </w:rPr>
        <w:t xml:space="preserve"> worden teruggedrongen. Meer werken moet lonen en niet leiden tot grotere</w:t>
      </w:r>
      <w:r w:rsidRPr="005B1DA5" w:rsidR="005B1DA5">
        <w:rPr>
          <w:rFonts w:ascii="Verdana" w:hAnsi="Verdana"/>
          <w:sz w:val="18"/>
          <w:szCs w:val="18"/>
        </w:rPr>
        <w:t xml:space="preserve"> kortingen</w:t>
      </w:r>
      <w:r>
        <w:rPr>
          <w:rFonts w:ascii="Verdana" w:hAnsi="Verdana"/>
          <w:sz w:val="18"/>
          <w:szCs w:val="18"/>
        </w:rPr>
        <w:t xml:space="preserve"> of het mislopen van toeslagen</w:t>
      </w:r>
      <w:r w:rsidR="00A93FCA">
        <w:rPr>
          <w:rFonts w:ascii="Verdana" w:hAnsi="Verdana"/>
          <w:sz w:val="18"/>
          <w:szCs w:val="18"/>
        </w:rPr>
        <w:t xml:space="preserve">, waardoor er uiteindelijk sprake is van </w:t>
      </w:r>
      <w:r w:rsidR="00482E36">
        <w:rPr>
          <w:rFonts w:ascii="Verdana" w:hAnsi="Verdana"/>
          <w:sz w:val="18"/>
          <w:szCs w:val="18"/>
        </w:rPr>
        <w:t xml:space="preserve">een teruggang in netto inkomen. </w:t>
      </w:r>
    </w:p>
    <w:p w:rsidR="00F27C2A" w:rsidP="000D28EF" w:rsidRDefault="00F27C2A" w14:paraId="700804F9" w14:textId="77777777">
      <w:pPr>
        <w:pStyle w:val="Geenafstand"/>
        <w:rPr>
          <w:rFonts w:ascii="Verdana" w:hAnsi="Verdana"/>
          <w:sz w:val="18"/>
          <w:szCs w:val="18"/>
        </w:rPr>
      </w:pPr>
    </w:p>
    <w:p w:rsidRPr="005B1DA5" w:rsidR="005B1DA5" w:rsidP="00F27C2A" w:rsidRDefault="00F27C2A" w14:paraId="6DF370B8" w14:textId="2905E723">
      <w:pPr>
        <w:pStyle w:val="Geenafstand"/>
        <w:rPr>
          <w:rFonts w:ascii="Verdana" w:hAnsi="Verdana"/>
          <w:sz w:val="18"/>
          <w:szCs w:val="18"/>
        </w:rPr>
      </w:pPr>
      <w:r>
        <w:rPr>
          <w:rFonts w:ascii="Verdana" w:hAnsi="Verdana"/>
          <w:sz w:val="18"/>
          <w:szCs w:val="18"/>
        </w:rPr>
        <w:t xml:space="preserve">Verder moet onderzocht worden of er sprake is van grote veranderingen binnen het leerlingenvervoer zelf. De vervoerders nemen een </w:t>
      </w:r>
      <w:r w:rsidR="00482E36">
        <w:rPr>
          <w:rFonts w:ascii="Verdana" w:hAnsi="Verdana"/>
          <w:sz w:val="18"/>
          <w:szCs w:val="18"/>
        </w:rPr>
        <w:t>sterke</w:t>
      </w:r>
      <w:r>
        <w:rPr>
          <w:rFonts w:ascii="Verdana" w:hAnsi="Verdana"/>
          <w:sz w:val="18"/>
          <w:szCs w:val="18"/>
        </w:rPr>
        <w:t xml:space="preserve"> </w:t>
      </w:r>
      <w:r w:rsidR="003B52C3">
        <w:rPr>
          <w:rFonts w:ascii="Verdana" w:hAnsi="Verdana"/>
          <w:sz w:val="18"/>
          <w:szCs w:val="18"/>
        </w:rPr>
        <w:t xml:space="preserve">toename </w:t>
      </w:r>
      <w:r>
        <w:rPr>
          <w:rFonts w:ascii="Verdana" w:hAnsi="Verdana"/>
          <w:sz w:val="18"/>
          <w:szCs w:val="18"/>
        </w:rPr>
        <w:t>van solo-vervoer waar</w:t>
      </w:r>
      <w:r w:rsidR="003B52C3">
        <w:rPr>
          <w:rFonts w:ascii="Verdana" w:hAnsi="Verdana"/>
          <w:sz w:val="18"/>
          <w:szCs w:val="18"/>
        </w:rPr>
        <w:t xml:space="preserve">, </w:t>
      </w:r>
      <w:r>
        <w:rPr>
          <w:rFonts w:ascii="Verdana" w:hAnsi="Verdana"/>
          <w:sz w:val="18"/>
          <w:szCs w:val="18"/>
        </w:rPr>
        <w:t xml:space="preserve">die ook terug zou moeten komen in de door OCW uitgevoerde </w:t>
      </w:r>
      <w:r w:rsidRPr="005B1DA5" w:rsidR="005B1DA5">
        <w:rPr>
          <w:rFonts w:ascii="Verdana" w:hAnsi="Verdana"/>
          <w:sz w:val="18"/>
          <w:szCs w:val="18"/>
        </w:rPr>
        <w:t xml:space="preserve">Monitor Leerlingenvervoer </w:t>
      </w:r>
      <w:r>
        <w:rPr>
          <w:rFonts w:ascii="Verdana" w:hAnsi="Verdana"/>
          <w:sz w:val="18"/>
          <w:szCs w:val="18"/>
        </w:rPr>
        <w:t>van</w:t>
      </w:r>
      <w:r w:rsidRPr="005B1DA5" w:rsidR="005B1DA5">
        <w:rPr>
          <w:rFonts w:ascii="Verdana" w:hAnsi="Verdana"/>
          <w:sz w:val="18"/>
          <w:szCs w:val="18"/>
        </w:rPr>
        <w:t xml:space="preserve"> dit najaar</w:t>
      </w:r>
      <w:r>
        <w:rPr>
          <w:rFonts w:ascii="Verdana" w:hAnsi="Verdana"/>
          <w:sz w:val="18"/>
          <w:szCs w:val="18"/>
        </w:rPr>
        <w:t xml:space="preserve">. Indien blijkt dat er sprake is van </w:t>
      </w:r>
      <w:r w:rsidR="003B52C3">
        <w:rPr>
          <w:rFonts w:ascii="Verdana" w:hAnsi="Verdana"/>
          <w:sz w:val="18"/>
          <w:szCs w:val="18"/>
        </w:rPr>
        <w:t xml:space="preserve">onstuimige </w:t>
      </w:r>
      <w:r>
        <w:rPr>
          <w:rFonts w:ascii="Verdana" w:hAnsi="Verdana"/>
          <w:sz w:val="18"/>
          <w:szCs w:val="18"/>
        </w:rPr>
        <w:t xml:space="preserve">groei zou het onderwerp ‘indicaties’ nog eens kritisch bekeken moeten worden. Zijn alle indicaties terecht of </w:t>
      </w:r>
      <w:r w:rsidR="00FA4695">
        <w:rPr>
          <w:rFonts w:ascii="Verdana" w:hAnsi="Verdana"/>
          <w:sz w:val="18"/>
          <w:szCs w:val="18"/>
        </w:rPr>
        <w:t>kan het anders ?</w:t>
      </w:r>
      <w:r w:rsidR="00A93FCA">
        <w:rPr>
          <w:rFonts w:ascii="Verdana" w:hAnsi="Verdana"/>
          <w:sz w:val="18"/>
          <w:szCs w:val="18"/>
        </w:rPr>
        <w:t xml:space="preserve"> Daarnaast nemen de vervoerders waar dat het vervoer complexer wordt. Vroeger vervoerden ze bijvoorbeeld een kind van huis naar school en weer terug. Nu vervoeren ze een kind van het huis van de ene ouder naar school en terug naar de andere ouder.</w:t>
      </w:r>
    </w:p>
    <w:p w:rsidR="00EE129B" w:rsidP="00F27C2A" w:rsidRDefault="00EE129B" w14:paraId="171290EB" w14:textId="77777777">
      <w:pPr>
        <w:pStyle w:val="Geenafstand"/>
        <w:rPr>
          <w:rFonts w:ascii="Verdana" w:hAnsi="Verdana"/>
          <w:sz w:val="18"/>
          <w:szCs w:val="18"/>
        </w:rPr>
      </w:pPr>
    </w:p>
    <w:p w:rsidR="005B1DA5" w:rsidP="00F27C2A" w:rsidRDefault="00EE129B" w14:paraId="1926BB14" w14:textId="745C4222">
      <w:pPr>
        <w:pStyle w:val="Geenafstand"/>
        <w:rPr>
          <w:rFonts w:ascii="Verdana" w:hAnsi="Verdana"/>
          <w:sz w:val="18"/>
          <w:szCs w:val="18"/>
        </w:rPr>
      </w:pPr>
      <w:r>
        <w:rPr>
          <w:rFonts w:ascii="Verdana" w:hAnsi="Verdana"/>
          <w:sz w:val="18"/>
          <w:szCs w:val="18"/>
        </w:rPr>
        <w:t>Ook zou e</w:t>
      </w:r>
      <w:r w:rsidR="00F27C2A">
        <w:rPr>
          <w:rFonts w:ascii="Verdana" w:hAnsi="Verdana"/>
          <w:sz w:val="18"/>
          <w:szCs w:val="18"/>
        </w:rPr>
        <w:t xml:space="preserve">r een stelselverantwoordelijk ministerie moeten zijn </w:t>
      </w:r>
      <w:r>
        <w:rPr>
          <w:rFonts w:ascii="Verdana" w:hAnsi="Verdana"/>
          <w:sz w:val="18"/>
          <w:szCs w:val="18"/>
        </w:rPr>
        <w:t>dat</w:t>
      </w:r>
      <w:r w:rsidR="00F27C2A">
        <w:rPr>
          <w:rFonts w:ascii="Verdana" w:hAnsi="Verdana"/>
          <w:sz w:val="18"/>
          <w:szCs w:val="18"/>
        </w:rPr>
        <w:t xml:space="preserve"> de regie pakt op het gehele zorgvervoer. Diverse ministeries zijn</w:t>
      </w:r>
      <w:r>
        <w:rPr>
          <w:rFonts w:ascii="Verdana" w:hAnsi="Verdana"/>
          <w:sz w:val="18"/>
          <w:szCs w:val="18"/>
        </w:rPr>
        <w:t xml:space="preserve"> nu</w:t>
      </w:r>
      <w:r w:rsidR="00F27C2A">
        <w:rPr>
          <w:rFonts w:ascii="Verdana" w:hAnsi="Verdana"/>
          <w:sz w:val="18"/>
          <w:szCs w:val="18"/>
        </w:rPr>
        <w:t xml:space="preserve"> op hun eigen manier betrokken, zoals </w:t>
      </w:r>
      <w:r w:rsidRPr="005B1DA5" w:rsidR="005B1DA5">
        <w:rPr>
          <w:rFonts w:ascii="Verdana" w:hAnsi="Verdana"/>
          <w:sz w:val="18"/>
          <w:szCs w:val="18"/>
        </w:rPr>
        <w:t>VWS (Valys/Wmo/ziekenvervoer), OCW (leerlingenvervoer), BZK (gemeenten), SZW (bijstand)</w:t>
      </w:r>
      <w:r w:rsidR="00F27C2A">
        <w:rPr>
          <w:rFonts w:ascii="Verdana" w:hAnsi="Verdana"/>
          <w:sz w:val="18"/>
          <w:szCs w:val="18"/>
        </w:rPr>
        <w:t xml:space="preserve"> en </w:t>
      </w:r>
      <w:r w:rsidRPr="005B1DA5" w:rsidR="00F27C2A">
        <w:rPr>
          <w:rFonts w:ascii="Verdana" w:hAnsi="Verdana"/>
          <w:sz w:val="18"/>
          <w:szCs w:val="18"/>
        </w:rPr>
        <w:t>Fin</w:t>
      </w:r>
      <w:r w:rsidR="00F27C2A">
        <w:rPr>
          <w:rFonts w:ascii="Verdana" w:hAnsi="Verdana"/>
          <w:sz w:val="18"/>
          <w:szCs w:val="18"/>
        </w:rPr>
        <w:t>anciën</w:t>
      </w:r>
      <w:r w:rsidRPr="005B1DA5" w:rsidR="005B1DA5">
        <w:rPr>
          <w:rFonts w:ascii="Verdana" w:hAnsi="Verdana"/>
          <w:sz w:val="18"/>
          <w:szCs w:val="18"/>
        </w:rPr>
        <w:t xml:space="preserve"> (toeslagen), maar</w:t>
      </w:r>
      <w:r w:rsidR="00482E36">
        <w:rPr>
          <w:rFonts w:ascii="Verdana" w:hAnsi="Verdana"/>
          <w:sz w:val="18"/>
          <w:szCs w:val="18"/>
        </w:rPr>
        <w:t xml:space="preserve"> een integrale aanpak heeft de voorkeur en doet ook recht aan de maatschappelijke waarde die het zorgvervoer heeft voor de kwetsbare doelgroepen</w:t>
      </w:r>
      <w:r w:rsidR="00FA4695">
        <w:rPr>
          <w:rFonts w:ascii="Verdana" w:hAnsi="Verdana"/>
          <w:sz w:val="18"/>
          <w:szCs w:val="18"/>
        </w:rPr>
        <w:t xml:space="preserve"> in onze samenleving</w:t>
      </w:r>
      <w:r w:rsidRPr="005B1DA5" w:rsidR="005B1DA5">
        <w:rPr>
          <w:rFonts w:ascii="Verdana" w:hAnsi="Verdana"/>
          <w:sz w:val="18"/>
          <w:szCs w:val="18"/>
        </w:rPr>
        <w:t>.</w:t>
      </w:r>
    </w:p>
    <w:p w:rsidR="00EE129B" w:rsidP="00F27C2A" w:rsidRDefault="00EE129B" w14:paraId="10A9C17E" w14:textId="5B70C5BB">
      <w:pPr>
        <w:pStyle w:val="Geenafstand"/>
        <w:rPr>
          <w:rFonts w:ascii="Verdana" w:hAnsi="Verdana"/>
          <w:sz w:val="18"/>
          <w:szCs w:val="18"/>
        </w:rPr>
      </w:pPr>
    </w:p>
    <w:p w:rsidRPr="005B1DA5" w:rsidR="00EE129B" w:rsidP="00F27C2A" w:rsidRDefault="00EE129B" w14:paraId="105E714D" w14:textId="06BABB12">
      <w:pPr>
        <w:pStyle w:val="Geenafstand"/>
        <w:rPr>
          <w:rFonts w:ascii="Verdana" w:hAnsi="Verdana"/>
          <w:sz w:val="18"/>
          <w:szCs w:val="18"/>
        </w:rPr>
      </w:pPr>
      <w:r>
        <w:rPr>
          <w:rFonts w:ascii="Verdana" w:hAnsi="Verdana"/>
          <w:sz w:val="18"/>
          <w:szCs w:val="18"/>
        </w:rPr>
        <w:t>Ten slotte is KNV Zorgvervoer en Taxi geen voorstander van stelselmatige inzet van noodgrepen als de inzet van vrijwilligers.</w:t>
      </w:r>
      <w:r w:rsidR="00B12253">
        <w:rPr>
          <w:rFonts w:ascii="Verdana" w:hAnsi="Verdana"/>
          <w:sz w:val="18"/>
          <w:szCs w:val="18"/>
        </w:rPr>
        <w:t xml:space="preserve"> Hoewel we het een groot goed vinden dat mensen zich </w:t>
      </w:r>
      <w:r w:rsidR="003B52C3">
        <w:rPr>
          <w:rFonts w:ascii="Verdana" w:hAnsi="Verdana"/>
          <w:sz w:val="18"/>
          <w:szCs w:val="18"/>
        </w:rPr>
        <w:t>belangeloos</w:t>
      </w:r>
      <w:r w:rsidR="00B12253">
        <w:rPr>
          <w:rFonts w:ascii="Verdana" w:hAnsi="Verdana"/>
          <w:sz w:val="18"/>
          <w:szCs w:val="18"/>
        </w:rPr>
        <w:t xml:space="preserve"> inzetten voor hun naasten</w:t>
      </w:r>
      <w:r>
        <w:rPr>
          <w:rFonts w:ascii="Verdana" w:hAnsi="Verdana"/>
          <w:sz w:val="18"/>
          <w:szCs w:val="18"/>
        </w:rPr>
        <w:t xml:space="preserve">, </w:t>
      </w:r>
      <w:r w:rsidR="00B12253">
        <w:rPr>
          <w:rFonts w:ascii="Verdana" w:hAnsi="Verdana"/>
          <w:sz w:val="18"/>
          <w:szCs w:val="18"/>
        </w:rPr>
        <w:t>zijn</w:t>
      </w:r>
      <w:r>
        <w:rPr>
          <w:rFonts w:ascii="Verdana" w:hAnsi="Verdana"/>
          <w:sz w:val="18"/>
          <w:szCs w:val="18"/>
        </w:rPr>
        <w:t xml:space="preserve"> vervoerders van mening dat </w:t>
      </w:r>
      <w:r w:rsidR="00B12253">
        <w:rPr>
          <w:rFonts w:ascii="Verdana" w:hAnsi="Verdana"/>
          <w:sz w:val="18"/>
          <w:szCs w:val="18"/>
        </w:rPr>
        <w:t>leerlingenvervoer</w:t>
      </w:r>
      <w:r>
        <w:rPr>
          <w:rFonts w:ascii="Verdana" w:hAnsi="Verdana"/>
          <w:sz w:val="18"/>
          <w:szCs w:val="18"/>
        </w:rPr>
        <w:t xml:space="preserve"> (en andere doelgroepen) </w:t>
      </w:r>
      <w:r w:rsidR="00A93FCA">
        <w:rPr>
          <w:rFonts w:ascii="Verdana" w:hAnsi="Verdana"/>
          <w:sz w:val="18"/>
          <w:szCs w:val="18"/>
        </w:rPr>
        <w:t>voor</w:t>
      </w:r>
      <w:r w:rsidR="00B12253">
        <w:rPr>
          <w:rFonts w:ascii="Verdana" w:hAnsi="Verdana"/>
          <w:sz w:val="18"/>
          <w:szCs w:val="18"/>
        </w:rPr>
        <w:t>namelijk</w:t>
      </w:r>
      <w:r w:rsidR="00A93FCA">
        <w:rPr>
          <w:rFonts w:ascii="Verdana" w:hAnsi="Verdana"/>
          <w:sz w:val="18"/>
          <w:szCs w:val="18"/>
        </w:rPr>
        <w:t xml:space="preserve"> </w:t>
      </w:r>
      <w:r>
        <w:rPr>
          <w:rFonts w:ascii="Verdana" w:hAnsi="Verdana"/>
          <w:sz w:val="18"/>
          <w:szCs w:val="18"/>
        </w:rPr>
        <w:t xml:space="preserve">een zaak </w:t>
      </w:r>
      <w:r w:rsidR="00A93FCA">
        <w:rPr>
          <w:rFonts w:ascii="Verdana" w:hAnsi="Verdana"/>
          <w:sz w:val="18"/>
          <w:szCs w:val="18"/>
        </w:rPr>
        <w:t>moet zijn</w:t>
      </w:r>
      <w:r>
        <w:rPr>
          <w:rFonts w:ascii="Verdana" w:hAnsi="Verdana"/>
          <w:sz w:val="18"/>
          <w:szCs w:val="18"/>
        </w:rPr>
        <w:t xml:space="preserve"> van professionals, net zoals het overige personenvervoer (ov, besloten busvervoer) dat is. Het vervoer van leerlingen moet op de juiste wijze gewaardeerd worden, met voldoende budget zodat sprake kan zijn van kwalitatief goed vervoer.</w:t>
      </w:r>
    </w:p>
    <w:sectPr w:rsidRPr="005B1DA5" w:rsidR="00EE129B">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B20F66" w14:textId="77777777" w:rsidR="000E25B2" w:rsidRDefault="000E25B2" w:rsidP="00B73BB3">
      <w:pPr>
        <w:spacing w:after="0" w:line="240" w:lineRule="auto"/>
      </w:pPr>
      <w:r>
        <w:separator/>
      </w:r>
    </w:p>
  </w:endnote>
  <w:endnote w:type="continuationSeparator" w:id="0">
    <w:p w14:paraId="255B5FB0" w14:textId="77777777" w:rsidR="000E25B2" w:rsidRDefault="000E25B2" w:rsidP="00B73B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58C17" w14:textId="77777777" w:rsidR="005B2D2C" w:rsidRDefault="005B2D2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AA43D" w14:textId="2133E4CF" w:rsidR="005B2D2C" w:rsidRPr="005B2D2C" w:rsidRDefault="005B2D2C">
    <w:pPr>
      <w:pStyle w:val="Voettekst"/>
      <w:rPr>
        <w:rFonts w:ascii="Verdana" w:hAnsi="Verdana"/>
        <w:i/>
        <w:iCs/>
        <w:sz w:val="14"/>
        <w:szCs w:val="14"/>
      </w:rPr>
    </w:pPr>
    <w:r w:rsidRPr="005B2D2C">
      <w:rPr>
        <w:rFonts w:ascii="Verdana" w:hAnsi="Verdana"/>
        <w:i/>
        <w:iCs/>
        <w:sz w:val="14"/>
        <w:szCs w:val="14"/>
      </w:rPr>
      <w:t>2022 10 10 notitie leerlingenvervoer</w:t>
    </w:r>
    <w:r>
      <w:rPr>
        <w:rFonts w:ascii="Verdana" w:hAnsi="Verdana"/>
        <w:i/>
        <w:iCs/>
        <w:sz w:val="14"/>
        <w:szCs w:val="14"/>
      </w:rPr>
      <w:t xml:space="preserve"> KNV Zorgvervoer en Taxi</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DFF1C" w14:textId="77777777" w:rsidR="005B2D2C" w:rsidRDefault="005B2D2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16110B" w14:textId="77777777" w:rsidR="000E25B2" w:rsidRDefault="000E25B2" w:rsidP="00B73BB3">
      <w:pPr>
        <w:spacing w:after="0" w:line="240" w:lineRule="auto"/>
      </w:pPr>
      <w:r>
        <w:separator/>
      </w:r>
    </w:p>
  </w:footnote>
  <w:footnote w:type="continuationSeparator" w:id="0">
    <w:p w14:paraId="3CCE8A01" w14:textId="77777777" w:rsidR="000E25B2" w:rsidRDefault="000E25B2" w:rsidP="00B73BB3">
      <w:pPr>
        <w:spacing w:after="0" w:line="240" w:lineRule="auto"/>
      </w:pPr>
      <w:r>
        <w:continuationSeparator/>
      </w:r>
    </w:p>
  </w:footnote>
  <w:footnote w:id="1">
    <w:p w14:paraId="6BA4105B" w14:textId="6AE0C28E" w:rsidR="00DB0E54" w:rsidRPr="008440E6" w:rsidRDefault="00DB0E54">
      <w:pPr>
        <w:pStyle w:val="Voetnoottekst"/>
        <w:rPr>
          <w:rFonts w:ascii="Verdana" w:hAnsi="Verdana"/>
          <w:sz w:val="16"/>
          <w:szCs w:val="16"/>
        </w:rPr>
      </w:pPr>
      <w:r w:rsidRPr="00DB0E54">
        <w:rPr>
          <w:rStyle w:val="Voetnootmarkering"/>
          <w:rFonts w:ascii="Verdana" w:hAnsi="Verdana"/>
          <w:sz w:val="18"/>
          <w:szCs w:val="18"/>
        </w:rPr>
        <w:footnoteRef/>
      </w:r>
      <w:r w:rsidRPr="00DB0E54">
        <w:rPr>
          <w:rFonts w:ascii="Verdana" w:hAnsi="Verdana"/>
          <w:sz w:val="18"/>
          <w:szCs w:val="18"/>
        </w:rPr>
        <w:t xml:space="preserve"> </w:t>
      </w:r>
      <w:r w:rsidRPr="008440E6">
        <w:rPr>
          <w:rFonts w:ascii="Verdana" w:hAnsi="Verdana"/>
          <w:sz w:val="16"/>
          <w:szCs w:val="16"/>
        </w:rPr>
        <w:t xml:space="preserve">Hiervan is ook in andere vormen van zorgvervoer sprake, zoals bijvoorbeeld het Valysvervoer. Valys heeft de voorwaarden voor bestellen van een rit heeft aangepast, zodat de vraag eerder inzichtelijk is en de vervoerder beter kan plannen, zie: </w:t>
      </w:r>
      <w:hyperlink r:id="rId1" w:history="1">
        <w:r w:rsidRPr="008440E6">
          <w:rPr>
            <w:rStyle w:val="cf01"/>
            <w:rFonts w:ascii="Verdana" w:hAnsi="Verdana"/>
            <w:color w:val="0000FF"/>
            <w:sz w:val="16"/>
            <w:szCs w:val="16"/>
            <w:u w:val="single"/>
          </w:rPr>
          <w:t>Tijdelijke maatregelen Valysvervoer verlengd tot eind oktober</w:t>
        </w:r>
      </w:hyperlink>
    </w:p>
  </w:footnote>
  <w:footnote w:id="2">
    <w:p w14:paraId="7E9E8D27" w14:textId="22433D1E" w:rsidR="00FC4EBB" w:rsidRPr="008440E6" w:rsidRDefault="00FC4EBB">
      <w:pPr>
        <w:pStyle w:val="Voetnoottekst"/>
        <w:rPr>
          <w:rFonts w:ascii="Verdana" w:hAnsi="Verdana"/>
          <w:sz w:val="16"/>
          <w:szCs w:val="16"/>
        </w:rPr>
      </w:pPr>
      <w:r w:rsidRPr="008440E6">
        <w:rPr>
          <w:rStyle w:val="Voetnootmarkering"/>
          <w:rFonts w:ascii="Verdana" w:hAnsi="Verdana"/>
          <w:sz w:val="16"/>
          <w:szCs w:val="16"/>
        </w:rPr>
        <w:footnoteRef/>
      </w:r>
      <w:r w:rsidRPr="008440E6">
        <w:rPr>
          <w:rFonts w:ascii="Verdana" w:hAnsi="Verdana"/>
          <w:sz w:val="16"/>
          <w:szCs w:val="16"/>
        </w:rPr>
        <w:t xml:space="preserve"> Zie voor aanvullende oorzaken: </w:t>
      </w:r>
      <w:hyperlink r:id="rId2" w:history="1">
        <w:r w:rsidRPr="008440E6">
          <w:rPr>
            <w:rStyle w:val="Hyperlink"/>
            <w:rFonts w:ascii="Verdana" w:hAnsi="Verdana"/>
            <w:sz w:val="16"/>
            <w:szCs w:val="16"/>
          </w:rPr>
          <w:t>https://www.seo.nl/publicaties/de-vloek-van-de-winnende-taxi/</w:t>
        </w:r>
      </w:hyperlink>
      <w:r w:rsidRPr="008440E6">
        <w:rPr>
          <w:rFonts w:ascii="Verdana" w:hAnsi="Verdana"/>
          <w:sz w:val="16"/>
          <w:szCs w:val="16"/>
        </w:rPr>
        <w:t xml:space="preserve"> </w:t>
      </w:r>
    </w:p>
  </w:footnote>
  <w:footnote w:id="3">
    <w:p w14:paraId="496B8FE0" w14:textId="790884B6" w:rsidR="00B73BB3" w:rsidRPr="00A93FCA" w:rsidRDefault="00B73BB3">
      <w:pPr>
        <w:pStyle w:val="Voetnoottekst"/>
        <w:rPr>
          <w:rFonts w:ascii="Verdana" w:hAnsi="Verdana"/>
          <w:sz w:val="16"/>
          <w:szCs w:val="16"/>
        </w:rPr>
      </w:pPr>
      <w:r w:rsidRPr="008440E6">
        <w:rPr>
          <w:rStyle w:val="Voetnootmarkering"/>
          <w:rFonts w:ascii="Verdana" w:hAnsi="Verdana"/>
          <w:sz w:val="16"/>
          <w:szCs w:val="16"/>
        </w:rPr>
        <w:footnoteRef/>
      </w:r>
      <w:r w:rsidRPr="008440E6">
        <w:rPr>
          <w:rFonts w:ascii="Verdana" w:hAnsi="Verdana"/>
          <w:sz w:val="16"/>
          <w:szCs w:val="16"/>
        </w:rPr>
        <w:t xml:space="preserve"> VWS voor Valys/Wmo/ziekenvervoer, OCW voor leerlingenvervoer, BZK voor gemeenten), SZW voor bijstand en Wia, Financiën (voor wat betreft toeslagen)</w:t>
      </w:r>
    </w:p>
  </w:footnote>
  <w:footnote w:id="4">
    <w:p w14:paraId="13634554" w14:textId="1262140E" w:rsidR="00DC6970" w:rsidRDefault="00DC6970">
      <w:pPr>
        <w:pStyle w:val="Voetnoottekst"/>
      </w:pPr>
      <w:r w:rsidRPr="00A93FCA">
        <w:rPr>
          <w:rStyle w:val="Voetnootmarkering"/>
          <w:rFonts w:ascii="Verdana" w:hAnsi="Verdana"/>
          <w:sz w:val="16"/>
          <w:szCs w:val="16"/>
        </w:rPr>
        <w:footnoteRef/>
      </w:r>
      <w:r w:rsidRPr="00A93FCA">
        <w:rPr>
          <w:rFonts w:ascii="Verdana" w:hAnsi="Verdana"/>
          <w:sz w:val="16"/>
          <w:szCs w:val="16"/>
        </w:rPr>
        <w:t xml:space="preserve"> </w:t>
      </w:r>
      <w:r w:rsidR="000D28EF" w:rsidRPr="00A93FCA">
        <w:rPr>
          <w:rFonts w:ascii="Verdana" w:hAnsi="Verdana"/>
          <w:sz w:val="16"/>
          <w:szCs w:val="16"/>
        </w:rPr>
        <w:t xml:space="preserve">LWT-chauffeurs hebben door te korte termijnen in combinatie met achterstanden bij het </w:t>
      </w:r>
      <w:r w:rsidR="00FA4695" w:rsidRPr="00A93FCA">
        <w:rPr>
          <w:rFonts w:ascii="Verdana" w:hAnsi="Verdana"/>
          <w:sz w:val="16"/>
          <w:szCs w:val="16"/>
        </w:rPr>
        <w:t>CBR</w:t>
      </w:r>
      <w:r w:rsidR="000D28EF" w:rsidRPr="00A93FCA">
        <w:rPr>
          <w:rFonts w:ascii="Verdana" w:hAnsi="Verdana"/>
          <w:sz w:val="16"/>
          <w:szCs w:val="16"/>
        </w:rPr>
        <w:t xml:space="preserve"> moeite om het LWT-traject op de juiste manier af te ronden. De chauffeurs die het traject afrondden moeten vaak te lang wachten op een chauffeurskaart waardoor ze elders aan de slag gaan.</w:t>
      </w:r>
      <w:r w:rsidR="000D28EF">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F4B75" w14:textId="77777777" w:rsidR="005B2D2C" w:rsidRDefault="005B2D2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FAF01" w14:textId="35E089C5" w:rsidR="00C040CF" w:rsidRPr="00DF154D" w:rsidRDefault="00C040CF" w:rsidP="00DF154D">
    <w:pPr>
      <w:rPr>
        <w:rFonts w:ascii="Verdana" w:hAnsi="Verdana"/>
        <w:b/>
        <w:bCs/>
        <w:smallCaps/>
        <w:sz w:val="18"/>
        <w:szCs w:val="18"/>
      </w:rPr>
    </w:pPr>
    <w:r w:rsidRPr="00DF154D">
      <w:rPr>
        <w:rFonts w:ascii="Verdana" w:hAnsi="Verdana"/>
        <w:b/>
        <w:bCs/>
        <w:smallCaps/>
        <w:sz w:val="18"/>
        <w:szCs w:val="18"/>
      </w:rPr>
      <w:t>Rondetafel leerlingenvervoer 12 oktober 2022</w:t>
    </w:r>
    <w:r w:rsidR="00DF154D" w:rsidRPr="00DF154D">
      <w:rPr>
        <w:rFonts w:ascii="Verdana" w:hAnsi="Verdana"/>
        <w:b/>
        <w:bCs/>
        <w:smallCaps/>
        <w:sz w:val="18"/>
        <w:szCs w:val="18"/>
      </w:rPr>
      <w:tab/>
    </w:r>
    <w:r w:rsidR="00DF154D" w:rsidRPr="00DF154D">
      <w:rPr>
        <w:rFonts w:ascii="Verdana" w:hAnsi="Verdana"/>
        <w:b/>
        <w:bCs/>
        <w:smallCaps/>
        <w:sz w:val="18"/>
        <w:szCs w:val="18"/>
      </w:rPr>
      <w:tab/>
    </w:r>
    <w:r w:rsidR="00DF154D" w:rsidRPr="00DF154D">
      <w:rPr>
        <w:rFonts w:ascii="Verdana" w:hAnsi="Verdana"/>
        <w:b/>
        <w:bCs/>
        <w:smallCaps/>
        <w:sz w:val="18"/>
        <w:szCs w:val="18"/>
      </w:rPr>
      <w:tab/>
    </w:r>
    <w:r w:rsidR="00DF154D" w:rsidRPr="00DF154D">
      <w:rPr>
        <w:smallCaps/>
        <w:noProof/>
      </w:rPr>
      <w:t xml:space="preserve"> </w:t>
    </w:r>
    <w:r w:rsidR="00DF154D" w:rsidRPr="00DF154D">
      <w:rPr>
        <w:smallCaps/>
        <w:noProof/>
      </w:rPr>
      <w:drawing>
        <wp:inline distT="0" distB="0" distL="0" distR="0" wp14:anchorId="104351F1" wp14:editId="01AB563C">
          <wp:extent cx="1492885" cy="607695"/>
          <wp:effectExtent l="0" t="0" r="0" b="1905"/>
          <wp:docPr id="1" name="Afbeelding 8" descr="Afbeelding met teken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8" descr="Afbeelding met tekening&#10;&#10;Automatisch gegenereerde beschrijvi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2885" cy="60769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CA182" w14:textId="77777777" w:rsidR="005B2D2C" w:rsidRDefault="005B2D2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E392A"/>
    <w:multiLevelType w:val="hybridMultilevel"/>
    <w:tmpl w:val="5C7C9426"/>
    <w:lvl w:ilvl="0" w:tplc="2CECCF7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28D5FB8"/>
    <w:multiLevelType w:val="hybridMultilevel"/>
    <w:tmpl w:val="791C93A2"/>
    <w:lvl w:ilvl="0" w:tplc="2CECCF70">
      <w:numFmt w:val="bullet"/>
      <w:lvlText w:val="-"/>
      <w:lvlJc w:val="left"/>
      <w:pPr>
        <w:ind w:left="720" w:hanging="360"/>
      </w:pPr>
      <w:rPr>
        <w:rFonts w:ascii="Calibri" w:eastAsiaTheme="minorHAnsi" w:hAnsi="Calibri" w:cs="Calibri" w:hint="default"/>
      </w:rPr>
    </w:lvl>
    <w:lvl w:ilvl="1" w:tplc="4C34D02C">
      <w:numFmt w:val="bullet"/>
      <w:lvlText w:val=""/>
      <w:lvlJc w:val="left"/>
      <w:pPr>
        <w:ind w:left="1440" w:hanging="360"/>
      </w:pPr>
      <w:rPr>
        <w:rFonts w:ascii="Symbol" w:eastAsiaTheme="minorHAnsi" w:hAnsi="Symbol" w:cstheme="minorBid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7031EC1"/>
    <w:multiLevelType w:val="hybridMultilevel"/>
    <w:tmpl w:val="FB768BAC"/>
    <w:lvl w:ilvl="0" w:tplc="2CECCF7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CBA5F3D"/>
    <w:multiLevelType w:val="hybridMultilevel"/>
    <w:tmpl w:val="BFACCA16"/>
    <w:lvl w:ilvl="0" w:tplc="910623DA">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32B5537"/>
    <w:multiLevelType w:val="hybridMultilevel"/>
    <w:tmpl w:val="B3AAFE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4EF2AC6"/>
    <w:multiLevelType w:val="hybridMultilevel"/>
    <w:tmpl w:val="373A0F9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703293949">
    <w:abstractNumId w:val="4"/>
  </w:num>
  <w:num w:numId="2" w16cid:durableId="52892493">
    <w:abstractNumId w:val="1"/>
  </w:num>
  <w:num w:numId="3" w16cid:durableId="2064210263">
    <w:abstractNumId w:val="2"/>
  </w:num>
  <w:num w:numId="4" w16cid:durableId="821697911">
    <w:abstractNumId w:val="0"/>
  </w:num>
  <w:num w:numId="5" w16cid:durableId="1962302648">
    <w:abstractNumId w:val="5"/>
  </w:num>
  <w:num w:numId="6" w16cid:durableId="12926390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D12"/>
    <w:rsid w:val="00047EE7"/>
    <w:rsid w:val="000D28EF"/>
    <w:rsid w:val="000E25B2"/>
    <w:rsid w:val="003B52C3"/>
    <w:rsid w:val="003F6734"/>
    <w:rsid w:val="00482E36"/>
    <w:rsid w:val="00567ABC"/>
    <w:rsid w:val="005B1DA5"/>
    <w:rsid w:val="005B2D2C"/>
    <w:rsid w:val="005C330B"/>
    <w:rsid w:val="005D380C"/>
    <w:rsid w:val="0072268C"/>
    <w:rsid w:val="00760109"/>
    <w:rsid w:val="007B6D2B"/>
    <w:rsid w:val="008440E6"/>
    <w:rsid w:val="008C5141"/>
    <w:rsid w:val="009B4FF3"/>
    <w:rsid w:val="00A93FCA"/>
    <w:rsid w:val="00AC6E47"/>
    <w:rsid w:val="00B12253"/>
    <w:rsid w:val="00B73BB3"/>
    <w:rsid w:val="00C040CF"/>
    <w:rsid w:val="00D569A8"/>
    <w:rsid w:val="00DA3C20"/>
    <w:rsid w:val="00DB0E12"/>
    <w:rsid w:val="00DB0E54"/>
    <w:rsid w:val="00DC6970"/>
    <w:rsid w:val="00DD246B"/>
    <w:rsid w:val="00DF154D"/>
    <w:rsid w:val="00E87D12"/>
    <w:rsid w:val="00EE129B"/>
    <w:rsid w:val="00F17317"/>
    <w:rsid w:val="00F27C2A"/>
    <w:rsid w:val="00FA4695"/>
    <w:rsid w:val="00FC4EB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67763"/>
  <w15:chartTrackingRefBased/>
  <w15:docId w15:val="{36AD1354-EBBA-4CF5-8208-6348FC840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B1DA5"/>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E87D12"/>
    <w:pPr>
      <w:spacing w:after="0" w:line="240" w:lineRule="auto"/>
    </w:pPr>
  </w:style>
  <w:style w:type="paragraph" w:styleId="Lijstalinea">
    <w:name w:val="List Paragraph"/>
    <w:basedOn w:val="Standaard"/>
    <w:uiPriority w:val="34"/>
    <w:qFormat/>
    <w:rsid w:val="005B1DA5"/>
    <w:pPr>
      <w:spacing w:line="252" w:lineRule="auto"/>
      <w:ind w:left="720"/>
      <w:contextualSpacing/>
    </w:pPr>
    <w:rPr>
      <w:rFonts w:ascii="Calibri" w:hAnsi="Calibri" w:cs="Calibri"/>
    </w:rPr>
  </w:style>
  <w:style w:type="paragraph" w:styleId="Voetnoottekst">
    <w:name w:val="footnote text"/>
    <w:basedOn w:val="Standaard"/>
    <w:link w:val="VoetnoottekstChar"/>
    <w:uiPriority w:val="99"/>
    <w:semiHidden/>
    <w:unhideWhenUsed/>
    <w:rsid w:val="00B73BB3"/>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B73BB3"/>
    <w:rPr>
      <w:sz w:val="20"/>
      <w:szCs w:val="20"/>
    </w:rPr>
  </w:style>
  <w:style w:type="character" w:styleId="Voetnootmarkering">
    <w:name w:val="footnote reference"/>
    <w:basedOn w:val="Standaardalinea-lettertype"/>
    <w:uiPriority w:val="99"/>
    <w:semiHidden/>
    <w:unhideWhenUsed/>
    <w:rsid w:val="00B73BB3"/>
    <w:rPr>
      <w:vertAlign w:val="superscript"/>
    </w:rPr>
  </w:style>
  <w:style w:type="character" w:styleId="Hyperlink">
    <w:name w:val="Hyperlink"/>
    <w:basedOn w:val="Standaardalinea-lettertype"/>
    <w:uiPriority w:val="99"/>
    <w:unhideWhenUsed/>
    <w:rsid w:val="00FC4EBB"/>
    <w:rPr>
      <w:color w:val="0563C1" w:themeColor="hyperlink"/>
      <w:u w:val="single"/>
    </w:rPr>
  </w:style>
  <w:style w:type="character" w:styleId="Onopgelostemelding">
    <w:name w:val="Unresolved Mention"/>
    <w:basedOn w:val="Standaardalinea-lettertype"/>
    <w:uiPriority w:val="99"/>
    <w:semiHidden/>
    <w:unhideWhenUsed/>
    <w:rsid w:val="00FC4EBB"/>
    <w:rPr>
      <w:color w:val="605E5C"/>
      <w:shd w:val="clear" w:color="auto" w:fill="E1DFDD"/>
    </w:rPr>
  </w:style>
  <w:style w:type="character" w:styleId="GevolgdeHyperlink">
    <w:name w:val="FollowedHyperlink"/>
    <w:basedOn w:val="Standaardalinea-lettertype"/>
    <w:uiPriority w:val="99"/>
    <w:semiHidden/>
    <w:unhideWhenUsed/>
    <w:rsid w:val="00760109"/>
    <w:rPr>
      <w:color w:val="954F72" w:themeColor="followedHyperlink"/>
      <w:u w:val="single"/>
    </w:rPr>
  </w:style>
  <w:style w:type="character" w:styleId="Verwijzingopmerking">
    <w:name w:val="annotation reference"/>
    <w:basedOn w:val="Standaardalinea-lettertype"/>
    <w:uiPriority w:val="99"/>
    <w:semiHidden/>
    <w:unhideWhenUsed/>
    <w:rsid w:val="000D28EF"/>
    <w:rPr>
      <w:sz w:val="16"/>
      <w:szCs w:val="16"/>
    </w:rPr>
  </w:style>
  <w:style w:type="paragraph" w:styleId="Tekstopmerking">
    <w:name w:val="annotation text"/>
    <w:basedOn w:val="Standaard"/>
    <w:link w:val="TekstopmerkingChar"/>
    <w:uiPriority w:val="99"/>
    <w:unhideWhenUsed/>
    <w:rsid w:val="000D28EF"/>
    <w:pPr>
      <w:spacing w:line="240" w:lineRule="auto"/>
    </w:pPr>
    <w:rPr>
      <w:sz w:val="20"/>
      <w:szCs w:val="20"/>
    </w:rPr>
  </w:style>
  <w:style w:type="character" w:customStyle="1" w:styleId="TekstopmerkingChar">
    <w:name w:val="Tekst opmerking Char"/>
    <w:basedOn w:val="Standaardalinea-lettertype"/>
    <w:link w:val="Tekstopmerking"/>
    <w:uiPriority w:val="99"/>
    <w:rsid w:val="000D28EF"/>
    <w:rPr>
      <w:sz w:val="20"/>
      <w:szCs w:val="20"/>
    </w:rPr>
  </w:style>
  <w:style w:type="paragraph" w:styleId="Onderwerpvanopmerking">
    <w:name w:val="annotation subject"/>
    <w:basedOn w:val="Tekstopmerking"/>
    <w:next w:val="Tekstopmerking"/>
    <w:link w:val="OnderwerpvanopmerkingChar"/>
    <w:uiPriority w:val="99"/>
    <w:semiHidden/>
    <w:unhideWhenUsed/>
    <w:rsid w:val="000D28EF"/>
    <w:rPr>
      <w:b/>
      <w:bCs/>
    </w:rPr>
  </w:style>
  <w:style w:type="character" w:customStyle="1" w:styleId="OnderwerpvanopmerkingChar">
    <w:name w:val="Onderwerp van opmerking Char"/>
    <w:basedOn w:val="TekstopmerkingChar"/>
    <w:link w:val="Onderwerpvanopmerking"/>
    <w:uiPriority w:val="99"/>
    <w:semiHidden/>
    <w:rsid w:val="000D28EF"/>
    <w:rPr>
      <w:b/>
      <w:bCs/>
      <w:sz w:val="20"/>
      <w:szCs w:val="20"/>
    </w:rPr>
  </w:style>
  <w:style w:type="paragraph" w:styleId="Revisie">
    <w:name w:val="Revision"/>
    <w:hidden/>
    <w:uiPriority w:val="99"/>
    <w:semiHidden/>
    <w:rsid w:val="0072268C"/>
    <w:pPr>
      <w:spacing w:after="0" w:line="240" w:lineRule="auto"/>
    </w:pPr>
  </w:style>
  <w:style w:type="character" w:customStyle="1" w:styleId="cf01">
    <w:name w:val="cf01"/>
    <w:basedOn w:val="Standaardalinea-lettertype"/>
    <w:rsid w:val="00DB0E54"/>
    <w:rPr>
      <w:rFonts w:ascii="Segoe UI" w:hAnsi="Segoe UI" w:cs="Segoe UI" w:hint="default"/>
      <w:sz w:val="18"/>
      <w:szCs w:val="18"/>
    </w:rPr>
  </w:style>
  <w:style w:type="paragraph" w:styleId="Koptekst">
    <w:name w:val="header"/>
    <w:basedOn w:val="Standaard"/>
    <w:link w:val="KoptekstChar"/>
    <w:uiPriority w:val="99"/>
    <w:unhideWhenUsed/>
    <w:rsid w:val="00C040C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040CF"/>
  </w:style>
  <w:style w:type="paragraph" w:styleId="Voettekst">
    <w:name w:val="footer"/>
    <w:basedOn w:val="Standaard"/>
    <w:link w:val="VoettekstChar"/>
    <w:uiPriority w:val="99"/>
    <w:unhideWhenUsed/>
    <w:rsid w:val="00C040C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040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741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erkenindetaxibranche.nl/" TargetMode="External" Id="rId8" /><Relationship Type="http://schemas.openxmlformats.org/officeDocument/2006/relationships/footer" Target="footer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numbering" Target="numbering.xml" Id="rId2" /><Relationship Type="http://schemas.openxmlformats.org/officeDocument/2006/relationships/fontTable" Target="fontTable.xml" Id="rId16"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settings" Target="settings.xml" Id="rId4" /><Relationship Type="http://schemas.openxmlformats.org/officeDocument/2006/relationships/hyperlink" Target="http://www.zorgeloosmetzorgvervoer.nl" TargetMode="Externa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seo.nl/publicaties/de-vloek-van-de-winnende-taxi/" TargetMode="External"/><Relationship Id="rId1" Type="http://schemas.openxmlformats.org/officeDocument/2006/relationships/hyperlink" Target="https://www.valys.nl/nieuws/143-tijdelijke-maatregelen-valysvervoer-verlengd-tot-eind-oktobe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1227</ap:Words>
  <ap:Characters>6752</ap:Characters>
  <ap:DocSecurity>0</ap:DocSecurity>
  <ap:Lines>56</ap:Lines>
  <ap:Paragraphs>15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7964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2022-10-10T07:12:00.0000000Z</dcterms:created>
  <dcterms:modified xsi:type="dcterms:W3CDTF">2022-10-10T07:33:00.0000000Z</dcterms:modified>
  <version/>
  <category/>
</coreProperties>
</file>