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1D20" w:rsidR="00EF1D20" w:rsidP="00EF1D20" w:rsidRDefault="00EF1D20">
      <w:r w:rsidRPr="00EF1D20">
        <w:rPr>
          <w:b/>
          <w:bCs/>
        </w:rPr>
        <w:t>COMMISSIE-REGELING VAN WERKZAAMHEDEN COMMISSIE DIGITALE ZAKEN</w:t>
      </w:r>
    </w:p>
    <w:p w:rsidRPr="00EF1D20" w:rsidR="00EF1D20" w:rsidP="00EF1D20" w:rsidRDefault="00EF1D20"/>
    <w:p w:rsidRPr="00EF1D20" w:rsidR="00EF1D20" w:rsidP="00EF1D20" w:rsidRDefault="00EF1D20">
      <w:r w:rsidRPr="00EF1D20">
        <w:t xml:space="preserve">Woensdag 7 juni 2023, bij aanvang procedurevergadering </w:t>
      </w:r>
      <w:r w:rsidRPr="00EF1D20">
        <w:rPr>
          <w:b/>
          <w:bCs/>
          <w:u w:val="single"/>
        </w:rPr>
        <w:t>om 11.00 uur</w:t>
      </w:r>
      <w:r w:rsidRPr="00EF1D20">
        <w:t>:</w:t>
      </w:r>
    </w:p>
    <w:p w:rsidRPr="00EF1D20" w:rsidR="00EF1D20" w:rsidP="00EF1D20" w:rsidRDefault="00EF1D20"/>
    <w:p w:rsidRPr="00EF1D20" w:rsidR="00EF1D20" w:rsidP="00EF1D20" w:rsidRDefault="00EF1D20">
      <w:pPr>
        <w:numPr>
          <w:ilvl w:val="0"/>
          <w:numId w:val="1"/>
        </w:numPr>
      </w:pPr>
      <w:r w:rsidRPr="00EF1D20">
        <w:t xml:space="preserve">Verzoek van het </w:t>
      </w:r>
      <w:r w:rsidRPr="00EF1D20">
        <w:rPr>
          <w:b/>
          <w:bCs/>
        </w:rPr>
        <w:t>lid RAJKOWSKI(VVD</w:t>
      </w:r>
      <w:r w:rsidRPr="00EF1D20">
        <w:t>) om de minister van EZK te verzoeken het rapport van de Rijksdienst Digitale Infrastructuur ‘</w:t>
      </w:r>
      <w:hyperlink w:history="1" r:id="rId5">
        <w:r w:rsidRPr="00EF1D20">
          <w:rPr>
            <w:rStyle w:val="Hyperlink"/>
          </w:rPr>
          <w:t>Onderzoek storingsproblematiek en cyberveiligheid omvormers voor zonnepanelen</w:t>
        </w:r>
      </w:hyperlink>
      <w:r w:rsidRPr="00EF1D20">
        <w:t xml:space="preserve">’ aan de Kamer aan te bieden, ruim voorafgaand aan het commissiedebat Online Veiligheid en cybersecurity, doch uiterlijk 15 juni a.s. </w:t>
      </w:r>
    </w:p>
    <w:p w:rsidR="009C5074" w:rsidRDefault="00EF1D20">
      <w:bookmarkStart w:name="_GoBack" w:id="0"/>
      <w:bookmarkEnd w:id="0"/>
    </w:p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82C3B"/>
    <w:multiLevelType w:val="hybridMultilevel"/>
    <w:tmpl w:val="31AE49E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20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E8345E"/>
    <w:rsid w:val="00E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A419-B76B-45D5-8269-CBE8852D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1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di.nl/documenten/rapporten/2023/05/30/onderzoek-storingsproblematiek-en-cyberveiligheid-omvormers-voor-zonnepanel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2023-06-01T15:09:00.0000000Z</dcterms:created>
  <dcterms:modified xsi:type="dcterms:W3CDTF">2023-06-01T15:09:00.0000000Z</dcterms:modified>
  <version/>
  <category/>
</coreProperties>
</file>