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3B2" w:rsidP="009D33B2" w:rsidRDefault="00D36489" w14:paraId="01D3227F" w14:textId="65A19A24">
      <w:r>
        <w:t xml:space="preserve">Blijkens de mededelingen van de Directeur van Uw Kabinet machtigde Uwe Majesteit de afdeling Advisering van de Raad van State haar </w:t>
      </w:r>
      <w:bookmarkStart w:name="_GoBack" w:id="0"/>
      <w:r>
        <w:t xml:space="preserve">adviezen inzake de voorstellen van Wet tot vaststelling van de begrotingsstaten 2023 </w:t>
      </w:r>
      <w:bookmarkEnd w:id="0"/>
      <w:r>
        <w:t>rechtstreeks aan mij te doen toekomen. Het betreft de mededelingen van 2 september 2022.</w:t>
      </w:r>
      <w:r>
        <w:br/>
      </w:r>
      <w:r w:rsidR="009D33B2">
        <w:br/>
        <w:t>Blijkens de adviezen van 12 september 2022, nummers:</w:t>
      </w:r>
    </w:p>
    <w:tbl>
      <w:tblPr>
        <w:tblStyle w:val="Tabelrasterlicht"/>
        <w:tblW w:w="0" w:type="auto"/>
        <w:tblInd w:w="0" w:type="dxa"/>
        <w:tblLook w:val="04A0" w:firstRow="1" w:lastRow="0" w:firstColumn="1" w:lastColumn="0" w:noHBand="0" w:noVBand="1"/>
      </w:tblPr>
      <w:tblGrid>
        <w:gridCol w:w="1934"/>
        <w:gridCol w:w="5540"/>
      </w:tblGrid>
      <w:tr w:rsidR="009D33B2" w:rsidTr="009D33B2" w14:paraId="2A5DAA7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1BDF0189" w14:textId="77777777">
            <w:pPr>
              <w:spacing w:line="276" w:lineRule="auto"/>
            </w:pPr>
            <w:r>
              <w:t>W01.22.0154/I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554A9C5E" w14:textId="77777777">
            <w:pPr>
              <w:spacing w:line="276" w:lineRule="auto"/>
            </w:pPr>
            <w:r>
              <w:t>de Koning (I)</w:t>
            </w:r>
          </w:p>
        </w:tc>
      </w:tr>
      <w:tr w:rsidR="009D33B2" w:rsidTr="009D33B2" w14:paraId="35EE66A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6660D19F" w14:textId="77777777">
            <w:pPr>
              <w:spacing w:line="276" w:lineRule="auto"/>
            </w:pPr>
            <w:r>
              <w:t>W04.22.0156/I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2B56A46B" w14:textId="77777777">
            <w:pPr>
              <w:spacing w:line="276" w:lineRule="auto"/>
            </w:pPr>
            <w:r>
              <w:t xml:space="preserve">Staten </w:t>
            </w:r>
            <w:proofErr w:type="spellStart"/>
            <w:r>
              <w:t>Generaal</w:t>
            </w:r>
            <w:proofErr w:type="spellEnd"/>
            <w:r>
              <w:t xml:space="preserve"> (IIA)</w:t>
            </w:r>
          </w:p>
        </w:tc>
      </w:tr>
      <w:tr w:rsidR="009D33B2" w:rsidTr="009D33B2" w14:paraId="4ECAB1C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15E5D178" w14:textId="77777777">
            <w:pPr>
              <w:spacing w:line="276" w:lineRule="auto"/>
            </w:pPr>
            <w:r>
              <w:t>W04.22.0157/I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33B2" w:rsidR="009D33B2" w:rsidRDefault="009D33B2" w14:paraId="2CA19B2C" w14:textId="77777777">
            <w:pPr>
              <w:pStyle w:val="Huisstijl-Ondertekening"/>
              <w:spacing w:before="0" w:line="276" w:lineRule="auto"/>
              <w:rPr>
                <w:szCs w:val="18"/>
                <w:lang w:val="nl-NL"/>
              </w:rPr>
            </w:pPr>
            <w:r w:rsidRPr="009D33B2">
              <w:rPr>
                <w:szCs w:val="18"/>
                <w:lang w:val="nl-NL"/>
              </w:rPr>
              <w:t>Overige Hoge Colleges van Staat en Kabinetten van de Gouverneurs en de Kiesraad (IIB)</w:t>
            </w:r>
          </w:p>
        </w:tc>
      </w:tr>
      <w:tr w:rsidR="009D33B2" w:rsidTr="009D33B2" w14:paraId="01C5DEF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51126A51" w14:textId="77777777">
            <w:pPr>
              <w:spacing w:line="276" w:lineRule="auto"/>
            </w:pPr>
            <w:r>
              <w:t>W01.22.0155/I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33B2" w:rsidR="009D33B2" w:rsidRDefault="009D33B2" w14:paraId="4A859585" w14:textId="77777777">
            <w:pPr>
              <w:spacing w:line="276" w:lineRule="auto"/>
              <w:rPr>
                <w:lang w:val="nl-NL"/>
              </w:rPr>
            </w:pPr>
            <w:r w:rsidRPr="009D33B2">
              <w:rPr>
                <w:lang w:val="nl-NL"/>
              </w:rPr>
              <w:t>Ministerie van Algemene Zaken (IIIA), het Kabinet van de Koning (IIIB); de Commissie van Toezicht betreffende de Inlichtingen- en Veiligheidsdiensten (IIIC)</w:t>
            </w:r>
          </w:p>
        </w:tc>
      </w:tr>
      <w:tr w:rsidR="009D33B2" w:rsidTr="009D33B2" w14:paraId="489F84C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1F0786CB" w14:textId="77777777">
            <w:pPr>
              <w:spacing w:line="276" w:lineRule="auto"/>
            </w:pPr>
            <w:r>
              <w:t>W04.22.0158/I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33B2" w:rsidR="009D33B2" w:rsidRDefault="009D33B2" w14:paraId="7ECAE426" w14:textId="77777777">
            <w:pPr>
              <w:spacing w:line="276" w:lineRule="auto"/>
              <w:rPr>
                <w:lang w:val="nl-NL"/>
              </w:rPr>
            </w:pPr>
            <w:r w:rsidRPr="009D33B2">
              <w:rPr>
                <w:lang w:val="nl-NL" w:eastAsia="zh-CN" w:bidi="hi-IN"/>
              </w:rPr>
              <w:t>Koninkrijksrelaties (IV) en het BES-fonds (H)</w:t>
            </w:r>
          </w:p>
        </w:tc>
      </w:tr>
      <w:tr w:rsidR="009D33B2" w:rsidTr="009D33B2" w14:paraId="2723D04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2AB6CE8B" w14:textId="77777777">
            <w:pPr>
              <w:spacing w:line="276" w:lineRule="auto"/>
            </w:pPr>
            <w:r>
              <w:t>W02.22.0163/II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33B2" w:rsidR="009D33B2" w:rsidRDefault="009D33B2" w14:paraId="421E8010" w14:textId="77777777">
            <w:pPr>
              <w:spacing w:line="276" w:lineRule="auto"/>
              <w:rPr>
                <w:lang w:val="nl-NL"/>
              </w:rPr>
            </w:pPr>
            <w:r w:rsidRPr="009D33B2">
              <w:rPr>
                <w:lang w:val="nl-NL" w:eastAsia="zh-CN" w:bidi="hi-IN"/>
              </w:rPr>
              <w:t>Ministerie van Buitenlandse Zaken (V)</w:t>
            </w:r>
          </w:p>
        </w:tc>
      </w:tr>
      <w:tr w:rsidR="009D33B2" w:rsidTr="009D33B2" w14:paraId="2E6CFEE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23FA5EA2" w14:textId="77777777">
            <w:pPr>
              <w:spacing w:line="276" w:lineRule="auto"/>
            </w:pPr>
            <w:r>
              <w:t>W16.22.0167/II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33B2" w:rsidR="009D33B2" w:rsidRDefault="009D33B2" w14:paraId="570D25B9" w14:textId="77777777">
            <w:pPr>
              <w:spacing w:line="276" w:lineRule="auto"/>
              <w:rPr>
                <w:lang w:val="nl-NL"/>
              </w:rPr>
            </w:pPr>
            <w:r w:rsidRPr="009D33B2">
              <w:rPr>
                <w:lang w:val="nl-NL" w:eastAsia="zh-CN" w:bidi="hi-IN"/>
              </w:rPr>
              <w:t>Ministerie van Justitie en Veiligheid (VI)</w:t>
            </w:r>
          </w:p>
        </w:tc>
      </w:tr>
      <w:tr w:rsidR="009D33B2" w:rsidTr="009D33B2" w14:paraId="6BCA11D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267ABAF5" w14:textId="77777777">
            <w:pPr>
              <w:spacing w:line="276" w:lineRule="auto"/>
            </w:pPr>
            <w:r>
              <w:t>W04.22.0159/II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33B2" w:rsidR="009D33B2" w:rsidRDefault="009D33B2" w14:paraId="4D630BD7" w14:textId="77777777">
            <w:pPr>
              <w:spacing w:line="276" w:lineRule="auto"/>
              <w:rPr>
                <w:lang w:val="nl-NL"/>
              </w:rPr>
            </w:pPr>
            <w:r w:rsidRPr="009D33B2">
              <w:rPr>
                <w:lang w:val="nl-NL" w:eastAsia="zh-CN" w:bidi="hi-IN"/>
              </w:rPr>
              <w:t>Ministerie van Binnenlandse Zaken en Koninkrijksrelaties (VII)</w:t>
            </w:r>
          </w:p>
        </w:tc>
      </w:tr>
      <w:tr w:rsidR="009D33B2" w:rsidTr="009D33B2" w14:paraId="456C228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421B6409" w14:textId="77777777">
            <w:pPr>
              <w:spacing w:line="276" w:lineRule="auto"/>
            </w:pPr>
            <w:r>
              <w:t>W05.22.0162/I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33B2" w:rsidR="009D33B2" w:rsidRDefault="009D33B2" w14:paraId="2FD97BB9" w14:textId="77777777">
            <w:pPr>
              <w:spacing w:line="276" w:lineRule="auto"/>
              <w:rPr>
                <w:lang w:val="nl-NL"/>
              </w:rPr>
            </w:pPr>
            <w:r w:rsidRPr="009D33B2">
              <w:rPr>
                <w:lang w:val="nl-NL" w:eastAsia="zh-CN" w:bidi="hi-IN"/>
              </w:rPr>
              <w:t>Ministerie van Onderwijs, Cultuur en Wetenschap (VIII)</w:t>
            </w:r>
          </w:p>
        </w:tc>
      </w:tr>
      <w:tr w:rsidR="009D33B2" w:rsidTr="009D33B2" w14:paraId="5848007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60746E7A" w14:textId="77777777">
            <w:pPr>
              <w:spacing w:line="276" w:lineRule="auto"/>
            </w:pPr>
            <w:r>
              <w:t>W06.22.0168/III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33B2" w:rsidR="009D33B2" w:rsidRDefault="009D33B2" w14:paraId="6DBF2053" w14:textId="77777777">
            <w:pPr>
              <w:spacing w:line="276" w:lineRule="auto"/>
              <w:rPr>
                <w:lang w:val="nl-NL"/>
              </w:rPr>
            </w:pPr>
            <w:r w:rsidRPr="009D33B2">
              <w:rPr>
                <w:lang w:val="nl-NL" w:eastAsia="zh-CN" w:bidi="hi-IN"/>
              </w:rPr>
              <w:t>Ministerie van Financiën (IXB) en Nationale Schuld (IXA)</w:t>
            </w:r>
          </w:p>
        </w:tc>
      </w:tr>
      <w:tr w:rsidR="009D33B2" w:rsidTr="009D33B2" w14:paraId="4E71A44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5D46E039" w14:textId="77777777">
            <w:pPr>
              <w:spacing w:line="276" w:lineRule="auto"/>
            </w:pPr>
            <w:r>
              <w:t>W07.22.0165/II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0314C261" w14:textId="77777777">
            <w:pPr>
              <w:spacing w:line="276" w:lineRule="auto"/>
            </w:pPr>
            <w:r>
              <w:rPr>
                <w:lang w:eastAsia="zh-CN" w:bidi="hi-IN"/>
              </w:rPr>
              <w:t xml:space="preserve">Ministerie van </w:t>
            </w:r>
            <w:proofErr w:type="spellStart"/>
            <w:r>
              <w:rPr>
                <w:lang w:eastAsia="zh-CN" w:bidi="hi-IN"/>
              </w:rPr>
              <w:t>Defensie</w:t>
            </w:r>
            <w:proofErr w:type="spellEnd"/>
            <w:r>
              <w:rPr>
                <w:lang w:eastAsia="zh-CN" w:bidi="hi-IN"/>
              </w:rPr>
              <w:t xml:space="preserve"> (X)</w:t>
            </w:r>
          </w:p>
        </w:tc>
      </w:tr>
      <w:tr w:rsidR="009D33B2" w:rsidTr="009D33B2" w14:paraId="3A172BB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78B83BF7" w14:textId="77777777">
            <w:pPr>
              <w:spacing w:line="276" w:lineRule="auto"/>
            </w:pPr>
            <w:r>
              <w:t>W17.22.0172/IV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33B2" w:rsidR="009D33B2" w:rsidRDefault="009D33B2" w14:paraId="4EE17375" w14:textId="77777777">
            <w:pPr>
              <w:spacing w:line="276" w:lineRule="auto"/>
              <w:rPr>
                <w:lang w:val="nl-NL"/>
              </w:rPr>
            </w:pPr>
            <w:r w:rsidRPr="009D33B2">
              <w:rPr>
                <w:lang w:val="nl-NL" w:eastAsia="zh-CN" w:bidi="hi-IN"/>
              </w:rPr>
              <w:t>Ministerie van Infrastructuur en Waterstaat (XII)</w:t>
            </w:r>
          </w:p>
        </w:tc>
      </w:tr>
      <w:tr w:rsidR="009D33B2" w:rsidTr="009D33B2" w14:paraId="2DFFD0C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25F5E281" w14:textId="77777777">
            <w:pPr>
              <w:spacing w:line="276" w:lineRule="auto"/>
            </w:pPr>
            <w:r>
              <w:t>W18.22.0075/IV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33B2" w:rsidR="009D33B2" w:rsidRDefault="009D33B2" w14:paraId="64FF3778" w14:textId="77777777">
            <w:pPr>
              <w:spacing w:line="276" w:lineRule="auto"/>
              <w:rPr>
                <w:lang w:val="nl-NL"/>
              </w:rPr>
            </w:pPr>
            <w:r w:rsidRPr="009D33B2">
              <w:rPr>
                <w:lang w:val="nl-NL" w:eastAsia="zh-CN" w:bidi="hi-IN"/>
              </w:rPr>
              <w:t>Ministerie van Economische Zaken en Klimaat (XIII)</w:t>
            </w:r>
          </w:p>
        </w:tc>
      </w:tr>
      <w:tr w:rsidR="009D33B2" w:rsidTr="009D33B2" w14:paraId="26FD96C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49FA6359" w14:textId="77777777">
            <w:pPr>
              <w:spacing w:line="276" w:lineRule="auto"/>
            </w:pPr>
            <w:r>
              <w:t>W11.22.0171/IV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33B2" w:rsidR="009D33B2" w:rsidRDefault="009D33B2" w14:paraId="25C2387B" w14:textId="77777777">
            <w:pPr>
              <w:spacing w:line="276" w:lineRule="auto"/>
              <w:rPr>
                <w:lang w:val="nl-NL"/>
              </w:rPr>
            </w:pPr>
            <w:r w:rsidRPr="009D33B2">
              <w:rPr>
                <w:lang w:val="nl-NL"/>
              </w:rPr>
              <w:t>Ministerie van Landbouw, Natuur en Voedselkwaliteit (XIV) en het Diergezondheidsfonds (F)</w:t>
            </w:r>
          </w:p>
        </w:tc>
      </w:tr>
      <w:tr w:rsidR="009D33B2" w:rsidTr="009D33B2" w14:paraId="283B53D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698E5729" w14:textId="77777777">
            <w:pPr>
              <w:spacing w:line="276" w:lineRule="auto"/>
            </w:pPr>
            <w:r>
              <w:t>W12.22.0169/III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33B2" w:rsidR="009D33B2" w:rsidRDefault="009D33B2" w14:paraId="14B2BE4D" w14:textId="77777777">
            <w:pPr>
              <w:spacing w:line="276" w:lineRule="auto"/>
              <w:rPr>
                <w:lang w:val="nl-NL"/>
              </w:rPr>
            </w:pPr>
            <w:r w:rsidRPr="009D33B2">
              <w:rPr>
                <w:lang w:val="nl-NL" w:eastAsia="zh-CN" w:bidi="hi-IN"/>
              </w:rPr>
              <w:t>Ministerie van Sociale Zaken en Werkgelegenheid (XV)</w:t>
            </w:r>
          </w:p>
        </w:tc>
      </w:tr>
      <w:tr w:rsidR="009D33B2" w:rsidTr="009D33B2" w14:paraId="3A19014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070CE821" w14:textId="77777777">
            <w:pPr>
              <w:spacing w:line="276" w:lineRule="auto"/>
            </w:pPr>
            <w:r>
              <w:t>W13.22.0170/III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33B2" w:rsidR="009D33B2" w:rsidRDefault="009D33B2" w14:paraId="1531FF3A" w14:textId="77777777">
            <w:pPr>
              <w:spacing w:line="276" w:lineRule="auto"/>
              <w:rPr>
                <w:lang w:val="nl-NL"/>
              </w:rPr>
            </w:pPr>
            <w:r w:rsidRPr="009D33B2">
              <w:rPr>
                <w:lang w:val="nl-NL" w:eastAsia="zh-CN" w:bidi="hi-IN"/>
              </w:rPr>
              <w:t>Ministerie van Volksgezondheid, Welzijn en Sport (XVI)</w:t>
            </w:r>
          </w:p>
        </w:tc>
      </w:tr>
      <w:tr w:rsidR="009D33B2" w:rsidTr="009D33B2" w14:paraId="39E9706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6C51E264" w14:textId="77777777">
            <w:pPr>
              <w:spacing w:line="276" w:lineRule="auto"/>
            </w:pPr>
            <w:r>
              <w:t>W02.22.0164/II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D33B2" w:rsidR="009D33B2" w:rsidRDefault="009D33B2" w14:paraId="1C6716FC" w14:textId="77777777">
            <w:pPr>
              <w:pStyle w:val="Huisstijl-Ondertekening"/>
              <w:spacing w:before="0" w:line="276" w:lineRule="auto"/>
              <w:rPr>
                <w:szCs w:val="18"/>
                <w:lang w:val="nl-NL"/>
              </w:rPr>
            </w:pPr>
            <w:r w:rsidRPr="009D33B2">
              <w:rPr>
                <w:szCs w:val="18"/>
                <w:lang w:val="nl-NL"/>
              </w:rPr>
              <w:t>Ministerie van Buitenlandse Handel en Ontwikkelingssamenwerking (XVII)</w:t>
            </w:r>
          </w:p>
        </w:tc>
      </w:tr>
      <w:tr w:rsidR="009D33B2" w:rsidTr="009D33B2" w14:paraId="4A9FC82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4B8900DF" w14:textId="77777777">
            <w:pPr>
              <w:spacing w:line="276" w:lineRule="auto"/>
            </w:pPr>
            <w:r>
              <w:t>W17.22.0173/IV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61F3375D" w14:textId="77777777">
            <w:pPr>
              <w:spacing w:line="276" w:lineRule="auto"/>
            </w:pPr>
            <w:proofErr w:type="spellStart"/>
            <w:r>
              <w:t>Mobiliteitsfonds</w:t>
            </w:r>
            <w:proofErr w:type="spellEnd"/>
            <w:r>
              <w:t xml:space="preserve"> (A)</w:t>
            </w:r>
          </w:p>
        </w:tc>
      </w:tr>
      <w:tr w:rsidR="009D33B2" w:rsidTr="009D33B2" w14:paraId="47CBCC4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6ECE19B7" w14:textId="77777777">
            <w:pPr>
              <w:spacing w:line="276" w:lineRule="auto"/>
            </w:pPr>
            <w:r>
              <w:t>W04.22.0160/I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73BD7F5B" w14:textId="77777777">
            <w:pPr>
              <w:spacing w:line="276" w:lineRule="auto"/>
            </w:pPr>
            <w:proofErr w:type="spellStart"/>
            <w:r>
              <w:t>Gemeentefonds</w:t>
            </w:r>
            <w:proofErr w:type="spellEnd"/>
            <w:r>
              <w:t xml:space="preserve"> (B)</w:t>
            </w:r>
          </w:p>
        </w:tc>
      </w:tr>
      <w:tr w:rsidR="009D33B2" w:rsidTr="009D33B2" w14:paraId="7364ED2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7067BFBD" w14:textId="77777777">
            <w:pPr>
              <w:spacing w:line="276" w:lineRule="auto"/>
            </w:pPr>
            <w:r>
              <w:t>W04.22.0161/I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5733A59A" w14:textId="77777777">
            <w:pPr>
              <w:spacing w:line="276" w:lineRule="auto"/>
            </w:pPr>
            <w:proofErr w:type="spellStart"/>
            <w:r>
              <w:t>Provinciefonds</w:t>
            </w:r>
            <w:proofErr w:type="spellEnd"/>
            <w:r>
              <w:t xml:space="preserve"> (C)</w:t>
            </w:r>
          </w:p>
        </w:tc>
      </w:tr>
      <w:tr w:rsidR="009D33B2" w:rsidTr="009D33B2" w14:paraId="6A1F843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01EB7DDD" w14:textId="77777777">
            <w:pPr>
              <w:spacing w:line="276" w:lineRule="auto"/>
            </w:pPr>
            <w:r>
              <w:t>W17.22.0174/IV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424848D9" w14:textId="77777777">
            <w:pPr>
              <w:spacing w:line="276" w:lineRule="auto"/>
            </w:pPr>
            <w:proofErr w:type="spellStart"/>
            <w:r>
              <w:rPr>
                <w:lang w:eastAsia="zh-CN" w:bidi="hi-IN"/>
              </w:rPr>
              <w:t>Deltafonds</w:t>
            </w:r>
            <w:proofErr w:type="spellEnd"/>
            <w:r>
              <w:rPr>
                <w:lang w:eastAsia="zh-CN" w:bidi="hi-IN"/>
              </w:rPr>
              <w:t xml:space="preserve"> (J) </w:t>
            </w:r>
          </w:p>
        </w:tc>
      </w:tr>
      <w:tr w:rsidR="009D33B2" w:rsidTr="009D33B2" w14:paraId="6B5FE2B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561F816D" w14:textId="77777777">
            <w:pPr>
              <w:spacing w:line="276" w:lineRule="auto"/>
            </w:pPr>
            <w:r>
              <w:t>W07.22.0166/II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11B517D4" w14:textId="77777777">
            <w:pPr>
              <w:spacing w:line="276" w:lineRule="auto"/>
              <w:rPr>
                <w:lang w:eastAsia="zh-CN" w:bidi="hi-IN"/>
              </w:rPr>
            </w:pPr>
            <w:proofErr w:type="spellStart"/>
            <w:r>
              <w:rPr>
                <w:lang w:eastAsia="zh-CN" w:bidi="hi-IN"/>
              </w:rPr>
              <w:t>Defensiematerieelbegrotingsfonds</w:t>
            </w:r>
            <w:proofErr w:type="spellEnd"/>
            <w:r>
              <w:rPr>
                <w:lang w:eastAsia="zh-CN" w:bidi="hi-IN"/>
              </w:rPr>
              <w:t xml:space="preserve"> (K)</w:t>
            </w:r>
          </w:p>
        </w:tc>
      </w:tr>
      <w:tr w:rsidR="009D33B2" w:rsidTr="009D33B2" w14:paraId="22A7461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5888E031" w14:textId="77777777">
            <w:pPr>
              <w:spacing w:line="276" w:lineRule="auto"/>
            </w:pPr>
            <w:r>
              <w:lastRenderedPageBreak/>
              <w:t>W18.22.0176/IV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9D33B2" w:rsidRDefault="009D33B2" w14:paraId="160D98B0" w14:textId="77777777">
            <w:pPr>
              <w:spacing w:line="276" w:lineRule="auto"/>
              <w:rPr>
                <w:lang w:eastAsia="zh-CN" w:bidi="hi-IN"/>
              </w:rPr>
            </w:pPr>
            <w:proofErr w:type="spellStart"/>
            <w:r>
              <w:rPr>
                <w:lang w:eastAsia="zh-CN" w:bidi="hi-IN"/>
              </w:rPr>
              <w:t>Nationaal</w:t>
            </w:r>
            <w:proofErr w:type="spellEnd"/>
            <w:r>
              <w:rPr>
                <w:lang w:eastAsia="zh-CN" w:bidi="hi-IN"/>
              </w:rPr>
              <w:t xml:space="preserve"> </w:t>
            </w:r>
            <w:proofErr w:type="spellStart"/>
            <w:r>
              <w:rPr>
                <w:lang w:eastAsia="zh-CN" w:bidi="hi-IN"/>
              </w:rPr>
              <w:t>Groeifonds</w:t>
            </w:r>
            <w:proofErr w:type="spellEnd"/>
            <w:r>
              <w:rPr>
                <w:lang w:eastAsia="zh-CN" w:bidi="hi-IN"/>
              </w:rPr>
              <w:t xml:space="preserve"> (L)</w:t>
            </w:r>
          </w:p>
        </w:tc>
      </w:tr>
    </w:tbl>
    <w:p w:rsidR="009D33B2" w:rsidRDefault="009D33B2" w14:paraId="5D9919FD" w14:textId="5586D813"/>
    <w:p w:rsidR="009D33B2" w:rsidRDefault="009D33B2" w14:paraId="311C3096" w14:textId="77777777"/>
    <w:p w:rsidR="007579D8" w:rsidRDefault="00D36489" w14:paraId="1EF65A68" w14:textId="097936F9">
      <w:r>
        <w:t xml:space="preserve">kan de Afdeling zich verenigen met de daarin voorgedragen voorstellen van Wet inzake de vaststelling van de begrotingsstaten 2023 (zgn. blanco adviezen). </w:t>
      </w:r>
      <w:r>
        <w:br/>
      </w:r>
      <w:r>
        <w:br/>
        <w:t>Inmiddels is het noodzakelijk gebleken in een aantal begrotingen een wijziging aan te brengen. Ik verwijs Uwe Majesteit daarvoor naar de bijlagen bij dit Nader Rapport.</w:t>
      </w:r>
      <w:r>
        <w:br/>
      </w:r>
      <w:r>
        <w:br/>
        <w:t>Ten behoeve van de afdeling Advisering van de Raad van State doe ik</w:t>
      </w:r>
      <w:r>
        <w:br/>
        <w:t xml:space="preserve">Uwe Majesteit een afschrift toekomen van dit Nader Rapport en van de daarbij behorende bijlagen. </w:t>
      </w:r>
      <w:r>
        <w:br/>
      </w:r>
      <w:r>
        <w:br/>
        <w:t xml:space="preserve">Overeenkomstig de door U verleende machtiging van 6 maart 1992, nr. 92.002038, zal de ondergetekende de begrotingsstukken voor het jaar 2023 op de derde dinsdag van september bij de Tweede Kamer der Staten-Generaal indienen. </w:t>
      </w:r>
      <w:r>
        <w:br/>
      </w:r>
      <w:r>
        <w:br/>
        <w:t>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009D33B2" w:rsidRDefault="009D33B2" w14:paraId="0A3EB15F" w14:textId="222744DB"/>
    <w:p w:rsidR="009D33B2" w:rsidRDefault="009D33B2" w14:paraId="57895A00" w14:textId="4B4EA70A"/>
    <w:p w:rsidR="009D33B2" w:rsidP="009D33B2" w:rsidRDefault="009D33B2" w14:paraId="0E433222" w14:textId="77777777">
      <w:pPr>
        <w:pStyle w:val="StandaardOndertekening"/>
        <w:spacing w:before="0" w:line="276" w:lineRule="auto"/>
      </w:pPr>
      <w:r>
        <w:t xml:space="preserve">De minister van Financiën, </w:t>
      </w:r>
    </w:p>
    <w:p w:rsidR="009D33B2" w:rsidRDefault="009D33B2" w14:paraId="236AF9D6" w14:textId="1D0EF041"/>
    <w:p w:rsidR="009D33B2" w:rsidRDefault="009D33B2" w14:paraId="61239C97" w14:textId="2E3B48CA"/>
    <w:p w:rsidR="009D33B2" w:rsidRDefault="009D33B2" w14:paraId="3364317E" w14:textId="25CB8CE3"/>
    <w:p w:rsidR="009D33B2" w:rsidRDefault="009D33B2" w14:paraId="0CE89957" w14:textId="524F4CE9"/>
    <w:p w:rsidR="009D33B2" w:rsidRDefault="009D33B2" w14:paraId="47466A39" w14:textId="1E45E681">
      <w:r>
        <w:t>Sigrid A.M. Kaag</w:t>
      </w:r>
    </w:p>
    <w:sectPr w:rsidR="009D33B2">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6A6EB" w14:textId="77777777" w:rsidR="00BC02E3" w:rsidRDefault="00BC02E3">
      <w:pPr>
        <w:spacing w:line="240" w:lineRule="auto"/>
      </w:pPr>
      <w:r>
        <w:separator/>
      </w:r>
    </w:p>
  </w:endnote>
  <w:endnote w:type="continuationSeparator" w:id="0">
    <w:p w14:paraId="164BB6E6" w14:textId="77777777" w:rsidR="00BC02E3" w:rsidRDefault="00BC02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4C22E" w14:textId="77777777" w:rsidR="00CE7E75" w:rsidRDefault="00CE7E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B1E9C" w14:textId="77777777" w:rsidR="00CE7E75" w:rsidRDefault="00CE7E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F79F8" w14:textId="77777777" w:rsidR="00CE7E75" w:rsidRDefault="00CE7E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CD6F6" w14:textId="77777777" w:rsidR="00BC02E3" w:rsidRDefault="00BC02E3">
      <w:pPr>
        <w:spacing w:line="240" w:lineRule="auto"/>
      </w:pPr>
      <w:r>
        <w:separator/>
      </w:r>
    </w:p>
  </w:footnote>
  <w:footnote w:type="continuationSeparator" w:id="0">
    <w:p w14:paraId="1B91C9EB" w14:textId="77777777" w:rsidR="00BC02E3" w:rsidRDefault="00BC02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3546A" w14:textId="77777777" w:rsidR="00CE7E75" w:rsidRDefault="00CE7E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0603C" w14:textId="77777777" w:rsidR="007579D8" w:rsidRDefault="00D36489">
    <w:pPr>
      <w:pStyle w:val="MarginlessContainer"/>
    </w:pPr>
    <w:r>
      <w:rPr>
        <w:noProof/>
      </w:rPr>
      <mc:AlternateContent>
        <mc:Choice Requires="wps">
          <w:drawing>
            <wp:anchor distT="0" distB="0" distL="0" distR="0" simplePos="0" relativeHeight="251652096" behindDoc="0" locked="1" layoutInCell="1" allowOverlap="1" wp14:anchorId="7B8618AD" wp14:editId="626D8E45">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E975471" w14:textId="77777777" w:rsidR="007579D8" w:rsidRDefault="00D36489">
                          <w:pPr>
                            <w:pStyle w:val="StandaardReferentiegegevensKop"/>
                          </w:pPr>
                          <w:r>
                            <w:t>Directie Begrotingszaken</w:t>
                          </w:r>
                        </w:p>
                        <w:p w14:paraId="0E8F688B" w14:textId="77777777" w:rsidR="007579D8" w:rsidRDefault="007579D8">
                          <w:pPr>
                            <w:pStyle w:val="WitregelW2"/>
                          </w:pPr>
                        </w:p>
                        <w:p w14:paraId="2EAA48C8" w14:textId="77777777" w:rsidR="007579D8" w:rsidRDefault="00D36489">
                          <w:pPr>
                            <w:pStyle w:val="StandaardReferentiegegevensKop"/>
                          </w:pPr>
                          <w:r>
                            <w:t>Ons kenmerk</w:t>
                          </w:r>
                        </w:p>
                        <w:p w14:paraId="55B6E18B" w14:textId="04C0B6F5" w:rsidR="007579D8" w:rsidRDefault="00CE7E75">
                          <w:pPr>
                            <w:pStyle w:val="StandaardReferentiegegevens"/>
                          </w:pPr>
                          <w:fldSimple w:instr=" DOCPROPERTY  &quot;Kenmerk&quot;  \* MERGEFORMAT ">
                            <w:r>
                              <w:t>2022-0000227976</w:t>
                            </w:r>
                          </w:fldSimple>
                        </w:p>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8618AD"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14:paraId="7E975471" w14:textId="77777777" w:rsidR="007579D8" w:rsidRDefault="00D36489">
                    <w:pPr>
                      <w:pStyle w:val="StandaardReferentiegegevensKop"/>
                    </w:pPr>
                    <w:r>
                      <w:t>Directie Begrotingszaken</w:t>
                    </w:r>
                  </w:p>
                  <w:p w14:paraId="0E8F688B" w14:textId="77777777" w:rsidR="007579D8" w:rsidRDefault="007579D8">
                    <w:pPr>
                      <w:pStyle w:val="WitregelW2"/>
                    </w:pPr>
                  </w:p>
                  <w:p w14:paraId="2EAA48C8" w14:textId="77777777" w:rsidR="007579D8" w:rsidRDefault="00D36489">
                    <w:pPr>
                      <w:pStyle w:val="StandaardReferentiegegevensKop"/>
                    </w:pPr>
                    <w:r>
                      <w:t>Ons kenmerk</w:t>
                    </w:r>
                  </w:p>
                  <w:p w14:paraId="55B6E18B" w14:textId="04C0B6F5" w:rsidR="007579D8" w:rsidRDefault="00CE7E75">
                    <w:pPr>
                      <w:pStyle w:val="StandaardReferentiegegevens"/>
                    </w:pPr>
                    <w:r>
                      <w:fldChar w:fldCharType="begin"/>
                    </w:r>
                    <w:r>
                      <w:instrText xml:space="preserve"> DOCPROPERTY  "Kenmerk"  \* MERGEFORMAT </w:instrText>
                    </w:r>
                    <w:r>
                      <w:fldChar w:fldCharType="separate"/>
                    </w:r>
                    <w:r>
                      <w:t>2022-0000227976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FF7DCC9" wp14:editId="02DDDE32">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7984000" w14:textId="03CADF57" w:rsidR="007579D8" w:rsidRDefault="00D36489">
                          <w:pPr>
                            <w:pStyle w:val="StandaardReferentiegegevens"/>
                          </w:pPr>
                          <w:r>
                            <w:t xml:space="preserve">Pagina </w:t>
                          </w:r>
                          <w:r>
                            <w:fldChar w:fldCharType="begin"/>
                          </w:r>
                          <w:r>
                            <w:instrText>PAGE</w:instrText>
                          </w:r>
                          <w:r>
                            <w:fldChar w:fldCharType="separate"/>
                          </w:r>
                          <w:r w:rsidR="00901822">
                            <w:rPr>
                              <w:noProof/>
                            </w:rPr>
                            <w:t>2</w:t>
                          </w:r>
                          <w:r>
                            <w:fldChar w:fldCharType="end"/>
                          </w:r>
                          <w:r>
                            <w:t xml:space="preserve"> van </w:t>
                          </w:r>
                          <w:r>
                            <w:fldChar w:fldCharType="begin"/>
                          </w:r>
                          <w:r>
                            <w:instrText>NUMPAGES</w:instrText>
                          </w:r>
                          <w:r>
                            <w:fldChar w:fldCharType="separate"/>
                          </w:r>
                          <w:r w:rsidR="00901822">
                            <w:rPr>
                              <w:noProof/>
                            </w:rPr>
                            <w:t>2</w:t>
                          </w:r>
                          <w:r>
                            <w:fldChar w:fldCharType="end"/>
                          </w:r>
                        </w:p>
                      </w:txbxContent>
                    </wps:txbx>
                    <wps:bodyPr vert="horz" wrap="square" lIns="0" tIns="0" rIns="0" bIns="0" anchor="t" anchorCtr="0"/>
                  </wps:wsp>
                </a:graphicData>
              </a:graphic>
            </wp:anchor>
          </w:drawing>
        </mc:Choice>
        <mc:Fallback>
          <w:pict>
            <v:shapetype w14:anchorId="1FF7DCC9" id="_x0000_t202" coordsize="21600,21600" o:spt="202" path="m,l,21600r21600,l21600,xe">
              <v:stroke joinstyle="miter"/>
              <v:path gradientshapeok="t" o:connecttype="rect"/>
            </v:shapetype>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14:paraId="27984000" w14:textId="03CADF57" w:rsidR="007579D8" w:rsidRDefault="00D36489">
                    <w:pPr>
                      <w:pStyle w:val="StandaardReferentiegegevens"/>
                    </w:pPr>
                    <w:r>
                      <w:t xml:space="preserve">Pagina </w:t>
                    </w:r>
                    <w:r>
                      <w:fldChar w:fldCharType="begin"/>
                    </w:r>
                    <w:r>
                      <w:instrText>PAGE</w:instrText>
                    </w:r>
                    <w:r>
                      <w:fldChar w:fldCharType="separate"/>
                    </w:r>
                    <w:r w:rsidR="00901822">
                      <w:rPr>
                        <w:noProof/>
                      </w:rPr>
                      <w:t>2</w:t>
                    </w:r>
                    <w:r>
                      <w:fldChar w:fldCharType="end"/>
                    </w:r>
                    <w:r>
                      <w:t xml:space="preserve"> van </w:t>
                    </w:r>
                    <w:r>
                      <w:fldChar w:fldCharType="begin"/>
                    </w:r>
                    <w:r>
                      <w:instrText>NUMPAGES</w:instrText>
                    </w:r>
                    <w:r>
                      <w:fldChar w:fldCharType="separate"/>
                    </w:r>
                    <w:r w:rsidR="00901822">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4A1C91B" wp14:editId="1DACD958">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1A7C382" w14:textId="1EADCA96" w:rsidR="007579D8" w:rsidRDefault="00D3648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A1C91B"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14:paraId="11A7C382" w14:textId="1EADCA96" w:rsidR="007579D8" w:rsidRDefault="00D3648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0F430" w14:textId="530F7B4A" w:rsidR="007579D8" w:rsidRDefault="00D36489" w:rsidP="00CE7E75">
    <w:pPr>
      <w:pStyle w:val="MarginlessContainer"/>
      <w:tabs>
        <w:tab w:val="left" w:pos="4956"/>
      </w:tabs>
      <w:spacing w:after="7029" w:line="14" w:lineRule="exact"/>
    </w:pPr>
    <w:r>
      <w:rPr>
        <w:noProof/>
      </w:rPr>
      <mc:AlternateContent>
        <mc:Choice Requires="wps">
          <w:drawing>
            <wp:anchor distT="0" distB="0" distL="0" distR="0" simplePos="0" relativeHeight="251655168" behindDoc="0" locked="1" layoutInCell="1" allowOverlap="1" wp14:anchorId="0B1AC8DB" wp14:editId="1D9842C4">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435BB36" w14:textId="77777777" w:rsidR="007579D8" w:rsidRDefault="00D36489">
                          <w:pPr>
                            <w:pStyle w:val="MarginlessContainer"/>
                          </w:pPr>
                          <w:r>
                            <w:rPr>
                              <w:noProof/>
                            </w:rPr>
                            <w:drawing>
                              <wp:inline distT="0" distB="0" distL="0" distR="0" wp14:anchorId="7F131E56" wp14:editId="1B7FCC98">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1AC8DB"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14:paraId="7435BB36" w14:textId="77777777" w:rsidR="007579D8" w:rsidRDefault="00D36489">
                    <w:pPr>
                      <w:pStyle w:val="MarginlessContainer"/>
                    </w:pPr>
                    <w:r>
                      <w:rPr>
                        <w:noProof/>
                      </w:rPr>
                      <w:drawing>
                        <wp:inline distT="0" distB="0" distL="0" distR="0" wp14:anchorId="7F131E56" wp14:editId="1B7FCC98">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5461E6F" wp14:editId="1E0A823C">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FC98BB1" w14:textId="77777777" w:rsidR="004450F3" w:rsidRDefault="004450F3"/>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461E6F"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14:paraId="7FC98BB1" w14:textId="77777777" w:rsidR="004450F3" w:rsidRDefault="004450F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432FFA8" wp14:editId="03868AEE">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95A38EC" w14:textId="77777777" w:rsidR="007579D8" w:rsidRDefault="00D36489">
                          <w:pPr>
                            <w:pStyle w:val="StandaardReferentiegegevensKop"/>
                          </w:pPr>
                          <w:r>
                            <w:t>Directie Begrotingszaken</w:t>
                          </w:r>
                        </w:p>
                        <w:p w14:paraId="05468E14" w14:textId="77777777" w:rsidR="007579D8" w:rsidRDefault="007579D8">
                          <w:pPr>
                            <w:pStyle w:val="WitregelW1"/>
                          </w:pPr>
                        </w:p>
                        <w:p w14:paraId="7EC54EA8" w14:textId="77777777" w:rsidR="007579D8" w:rsidRDefault="00D36489">
                          <w:pPr>
                            <w:pStyle w:val="StandaardReferentiegegevens"/>
                          </w:pPr>
                          <w:r>
                            <w:t>Korte Voorhout 7</w:t>
                          </w:r>
                        </w:p>
                        <w:p w14:paraId="7267887A" w14:textId="77777777" w:rsidR="007579D8" w:rsidRDefault="00D36489">
                          <w:pPr>
                            <w:pStyle w:val="StandaardReferentiegegevens"/>
                          </w:pPr>
                          <w:r>
                            <w:t>2511 CW  Den Haag</w:t>
                          </w:r>
                        </w:p>
                        <w:p w14:paraId="08EB9D7F" w14:textId="77777777" w:rsidR="007579D8" w:rsidRPr="003A6667" w:rsidRDefault="00D36489">
                          <w:pPr>
                            <w:pStyle w:val="StandaardReferentiegegevens"/>
                            <w:rPr>
                              <w:lang w:val="de-DE"/>
                            </w:rPr>
                          </w:pPr>
                          <w:r w:rsidRPr="003A6667">
                            <w:rPr>
                              <w:lang w:val="de-DE"/>
                            </w:rPr>
                            <w:t>Postbus 20201</w:t>
                          </w:r>
                        </w:p>
                        <w:p w14:paraId="5205B746" w14:textId="77777777" w:rsidR="007579D8" w:rsidRPr="003A6667" w:rsidRDefault="00D36489">
                          <w:pPr>
                            <w:pStyle w:val="StandaardReferentiegegevens"/>
                            <w:rPr>
                              <w:lang w:val="de-DE"/>
                            </w:rPr>
                          </w:pPr>
                          <w:r w:rsidRPr="003A6667">
                            <w:rPr>
                              <w:lang w:val="de-DE"/>
                            </w:rPr>
                            <w:t>2500 EE  Den Haag</w:t>
                          </w:r>
                        </w:p>
                        <w:p w14:paraId="4054E3BA" w14:textId="77777777" w:rsidR="007579D8" w:rsidRPr="003A6667" w:rsidRDefault="00D36489">
                          <w:pPr>
                            <w:pStyle w:val="StandaardReferentiegegevens"/>
                            <w:rPr>
                              <w:lang w:val="de-DE"/>
                            </w:rPr>
                          </w:pPr>
                          <w:r w:rsidRPr="003A6667">
                            <w:rPr>
                              <w:lang w:val="de-DE"/>
                            </w:rPr>
                            <w:t>www.rijksoverheid.nl</w:t>
                          </w:r>
                        </w:p>
                        <w:p w14:paraId="13B1349C" w14:textId="77777777" w:rsidR="007579D8" w:rsidRPr="003A6667" w:rsidRDefault="007579D8">
                          <w:pPr>
                            <w:pStyle w:val="WitregelW1"/>
                            <w:rPr>
                              <w:lang w:val="de-DE"/>
                            </w:rPr>
                          </w:pPr>
                        </w:p>
                        <w:p w14:paraId="0B463016" w14:textId="6D933162" w:rsidR="007579D8" w:rsidRPr="003A6667" w:rsidRDefault="00D36489" w:rsidP="00CE7E75">
                          <w:pPr>
                            <w:pStyle w:val="StandaardReferentiegegevensKop"/>
                            <w:rPr>
                              <w:lang w:val="de-DE"/>
                            </w:rPr>
                          </w:pPr>
                          <w:proofErr w:type="spellStart"/>
                          <w:r w:rsidRPr="003A6667">
                            <w:rPr>
                              <w:lang w:val="de-DE"/>
                            </w:rPr>
                            <w:t>Inlichtingen</w:t>
                          </w:r>
                          <w:proofErr w:type="spellEnd"/>
                        </w:p>
                        <w:p w14:paraId="1EAF84FA" w14:textId="77777777" w:rsidR="007579D8" w:rsidRPr="003A6667" w:rsidRDefault="00D36489">
                          <w:pPr>
                            <w:pStyle w:val="StandaardReferentiegegevens"/>
                            <w:rPr>
                              <w:lang w:val="de-DE"/>
                            </w:rPr>
                          </w:pPr>
                          <w:r w:rsidRPr="003A6667">
                            <w:rPr>
                              <w:lang w:val="de-DE"/>
                            </w:rPr>
                            <w:t>www.minfin.nl</w:t>
                          </w:r>
                        </w:p>
                        <w:p w14:paraId="4E8D1B26" w14:textId="77777777" w:rsidR="007579D8" w:rsidRPr="003A6667" w:rsidRDefault="007579D8">
                          <w:pPr>
                            <w:pStyle w:val="WitregelW2"/>
                            <w:rPr>
                              <w:lang w:val="de-DE"/>
                            </w:rPr>
                          </w:pPr>
                        </w:p>
                        <w:p w14:paraId="165760B7" w14:textId="77777777" w:rsidR="007579D8" w:rsidRPr="003A6667" w:rsidRDefault="00D36489">
                          <w:pPr>
                            <w:pStyle w:val="StandaardReferentiegegevensKop"/>
                            <w:rPr>
                              <w:lang w:val="de-DE"/>
                            </w:rPr>
                          </w:pPr>
                          <w:proofErr w:type="spellStart"/>
                          <w:r w:rsidRPr="003A6667">
                            <w:rPr>
                              <w:lang w:val="de-DE"/>
                            </w:rPr>
                            <w:t>Ons</w:t>
                          </w:r>
                          <w:proofErr w:type="spellEnd"/>
                          <w:r w:rsidRPr="003A6667">
                            <w:rPr>
                              <w:lang w:val="de-DE"/>
                            </w:rPr>
                            <w:t xml:space="preserve"> </w:t>
                          </w:r>
                          <w:proofErr w:type="spellStart"/>
                          <w:r w:rsidRPr="003A6667">
                            <w:rPr>
                              <w:lang w:val="de-DE"/>
                            </w:rPr>
                            <w:t>kenmerk</w:t>
                          </w:r>
                          <w:proofErr w:type="spellEnd"/>
                        </w:p>
                        <w:p w14:paraId="31261324" w14:textId="42DA7D8E" w:rsidR="007579D8" w:rsidRDefault="007579D8">
                          <w:pPr>
                            <w:pStyle w:val="StandaardReferentiegegevens"/>
                          </w:pPr>
                        </w:p>
                        <w:p w14:paraId="1CB90A92" w14:textId="77777777" w:rsidR="007579D8" w:rsidRDefault="007579D8">
                          <w:pPr>
                            <w:pStyle w:val="WitregelW1"/>
                          </w:pPr>
                        </w:p>
                        <w:p w14:paraId="01D74940" w14:textId="77777777" w:rsidR="007579D8" w:rsidRDefault="00D36489">
                          <w:pPr>
                            <w:pStyle w:val="StandaardReferentiegegevensKop"/>
                          </w:pPr>
                          <w:r>
                            <w:t>Uw brief (kenmerk)</w:t>
                          </w:r>
                        </w:p>
                        <w:p w14:paraId="3B21D74B" w14:textId="4A87AB67" w:rsidR="007579D8" w:rsidRDefault="00D36489">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32FFA8"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14:paraId="295A38EC" w14:textId="77777777" w:rsidR="007579D8" w:rsidRDefault="00D36489">
                    <w:pPr>
                      <w:pStyle w:val="StandaardReferentiegegevensKop"/>
                    </w:pPr>
                    <w:r>
                      <w:t>Directie Begrotingszaken</w:t>
                    </w:r>
                  </w:p>
                  <w:p w14:paraId="05468E14" w14:textId="77777777" w:rsidR="007579D8" w:rsidRDefault="007579D8">
                    <w:pPr>
                      <w:pStyle w:val="WitregelW1"/>
                    </w:pPr>
                  </w:p>
                  <w:p w14:paraId="7EC54EA8" w14:textId="77777777" w:rsidR="007579D8" w:rsidRDefault="00D36489">
                    <w:pPr>
                      <w:pStyle w:val="StandaardReferentiegegevens"/>
                    </w:pPr>
                    <w:r>
                      <w:t>Korte Voorhout 7</w:t>
                    </w:r>
                  </w:p>
                  <w:p w14:paraId="7267887A" w14:textId="77777777" w:rsidR="007579D8" w:rsidRDefault="00D36489">
                    <w:pPr>
                      <w:pStyle w:val="StandaardReferentiegegevens"/>
                    </w:pPr>
                    <w:r>
                      <w:t>2511 CW  Den Haag</w:t>
                    </w:r>
                  </w:p>
                  <w:p w14:paraId="08EB9D7F" w14:textId="77777777" w:rsidR="007579D8" w:rsidRPr="003A6667" w:rsidRDefault="00D36489">
                    <w:pPr>
                      <w:pStyle w:val="StandaardReferentiegegevens"/>
                      <w:rPr>
                        <w:lang w:val="de-DE"/>
                      </w:rPr>
                    </w:pPr>
                    <w:r w:rsidRPr="003A6667">
                      <w:rPr>
                        <w:lang w:val="de-DE"/>
                      </w:rPr>
                      <w:t>Postbus 20201</w:t>
                    </w:r>
                  </w:p>
                  <w:p w14:paraId="5205B746" w14:textId="77777777" w:rsidR="007579D8" w:rsidRPr="003A6667" w:rsidRDefault="00D36489">
                    <w:pPr>
                      <w:pStyle w:val="StandaardReferentiegegevens"/>
                      <w:rPr>
                        <w:lang w:val="de-DE"/>
                      </w:rPr>
                    </w:pPr>
                    <w:r w:rsidRPr="003A6667">
                      <w:rPr>
                        <w:lang w:val="de-DE"/>
                      </w:rPr>
                      <w:t>2500 EE  Den Haag</w:t>
                    </w:r>
                  </w:p>
                  <w:p w14:paraId="4054E3BA" w14:textId="77777777" w:rsidR="007579D8" w:rsidRPr="003A6667" w:rsidRDefault="00D36489">
                    <w:pPr>
                      <w:pStyle w:val="StandaardReferentiegegevens"/>
                      <w:rPr>
                        <w:lang w:val="de-DE"/>
                      </w:rPr>
                    </w:pPr>
                    <w:r w:rsidRPr="003A6667">
                      <w:rPr>
                        <w:lang w:val="de-DE"/>
                      </w:rPr>
                      <w:t>www.rijksoverheid.nl</w:t>
                    </w:r>
                  </w:p>
                  <w:p w14:paraId="13B1349C" w14:textId="77777777" w:rsidR="007579D8" w:rsidRPr="003A6667" w:rsidRDefault="007579D8">
                    <w:pPr>
                      <w:pStyle w:val="WitregelW1"/>
                      <w:rPr>
                        <w:lang w:val="de-DE"/>
                      </w:rPr>
                    </w:pPr>
                  </w:p>
                  <w:p w14:paraId="0B463016" w14:textId="6D933162" w:rsidR="007579D8" w:rsidRPr="003A6667" w:rsidRDefault="00D36489" w:rsidP="00CE7E75">
                    <w:pPr>
                      <w:pStyle w:val="StandaardReferentiegegevensKop"/>
                      <w:rPr>
                        <w:lang w:val="de-DE"/>
                      </w:rPr>
                    </w:pPr>
                    <w:r w:rsidRPr="003A6667">
                      <w:rPr>
                        <w:lang w:val="de-DE"/>
                      </w:rPr>
                      <w:t>Inlichtingen</w:t>
                    </w:r>
                  </w:p>
                  <w:p w14:paraId="1EAF84FA" w14:textId="77777777" w:rsidR="007579D8" w:rsidRPr="003A6667" w:rsidRDefault="00D36489">
                    <w:pPr>
                      <w:pStyle w:val="StandaardReferentiegegevens"/>
                      <w:rPr>
                        <w:lang w:val="de-DE"/>
                      </w:rPr>
                    </w:pPr>
                    <w:r w:rsidRPr="003A6667">
                      <w:rPr>
                        <w:lang w:val="de-DE"/>
                      </w:rPr>
                      <w:t>www.minfin.nl</w:t>
                    </w:r>
                  </w:p>
                  <w:p w14:paraId="4E8D1B26" w14:textId="77777777" w:rsidR="007579D8" w:rsidRPr="003A6667" w:rsidRDefault="007579D8">
                    <w:pPr>
                      <w:pStyle w:val="WitregelW2"/>
                      <w:rPr>
                        <w:lang w:val="de-DE"/>
                      </w:rPr>
                    </w:pPr>
                  </w:p>
                  <w:p w14:paraId="165760B7" w14:textId="77777777" w:rsidR="007579D8" w:rsidRPr="003A6667" w:rsidRDefault="00D36489">
                    <w:pPr>
                      <w:pStyle w:val="StandaardReferentiegegevensKop"/>
                      <w:rPr>
                        <w:lang w:val="de-DE"/>
                      </w:rPr>
                    </w:pPr>
                    <w:r w:rsidRPr="003A6667">
                      <w:rPr>
                        <w:lang w:val="de-DE"/>
                      </w:rPr>
                      <w:t>Ons kenmerk</w:t>
                    </w:r>
                  </w:p>
                  <w:p w14:paraId="31261324" w14:textId="42DA7D8E" w:rsidR="007579D8" w:rsidRDefault="007579D8">
                    <w:pPr>
                      <w:pStyle w:val="StandaardReferentiegegevens"/>
                    </w:pPr>
                  </w:p>
                  <w:p w14:paraId="1CB90A92" w14:textId="77777777" w:rsidR="007579D8" w:rsidRDefault="007579D8">
                    <w:pPr>
                      <w:pStyle w:val="WitregelW1"/>
                    </w:pPr>
                  </w:p>
                  <w:p w14:paraId="01D74940" w14:textId="77777777" w:rsidR="007579D8" w:rsidRDefault="00D36489">
                    <w:pPr>
                      <w:pStyle w:val="StandaardReferentiegegevensKop"/>
                    </w:pPr>
                    <w:r>
                      <w:t>Uw brief (kenmerk)</w:t>
                    </w:r>
                  </w:p>
                  <w:p w14:paraId="3B21D74B" w14:textId="4A87AB67" w:rsidR="007579D8" w:rsidRDefault="00D36489">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B8C7718" wp14:editId="36C1BB1F">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94AD5DF" w14:textId="77777777" w:rsidR="007579D8" w:rsidRDefault="00D36489">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8C7718"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14:paraId="594AD5DF" w14:textId="77777777" w:rsidR="007579D8" w:rsidRDefault="00D36489">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1346137" wp14:editId="1182435D">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1A8B041" w14:textId="6B16F0B7" w:rsidR="007579D8" w:rsidRDefault="00D36489">
                          <w:pPr>
                            <w:pStyle w:val="Rubricering"/>
                          </w:pPr>
                          <w:r>
                            <w:fldChar w:fldCharType="begin"/>
                          </w:r>
                          <w:r>
                            <w:instrText xml:space="preserve"> DOCPROPERTY  "Rubricering"  \* MERGEFORMAT </w:instrText>
                          </w:r>
                          <w:r>
                            <w:fldChar w:fldCharType="end"/>
                          </w:r>
                        </w:p>
                        <w:p w14:paraId="5F7E7000" w14:textId="08BB293F" w:rsidR="007579D8" w:rsidRDefault="00CE7E75">
                          <w:fldSimple w:instr=" DOCPROPERTY  &quot;Aan&quot;  \* MERGEFORMAT ">
                            <w:r>
                              <w:t>De Koning</w:t>
                            </w:r>
                          </w:fldSimple>
                        </w:p>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346137"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14:paraId="21A8B041" w14:textId="6B16F0B7" w:rsidR="007579D8" w:rsidRDefault="00D36489">
                    <w:pPr>
                      <w:pStyle w:val="Rubricering"/>
                    </w:pPr>
                    <w:r>
                      <w:fldChar w:fldCharType="begin"/>
                    </w:r>
                    <w:r>
                      <w:instrText xml:space="preserve"> DOCPROPERTY  "Rubricering"  \* MERGEFORMAT </w:instrText>
                    </w:r>
                    <w:r>
                      <w:fldChar w:fldCharType="end"/>
                    </w:r>
                  </w:p>
                  <w:p w14:paraId="5F7E7000" w14:textId="08BB293F" w:rsidR="007579D8" w:rsidRDefault="00CE7E75">
                    <w:r>
                      <w:fldChar w:fldCharType="begin"/>
                    </w:r>
                    <w:r>
                      <w:instrText xml:space="preserve"> DOCPROPERTY  "Aan"  \* MERGEFORMAT </w:instrText>
                    </w:r>
                    <w:r>
                      <w:fldChar w:fldCharType="separate"/>
                    </w:r>
                    <w:r>
                      <w:t>De Koning</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D5F0C18" wp14:editId="525FCF3B">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9A2132D" w14:textId="4D40E200" w:rsidR="007579D8" w:rsidRDefault="00D36489">
                          <w:pPr>
                            <w:pStyle w:val="StandaardReferentiegegevens"/>
                          </w:pPr>
                          <w:r>
                            <w:t xml:space="preserve">Pagina </w:t>
                          </w:r>
                          <w:r>
                            <w:fldChar w:fldCharType="begin"/>
                          </w:r>
                          <w:r>
                            <w:instrText>PAGE</w:instrText>
                          </w:r>
                          <w:r>
                            <w:fldChar w:fldCharType="separate"/>
                          </w:r>
                          <w:r w:rsidR="00901822">
                            <w:rPr>
                              <w:noProof/>
                            </w:rPr>
                            <w:t>1</w:t>
                          </w:r>
                          <w:r>
                            <w:fldChar w:fldCharType="end"/>
                          </w:r>
                          <w:r>
                            <w:t xml:space="preserve"> van </w:t>
                          </w:r>
                          <w:r>
                            <w:fldChar w:fldCharType="begin"/>
                          </w:r>
                          <w:r>
                            <w:instrText>NUMPAGES</w:instrText>
                          </w:r>
                          <w:r>
                            <w:fldChar w:fldCharType="separate"/>
                          </w:r>
                          <w:r w:rsidR="00901822">
                            <w:rPr>
                              <w:noProof/>
                            </w:rPr>
                            <w:t>2</w:t>
                          </w:r>
                          <w:r>
                            <w:fldChar w:fldCharType="end"/>
                          </w:r>
                        </w:p>
                      </w:txbxContent>
                    </wps:txbx>
                    <wps:bodyPr vert="horz" wrap="square" lIns="0" tIns="0" rIns="0" bIns="0" anchor="t" anchorCtr="0"/>
                  </wps:wsp>
                </a:graphicData>
              </a:graphic>
            </wp:anchor>
          </w:drawing>
        </mc:Choice>
        <mc:Fallback>
          <w:pict>
            <v:shapetype w14:anchorId="4D5F0C18" id="_x0000_t202" coordsize="21600,21600" o:spt="202" path="m,l,21600r21600,l21600,xe">
              <v:stroke joinstyle="miter"/>
              <v:path gradientshapeok="t" o:connecttype="rect"/>
            </v:shapetype>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14:paraId="39A2132D" w14:textId="4D40E200" w:rsidR="007579D8" w:rsidRDefault="00D36489">
                    <w:pPr>
                      <w:pStyle w:val="StandaardReferentiegegevens"/>
                    </w:pPr>
                    <w:r>
                      <w:t xml:space="preserve">Pagina </w:t>
                    </w:r>
                    <w:r>
                      <w:fldChar w:fldCharType="begin"/>
                    </w:r>
                    <w:r>
                      <w:instrText>PAGE</w:instrText>
                    </w:r>
                    <w:r>
                      <w:fldChar w:fldCharType="separate"/>
                    </w:r>
                    <w:r w:rsidR="00901822">
                      <w:rPr>
                        <w:noProof/>
                      </w:rPr>
                      <w:t>1</w:t>
                    </w:r>
                    <w:r>
                      <w:fldChar w:fldCharType="end"/>
                    </w:r>
                    <w:r>
                      <w:t xml:space="preserve"> van </w:t>
                    </w:r>
                    <w:r>
                      <w:fldChar w:fldCharType="begin"/>
                    </w:r>
                    <w:r>
                      <w:instrText>NUMPAGES</w:instrText>
                    </w:r>
                    <w:r>
                      <w:fldChar w:fldCharType="separate"/>
                    </w:r>
                    <w:r w:rsidR="00901822">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09DF475" wp14:editId="06B8072C">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579D8" w14:paraId="2021924E" w14:textId="77777777">
                            <w:trPr>
                              <w:trHeight w:val="200"/>
                            </w:trPr>
                            <w:tc>
                              <w:tcPr>
                                <w:tcW w:w="1140" w:type="dxa"/>
                              </w:tcPr>
                              <w:p w14:paraId="6CF93DE7" w14:textId="77777777" w:rsidR="007579D8" w:rsidRDefault="007579D8"/>
                            </w:tc>
                            <w:tc>
                              <w:tcPr>
                                <w:tcW w:w="5400" w:type="dxa"/>
                              </w:tcPr>
                              <w:p w14:paraId="30C8BDAE" w14:textId="77777777" w:rsidR="007579D8" w:rsidRDefault="007579D8"/>
                            </w:tc>
                          </w:tr>
                          <w:tr w:rsidR="007579D8" w14:paraId="57DEA7B7" w14:textId="77777777">
                            <w:trPr>
                              <w:trHeight w:val="240"/>
                            </w:trPr>
                            <w:tc>
                              <w:tcPr>
                                <w:tcW w:w="1140" w:type="dxa"/>
                              </w:tcPr>
                              <w:p w14:paraId="42F688DC" w14:textId="77777777" w:rsidR="007579D8" w:rsidRDefault="00D36489">
                                <w:r>
                                  <w:t>Datum</w:t>
                                </w:r>
                              </w:p>
                            </w:tc>
                            <w:tc>
                              <w:tcPr>
                                <w:tcW w:w="5400" w:type="dxa"/>
                              </w:tcPr>
                              <w:p w14:paraId="06ED478D" w14:textId="77777777" w:rsidR="007579D8" w:rsidRDefault="007579D8"/>
                            </w:tc>
                          </w:tr>
                          <w:tr w:rsidR="007579D8" w14:paraId="5FB8B7CA" w14:textId="77777777">
                            <w:trPr>
                              <w:trHeight w:val="240"/>
                            </w:trPr>
                            <w:tc>
                              <w:tcPr>
                                <w:tcW w:w="1140" w:type="dxa"/>
                              </w:tcPr>
                              <w:p w14:paraId="13D4F9DD" w14:textId="77777777" w:rsidR="007579D8" w:rsidRDefault="00D36489">
                                <w:r>
                                  <w:t>Betreft</w:t>
                                </w:r>
                              </w:p>
                            </w:tc>
                            <w:tc>
                              <w:tcPr>
                                <w:tcW w:w="5400" w:type="dxa"/>
                              </w:tcPr>
                              <w:p w14:paraId="6C8259B7" w14:textId="589C7EA4" w:rsidR="007579D8" w:rsidRDefault="00CE7E75">
                                <w:fldSimple w:instr=" DOCPROPERTY  &quot;Onderwerp&quot;  \* MERGEFORMAT ">
                                  <w:r>
                                    <w:t>Nader Rapport inzake begroting 2023</w:t>
                                  </w:r>
                                </w:fldSimple>
                              </w:p>
                            </w:tc>
                          </w:tr>
                          <w:tr w:rsidR="007579D8" w14:paraId="1E43CB25" w14:textId="77777777">
                            <w:trPr>
                              <w:trHeight w:val="200"/>
                            </w:trPr>
                            <w:tc>
                              <w:tcPr>
                                <w:tcW w:w="1140" w:type="dxa"/>
                              </w:tcPr>
                              <w:p w14:paraId="4C6FB964" w14:textId="77777777" w:rsidR="007579D8" w:rsidRDefault="007579D8"/>
                            </w:tc>
                            <w:tc>
                              <w:tcPr>
                                <w:tcW w:w="4738" w:type="dxa"/>
                              </w:tcPr>
                              <w:p w14:paraId="75281894" w14:textId="77777777" w:rsidR="007579D8" w:rsidRDefault="007579D8"/>
                            </w:tc>
                          </w:tr>
                        </w:tbl>
                        <w:p w14:paraId="29D51B24" w14:textId="77777777" w:rsidR="004450F3" w:rsidRDefault="004450F3"/>
                      </w:txbxContent>
                    </wps:txbx>
                    <wps:bodyPr vert="horz" wrap="square" lIns="0" tIns="0" rIns="0" bIns="0" anchor="t" anchorCtr="0"/>
                  </wps:wsp>
                </a:graphicData>
              </a:graphic>
            </wp:anchor>
          </w:drawing>
        </mc:Choice>
        <mc:Fallback>
          <w:pict>
            <v:shape w14:anchorId="409DF475"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Layout w:type="fixed"/>
                      <w:tblLook w:val="07E0" w:firstRow="1" w:lastRow="1" w:firstColumn="1" w:lastColumn="1" w:noHBand="1" w:noVBand="1"/>
                    </w:tblPr>
                    <w:tblGrid>
                      <w:gridCol w:w="1140"/>
                      <w:gridCol w:w="5400"/>
                    </w:tblGrid>
                    <w:tr w:rsidR="007579D8" w14:paraId="2021924E" w14:textId="77777777">
                      <w:trPr>
                        <w:trHeight w:val="200"/>
                      </w:trPr>
                      <w:tc>
                        <w:tcPr>
                          <w:tcW w:w="1140" w:type="dxa"/>
                        </w:tcPr>
                        <w:p w14:paraId="6CF93DE7" w14:textId="77777777" w:rsidR="007579D8" w:rsidRDefault="007579D8"/>
                      </w:tc>
                      <w:tc>
                        <w:tcPr>
                          <w:tcW w:w="5400" w:type="dxa"/>
                        </w:tcPr>
                        <w:p w14:paraId="30C8BDAE" w14:textId="77777777" w:rsidR="007579D8" w:rsidRDefault="007579D8"/>
                      </w:tc>
                    </w:tr>
                    <w:tr w:rsidR="007579D8" w14:paraId="57DEA7B7" w14:textId="77777777">
                      <w:trPr>
                        <w:trHeight w:val="240"/>
                      </w:trPr>
                      <w:tc>
                        <w:tcPr>
                          <w:tcW w:w="1140" w:type="dxa"/>
                        </w:tcPr>
                        <w:p w14:paraId="42F688DC" w14:textId="77777777" w:rsidR="007579D8" w:rsidRDefault="00D36489">
                          <w:r>
                            <w:t>Datum</w:t>
                          </w:r>
                        </w:p>
                      </w:tc>
                      <w:tc>
                        <w:tcPr>
                          <w:tcW w:w="5400" w:type="dxa"/>
                        </w:tcPr>
                        <w:p w14:paraId="06ED478D" w14:textId="77777777" w:rsidR="007579D8" w:rsidRDefault="007579D8"/>
                      </w:tc>
                    </w:tr>
                    <w:tr w:rsidR="007579D8" w14:paraId="5FB8B7CA" w14:textId="77777777">
                      <w:trPr>
                        <w:trHeight w:val="240"/>
                      </w:trPr>
                      <w:tc>
                        <w:tcPr>
                          <w:tcW w:w="1140" w:type="dxa"/>
                        </w:tcPr>
                        <w:p w14:paraId="13D4F9DD" w14:textId="77777777" w:rsidR="007579D8" w:rsidRDefault="00D36489">
                          <w:r>
                            <w:t>Betreft</w:t>
                          </w:r>
                        </w:p>
                      </w:tc>
                      <w:tc>
                        <w:tcPr>
                          <w:tcW w:w="5400" w:type="dxa"/>
                        </w:tcPr>
                        <w:p w14:paraId="6C8259B7" w14:textId="589C7EA4" w:rsidR="007579D8" w:rsidRDefault="00CE7E75">
                          <w:fldSimple w:instr=" DOCPROPERTY  &quot;Onderwerp&quot;  \* MERGEFORMAT ">
                            <w:r>
                              <w:t>Nader Rapport inzake begroting 2023</w:t>
                            </w:r>
                          </w:fldSimple>
                        </w:p>
                      </w:tc>
                    </w:tr>
                    <w:tr w:rsidR="007579D8" w14:paraId="1E43CB25" w14:textId="77777777">
                      <w:trPr>
                        <w:trHeight w:val="200"/>
                      </w:trPr>
                      <w:tc>
                        <w:tcPr>
                          <w:tcW w:w="1140" w:type="dxa"/>
                        </w:tcPr>
                        <w:p w14:paraId="4C6FB964" w14:textId="77777777" w:rsidR="007579D8" w:rsidRDefault="007579D8"/>
                      </w:tc>
                      <w:tc>
                        <w:tcPr>
                          <w:tcW w:w="4738" w:type="dxa"/>
                        </w:tcPr>
                        <w:p w14:paraId="75281894" w14:textId="77777777" w:rsidR="007579D8" w:rsidRDefault="007579D8"/>
                      </w:tc>
                    </w:tr>
                  </w:tbl>
                  <w:p w14:paraId="29D51B24" w14:textId="77777777" w:rsidR="004450F3" w:rsidRDefault="004450F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CF7CE37" wp14:editId="29AF0CC4">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620BABE" w14:textId="24387C80" w:rsidR="007579D8" w:rsidRDefault="00D3648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F7CE37"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14:paraId="7620BABE" w14:textId="24387C80" w:rsidR="007579D8" w:rsidRDefault="00D3648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B898D8D" wp14:editId="2708259A">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D4C2268" w14:textId="77777777" w:rsidR="004450F3" w:rsidRDefault="004450F3"/>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898D8D"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14:paraId="4D4C2268" w14:textId="77777777" w:rsidR="004450F3" w:rsidRDefault="004450F3"/>
                </w:txbxContent>
              </v:textbox>
              <w10:wrap anchorx="page" anchory="page"/>
              <w10:anchorlock/>
            </v:shape>
          </w:pict>
        </mc:Fallback>
      </mc:AlternateContent>
    </w:r>
    <w:r w:rsidR="00CE7E7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614A99"/>
    <w:multiLevelType w:val="multilevel"/>
    <w:tmpl w:val="8472AB3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8E99E7D"/>
    <w:multiLevelType w:val="multilevel"/>
    <w:tmpl w:val="C0AB37D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4105631"/>
    <w:multiLevelType w:val="multilevel"/>
    <w:tmpl w:val="97BE15F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67A748"/>
    <w:multiLevelType w:val="multilevel"/>
    <w:tmpl w:val="FB7C8B65"/>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D8"/>
    <w:rsid w:val="003A6667"/>
    <w:rsid w:val="004450F3"/>
    <w:rsid w:val="007579D8"/>
    <w:rsid w:val="00901822"/>
    <w:rsid w:val="009D33B2"/>
    <w:rsid w:val="00BC02E3"/>
    <w:rsid w:val="00CE7E75"/>
    <w:rsid w:val="00D364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8120A9"/>
  <w15:docId w15:val="{F09C2B3A-1D41-48E4-8652-3535FBAD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A66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A6667"/>
    <w:rPr>
      <w:rFonts w:ascii="Verdana" w:hAnsi="Verdana"/>
      <w:color w:val="000000"/>
      <w:sz w:val="18"/>
      <w:szCs w:val="18"/>
    </w:rPr>
  </w:style>
  <w:style w:type="paragraph" w:styleId="Voettekst">
    <w:name w:val="footer"/>
    <w:basedOn w:val="Standaard"/>
    <w:link w:val="VoettekstChar"/>
    <w:uiPriority w:val="99"/>
    <w:unhideWhenUsed/>
    <w:rsid w:val="003A666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A6667"/>
    <w:rPr>
      <w:rFonts w:ascii="Verdana" w:hAnsi="Verdana"/>
      <w:color w:val="000000"/>
      <w:sz w:val="18"/>
      <w:szCs w:val="18"/>
    </w:rPr>
  </w:style>
  <w:style w:type="paragraph" w:customStyle="1" w:styleId="Huisstijl-Ondertekening">
    <w:name w:val="Huisstijl - Ondertekening"/>
    <w:basedOn w:val="Standaard"/>
    <w:next w:val="Standaard"/>
    <w:rsid w:val="009D33B2"/>
    <w:pPr>
      <w:widowControl w:val="0"/>
      <w:suppressAutoHyphens/>
      <w:spacing w:before="240" w:line="240" w:lineRule="exact"/>
      <w:textAlignment w:val="auto"/>
    </w:pPr>
    <w:rPr>
      <w:color w:val="auto"/>
      <w:kern w:val="3"/>
      <w:szCs w:val="24"/>
      <w:lang w:eastAsia="zh-CN" w:bidi="hi-IN"/>
    </w:rPr>
  </w:style>
  <w:style w:type="table" w:styleId="Tabelrasterlicht">
    <w:name w:val="Grid Table Light"/>
    <w:basedOn w:val="Standaardtabel"/>
    <w:uiPriority w:val="40"/>
    <w:rsid w:val="009D33B2"/>
    <w:pPr>
      <w:textAlignment w:val="auto"/>
    </w:pPr>
    <w:rPr>
      <w:lang w:val="en-US"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34121">
      <w:bodyDiv w:val="1"/>
      <w:marLeft w:val="0"/>
      <w:marRight w:val="0"/>
      <w:marTop w:val="0"/>
      <w:marBottom w:val="0"/>
      <w:divBdr>
        <w:top w:val="none" w:sz="0" w:space="0" w:color="auto"/>
        <w:left w:val="none" w:sz="0" w:space="0" w:color="auto"/>
        <w:bottom w:val="none" w:sz="0" w:space="0" w:color="auto"/>
        <w:right w:val="none" w:sz="0" w:space="0" w:color="auto"/>
      </w:divBdr>
    </w:div>
    <w:div w:id="854735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529</ap:Words>
  <ap:Characters>2913</ap:Characters>
  <ap:DocSecurity>4</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2022-09-19T13:06:00.0000000Z</lastPrinted>
  <dcterms:created xsi:type="dcterms:W3CDTF">2022-09-20T14:49:00.0000000Z</dcterms:created>
  <dcterms:modified xsi:type="dcterms:W3CDTF">2022-09-20T14:49:00.0000000Z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Nader Rapport inzake begroting 2023</vt:lpwstr>
  </property>
  <property fmtid="{D5CDD505-2E9C-101B-9397-08002B2CF9AE}" pid="4" name="Datum">
    <vt:lpwstr>13 september 2022</vt:lpwstr>
  </property>
  <property fmtid="{D5CDD505-2E9C-101B-9397-08002B2CF9AE}" pid="5" name="Aan">
    <vt:lpwstr>De Koning</vt:lpwstr>
  </property>
  <property fmtid="{D5CDD505-2E9C-101B-9397-08002B2CF9AE}" pid="6" name="Kenmerk">
    <vt:lpwstr>2022-0000227976</vt:lpwstr>
  </property>
  <property fmtid="{D5CDD505-2E9C-101B-9397-08002B2CF9AE}" pid="7" name="UwKenmerk">
    <vt:lpwstr/>
  </property>
  <property fmtid="{D5CDD505-2E9C-101B-9397-08002B2CF9AE}" pid="8" name="Rubricering">
    <vt:lpwstr/>
  </property>
  <property fmtid="{D5CDD505-2E9C-101B-9397-08002B2CF9AE}" pid="9" name="MSIP_Label_35ad6b54-f757-49c9-8c83-ef7f8aa67172_Enabled">
    <vt:lpwstr>true</vt:lpwstr>
  </property>
  <property fmtid="{D5CDD505-2E9C-101B-9397-08002B2CF9AE}" pid="10" name="MSIP_Label_35ad6b54-f757-49c9-8c83-ef7f8aa67172_SetDate">
    <vt:lpwstr>2022-09-13T09:48:44Z</vt:lpwstr>
  </property>
  <property fmtid="{D5CDD505-2E9C-101B-9397-08002B2CF9AE}" pid="11" name="MSIP_Label_35ad6b54-f757-49c9-8c83-ef7f8aa67172_Method">
    <vt:lpwstr>Standard</vt:lpwstr>
  </property>
  <property fmtid="{D5CDD505-2E9C-101B-9397-08002B2CF9AE}" pid="12" name="MSIP_Label_35ad6b54-f757-49c9-8c83-ef7f8aa67172_Name">
    <vt:lpwstr>FIN-DGRB-Rijksoverheid</vt:lpwstr>
  </property>
  <property fmtid="{D5CDD505-2E9C-101B-9397-08002B2CF9AE}" pid="13" name="MSIP_Label_35ad6b54-f757-49c9-8c83-ef7f8aa67172_SiteId">
    <vt:lpwstr>84712536-f524-40a0-913b-5d25ba502732</vt:lpwstr>
  </property>
  <property fmtid="{D5CDD505-2E9C-101B-9397-08002B2CF9AE}" pid="14" name="MSIP_Label_35ad6b54-f757-49c9-8c83-ef7f8aa67172_ActionId">
    <vt:lpwstr>66978f05-3b5b-4350-8ed1-306d71a948a2</vt:lpwstr>
  </property>
  <property fmtid="{D5CDD505-2E9C-101B-9397-08002B2CF9AE}" pid="15" name="MSIP_Label_35ad6b54-f757-49c9-8c83-ef7f8aa67172_ContentBits">
    <vt:lpwstr>0</vt:lpwstr>
  </property>
</Properties>
</file>