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9182A" w:rsidR="00095574" w:rsidP="00095574" w:rsidRDefault="00095574" w14:paraId="2AE50601" w14:textId="77777777">
      <w:pPr>
        <w:pStyle w:val="Lijstalinea"/>
        <w:numPr>
          <w:ilvl w:val="0"/>
          <w:numId w:val="3"/>
        </w:numPr>
        <w:rPr>
          <w:b/>
        </w:rPr>
      </w:pPr>
      <w:bookmarkStart w:name="_GoBack" w:id="0"/>
      <w:bookmarkEnd w:id="0"/>
      <w:r w:rsidRPr="00F9182A">
        <w:rPr>
          <w:b/>
        </w:rPr>
        <w:t xml:space="preserve">Aanleiding </w:t>
      </w:r>
    </w:p>
    <w:p w:rsidR="00BF2790" w:rsidP="00BF2790" w:rsidRDefault="00BF2790" w14:paraId="2F241627" w14:textId="77777777">
      <w:pPr>
        <w:rPr>
          <w:rFonts w:ascii="Calibri" w:hAnsi="Calibri" w:cs="Calibri" w:eastAsiaTheme="minorHAnsi"/>
          <w:color w:val="auto"/>
          <w:sz w:val="22"/>
          <w:szCs w:val="22"/>
        </w:rPr>
      </w:pPr>
      <w:r>
        <w:t xml:space="preserve">Naar aanleiding van de brief d.d. 4 juli 2022 van de minister voor Klimaat en Energie over de </w:t>
      </w:r>
      <w:hyperlink w:history="1" r:id="rId11">
        <w:r>
          <w:rPr>
            <w:rStyle w:val="Hyperlink"/>
          </w:rPr>
          <w:t>kabinetsinzet burgerfora bij klimaat- en energiebeleid</w:t>
        </w:r>
      </w:hyperlink>
      <w:r>
        <w:t xml:space="preserve"> heeft de commissie voor Economische Zaken en Klimaat tijdens de procedurevergadering op 5 juli 2022 besloten een voorbereidingsgroep in te stellen die de opdracht heeft na het zomerreces een voorstel aan de commissie voor te leggen over de mogelijke inzet van en randvoorwaarden voor een nationaal burgerforum en daartoe indien nodig met de minister </w:t>
      </w:r>
      <w:r w:rsidR="007B6D56">
        <w:t xml:space="preserve">voor </w:t>
      </w:r>
      <w:r>
        <w:t>K</w:t>
      </w:r>
      <w:r w:rsidR="007B6D56">
        <w:t>limaat en Energie</w:t>
      </w:r>
      <w:r>
        <w:t xml:space="preserve">/het ministerie </w:t>
      </w:r>
      <w:r w:rsidR="007B6D56">
        <w:t xml:space="preserve">van Economische Zaken en Klimaat </w:t>
      </w:r>
      <w:r>
        <w:t xml:space="preserve">in overleg te treden. </w:t>
      </w:r>
    </w:p>
    <w:p w:rsidR="00095574" w:rsidP="00095574" w:rsidRDefault="00BF2790" w14:paraId="16729C14" w14:textId="6E4DA431">
      <w:r w:rsidRPr="00BF2790">
        <w:t xml:space="preserve">In deze notitie </w:t>
      </w:r>
      <w:r>
        <w:t>doet de voorbereidingsgroep, bestaande uit de leden</w:t>
      </w:r>
      <w:r w:rsidR="00E82AC3">
        <w:t xml:space="preserve"> Erkens, Bouc</w:t>
      </w:r>
      <w:r w:rsidR="00DB1F2C">
        <w:t xml:space="preserve">ke, Bontenbal, </w:t>
      </w:r>
      <w:r w:rsidR="0037040E">
        <w:t xml:space="preserve">Leijten en </w:t>
      </w:r>
      <w:r w:rsidR="00DB1F2C">
        <w:t>Koekkoek</w:t>
      </w:r>
      <w:r>
        <w:t xml:space="preserve">, </w:t>
      </w:r>
      <w:r w:rsidRPr="00BF2790">
        <w:t>een voorstel voor het mandaat van</w:t>
      </w:r>
      <w:r>
        <w:t xml:space="preserve"> deze voorbereidingsgroep</w:t>
      </w:r>
      <w:r w:rsidRPr="00BF2790">
        <w:t>. Tevens wordt kort de planning besproken en de achtergrond geschetst.</w:t>
      </w:r>
    </w:p>
    <w:p w:rsidR="00BF2790" w:rsidP="00095574" w:rsidRDefault="00BF2790" w14:paraId="45DA70CD" w14:textId="77777777">
      <w:pPr>
        <w:rPr>
          <w:b/>
        </w:rPr>
      </w:pPr>
    </w:p>
    <w:p w:rsidRPr="00F9182A" w:rsidR="00095574" w:rsidP="00095574" w:rsidRDefault="0050698B" w14:paraId="68263187" w14:textId="77777777">
      <w:pPr>
        <w:pStyle w:val="Lijstalinea"/>
        <w:numPr>
          <w:ilvl w:val="0"/>
          <w:numId w:val="3"/>
        </w:numPr>
        <w:rPr>
          <w:b/>
        </w:rPr>
      </w:pPr>
      <w:r>
        <w:rPr>
          <w:b/>
        </w:rPr>
        <w:t>Beslispunt</w:t>
      </w:r>
    </w:p>
    <w:p w:rsidR="00095574" w:rsidP="00095574" w:rsidRDefault="00095574" w14:paraId="1C46E5B5" w14:textId="77777777"/>
    <w:p w:rsidRPr="0050698B" w:rsidR="00095574" w:rsidP="00095574" w:rsidRDefault="0050698B" w14:paraId="66E7062D" w14:textId="77777777">
      <w:pPr>
        <w:pBdr>
          <w:top w:val="single" w:color="auto" w:sz="4" w:space="1"/>
          <w:left w:val="single" w:color="auto" w:sz="4" w:space="4"/>
          <w:bottom w:val="single" w:color="auto" w:sz="4" w:space="1"/>
          <w:right w:val="single" w:color="auto" w:sz="4" w:space="4"/>
        </w:pBdr>
        <w:rPr>
          <w:b/>
        </w:rPr>
      </w:pPr>
      <w:r w:rsidRPr="0050698B">
        <w:rPr>
          <w:b/>
        </w:rPr>
        <w:t>Stemt u in met de formulering van het mandaat, zoals</w:t>
      </w:r>
      <w:r>
        <w:rPr>
          <w:b/>
        </w:rPr>
        <w:t xml:space="preserve"> hieronder omschreven, voor de voorbereidingsgroep Burgerforum klimaat- en energiebeleid</w:t>
      </w:r>
      <w:r w:rsidR="00823D67">
        <w:rPr>
          <w:b/>
        </w:rPr>
        <w:t>?</w:t>
      </w:r>
    </w:p>
    <w:p w:rsidR="00095574" w:rsidP="00095574" w:rsidRDefault="00095574" w14:paraId="47E4D9BE" w14:textId="77777777"/>
    <w:p w:rsidRPr="00D95D9A" w:rsidR="0007094C" w:rsidP="00095574" w:rsidRDefault="0007094C" w14:paraId="31822F5B" w14:textId="77777777"/>
    <w:p w:rsidR="007C1A03" w:rsidP="007C1A03" w:rsidRDefault="007C1A03" w14:paraId="6A5F8E06" w14:textId="77777777">
      <w:pPr>
        <w:pStyle w:val="Lijstalinea"/>
        <w:numPr>
          <w:ilvl w:val="0"/>
          <w:numId w:val="3"/>
        </w:numPr>
        <w:rPr>
          <w:b/>
        </w:rPr>
      </w:pPr>
      <w:r>
        <w:rPr>
          <w:b/>
        </w:rPr>
        <w:t>Burgerforum en democratische besluitvorming</w:t>
      </w:r>
    </w:p>
    <w:p w:rsidRPr="00DB6486" w:rsidR="007C1A03" w:rsidP="00DB6486" w:rsidRDefault="007C1A03" w14:paraId="6ED85F75" w14:textId="77777777">
      <w:pPr>
        <w:rPr>
          <w:b/>
        </w:rPr>
      </w:pPr>
    </w:p>
    <w:p w:rsidR="004E1A43" w:rsidP="00601896" w:rsidRDefault="000D64C0" w14:paraId="7DD2FF31" w14:textId="732D1A72">
      <w:r>
        <w:t>Het k</w:t>
      </w:r>
      <w:r w:rsidR="004E1A43">
        <w:t xml:space="preserve">abinet geeft aan dat de precieze uitwerking van een burgerforum cruciaal is voor de waarde die het aan (parlementaire) besluitvorming kan toevoegen. Is die uitwerking onvoldoende, dan zijn er reële risico’s op teleurstellingen. </w:t>
      </w:r>
      <w:r w:rsidR="00B2715A">
        <w:t>K</w:t>
      </w:r>
      <w:r w:rsidR="004E1A43">
        <w:t xml:space="preserve">ernpunt is het uitwerken van de randvoorwaarden waaronder het een </w:t>
      </w:r>
      <w:r w:rsidR="007B2647">
        <w:t>“</w:t>
      </w:r>
      <w:r w:rsidRPr="007B2647" w:rsidR="004E1A43">
        <w:t>aanvullende democratische legitimering aan besluitvorming kan geven</w:t>
      </w:r>
      <w:r w:rsidR="005E3CF5">
        <w:t>”</w:t>
      </w:r>
      <w:r w:rsidR="004E1A43">
        <w:t>.</w:t>
      </w:r>
      <w:r w:rsidRPr="007C1A03" w:rsidR="007C1A03">
        <w:t xml:space="preserve"> Een burgerforum beoogt de representatieve democratie daarmee niet te vervangen, maar juist aan te vullen door andere invalshoeken, belangen en meningen naar voren te brengen dan naar voren komen in het reguliere politieke debat</w:t>
      </w:r>
      <w:r w:rsidR="00A87491">
        <w:t>”</w:t>
      </w:r>
      <w:r w:rsidRPr="007C1A03" w:rsidR="007C1A03">
        <w:t>.</w:t>
      </w:r>
    </w:p>
    <w:p w:rsidR="004E1A43" w:rsidP="00601896" w:rsidRDefault="004E1A43" w14:paraId="2294E606" w14:textId="77777777"/>
    <w:p w:rsidR="002C0B83" w:rsidP="002C0B83" w:rsidRDefault="002C0B83" w14:paraId="45494B52" w14:textId="77777777">
      <w:r>
        <w:lastRenderedPageBreak/>
        <w:t>Tegen deze achtergrond is het van belang de werkgroep Versterking functies Tweede Kamer</w:t>
      </w:r>
      <w:r w:rsidR="00352768">
        <w:t xml:space="preserve"> </w:t>
      </w:r>
      <w:r>
        <w:t xml:space="preserve">te noemen die in haar rapport aanbeveelt </w:t>
      </w:r>
      <w:r w:rsidRPr="00D33CFF">
        <w:t>om op basis van een nadere inventarisatie van instrumenten van burgerbetrokkenheid en de bijbehorende doelen, een experiment te doen met één van deze instrumenten, bijvoorbeeld het burgerforum. Deze aanbeveling was aanvankelijk doorgeleid naar de commissie voor de Verzoekschriften en B</w:t>
      </w:r>
      <w:r>
        <w:t>urgerinitiatieven, maar die vindt</w:t>
      </w:r>
      <w:r w:rsidRPr="00D33CFF">
        <w:t xml:space="preserve"> het buiten haar wer</w:t>
      </w:r>
      <w:r>
        <w:t>kveld liggen. Het is nu</w:t>
      </w:r>
      <w:r w:rsidRPr="00D33CFF">
        <w:t xml:space="preserve"> aan het </w:t>
      </w:r>
      <w:r w:rsidR="000D64C0">
        <w:t xml:space="preserve">Presidium om te bepalen waar </w:t>
      </w:r>
      <w:r w:rsidR="00A869AF">
        <w:t xml:space="preserve">een dergelijk experiment kan </w:t>
      </w:r>
      <w:r w:rsidRPr="00D33CFF">
        <w:t>worden belegd.</w:t>
      </w:r>
    </w:p>
    <w:p w:rsidR="002C0B83" w:rsidP="00601896" w:rsidRDefault="002C0B83" w14:paraId="27DB6C25" w14:textId="77777777"/>
    <w:p w:rsidR="00B2715A" w:rsidP="00601896" w:rsidRDefault="00B2715A" w14:paraId="27D09BBD" w14:textId="77777777">
      <w:r>
        <w:t xml:space="preserve">Gegeven de relatie tussen een </w:t>
      </w:r>
      <w:r w:rsidR="00B52139">
        <w:t xml:space="preserve">nationaal </w:t>
      </w:r>
      <w:r>
        <w:t>burgerfor</w:t>
      </w:r>
      <w:r w:rsidR="000D64C0">
        <w:t xml:space="preserve">um </w:t>
      </w:r>
      <w:r w:rsidR="00B52139">
        <w:t xml:space="preserve">klimaat- en energiebeleid </w:t>
      </w:r>
      <w:r w:rsidR="000D64C0">
        <w:t>en democratische besluitvorming</w:t>
      </w:r>
      <w:r>
        <w:t xml:space="preserve"> dient ook het Presidium </w:t>
      </w:r>
      <w:r w:rsidR="003602CA">
        <w:t xml:space="preserve">hierbij </w:t>
      </w:r>
      <w:r w:rsidR="00FC14E6">
        <w:t>betrokken te worden.</w:t>
      </w:r>
    </w:p>
    <w:p w:rsidRPr="00F9182A" w:rsidR="00095574" w:rsidP="00601896" w:rsidRDefault="00095574" w14:paraId="08F36267" w14:textId="77777777">
      <w:pPr>
        <w:rPr>
          <w:b/>
        </w:rPr>
      </w:pPr>
    </w:p>
    <w:p w:rsidRPr="00550C19" w:rsidR="00780AE1" w:rsidP="00601896" w:rsidRDefault="00B2715A" w14:paraId="7C12BA7E" w14:textId="77777777">
      <w:pPr>
        <w:pStyle w:val="Lijstalinea"/>
        <w:numPr>
          <w:ilvl w:val="0"/>
          <w:numId w:val="3"/>
        </w:numPr>
        <w:rPr>
          <w:b/>
        </w:rPr>
      </w:pPr>
      <w:r w:rsidRPr="00550C19">
        <w:rPr>
          <w:b/>
        </w:rPr>
        <w:t>Doel/opdracht werkgroep</w:t>
      </w:r>
    </w:p>
    <w:p w:rsidR="00780AE1" w:rsidP="0050698B" w:rsidRDefault="00780AE1" w14:paraId="75897300" w14:textId="77777777"/>
    <w:p w:rsidR="00922DB9" w:rsidP="00922DB9" w:rsidRDefault="00295458" w14:paraId="350DB153" w14:textId="414FE070">
      <w:r>
        <w:t>Bij het vormgeven van het klimaat</w:t>
      </w:r>
      <w:r w:rsidR="00C37510">
        <w:t>- en energie</w:t>
      </w:r>
      <w:r>
        <w:t xml:space="preserve">beleid is tot nu </w:t>
      </w:r>
      <w:r w:rsidR="00C37510">
        <w:t xml:space="preserve">toe weinig of niet </w:t>
      </w:r>
      <w:r>
        <w:t>gesproken</w:t>
      </w:r>
      <w:r w:rsidR="00DE2233">
        <w:t xml:space="preserve"> </w:t>
      </w:r>
      <w:r>
        <w:t>met burgers zelf</w:t>
      </w:r>
      <w:r w:rsidR="00C37510">
        <w:t>, terwijl veel van de maatregelen hen direct raken</w:t>
      </w:r>
      <w:r w:rsidR="00DE2233">
        <w:t xml:space="preserve">. Het kan </w:t>
      </w:r>
      <w:r w:rsidR="00C37510">
        <w:t xml:space="preserve">derhalve meerwaarde hebben </w:t>
      </w:r>
      <w:r>
        <w:t xml:space="preserve">de burgers die </w:t>
      </w:r>
      <w:r w:rsidR="00922DB9">
        <w:t xml:space="preserve">tot nu toe </w:t>
      </w:r>
      <w:r>
        <w:t xml:space="preserve">niet </w:t>
      </w:r>
      <w:r w:rsidR="00922DB9">
        <w:t xml:space="preserve">of weinig </w:t>
      </w:r>
      <w:r>
        <w:t xml:space="preserve">gehoord worden </w:t>
      </w:r>
      <w:r w:rsidR="00C37510">
        <w:t xml:space="preserve">te betrekken door middel van een </w:t>
      </w:r>
      <w:r w:rsidR="00F55384">
        <w:t xml:space="preserve">nationaal </w:t>
      </w:r>
      <w:r w:rsidR="00C37510">
        <w:t>burgerforum</w:t>
      </w:r>
      <w:r w:rsidR="00D66D25">
        <w:t>.</w:t>
      </w:r>
    </w:p>
    <w:p w:rsidR="00922DB9" w:rsidP="00922DB9" w:rsidRDefault="00922DB9" w14:paraId="69588D66" w14:textId="77777777"/>
    <w:p w:rsidR="00922DB9" w:rsidP="00922DB9" w:rsidRDefault="00295458" w14:paraId="05357081" w14:textId="1B6B61F4">
      <w:r>
        <w:t>Belangrijk is da</w:t>
      </w:r>
      <w:r w:rsidR="00922DB9">
        <w:t xml:space="preserve">arbij wel dat </w:t>
      </w:r>
      <w:r w:rsidR="00C37510">
        <w:t xml:space="preserve">het </w:t>
      </w:r>
      <w:r w:rsidR="00922DB9">
        <w:t>burgerforum</w:t>
      </w:r>
      <w:r>
        <w:t xml:space="preserve"> </w:t>
      </w:r>
      <w:r w:rsidR="00922DB9">
        <w:t xml:space="preserve">echt een aanvulling is </w:t>
      </w:r>
      <w:r>
        <w:t xml:space="preserve">op de parlementaire </w:t>
      </w:r>
      <w:r w:rsidR="00922DB9">
        <w:t>democratie en dat helder is</w:t>
      </w:r>
      <w:r w:rsidRPr="00922DB9" w:rsidR="00922DB9">
        <w:t xml:space="preserve"> </w:t>
      </w:r>
      <w:r w:rsidR="00922DB9">
        <w:t xml:space="preserve">op welke wijze de resultaten van het burgerforum goed kunnen landen in de parlementaire besluitvorming. Deze helderheid is </w:t>
      </w:r>
      <w:r w:rsidR="00B365F9">
        <w:t xml:space="preserve">nodig </w:t>
      </w:r>
      <w:r w:rsidR="00922DB9">
        <w:t>om te voorkomen dat uitloopt op een teleurstelling voor alle betrokken partijen. Ook is aandacht nodig voor een zorgvuldige vormgeving en uitvoering</w:t>
      </w:r>
      <w:r w:rsidR="00B365F9">
        <w:t xml:space="preserve"> en voor de </w:t>
      </w:r>
      <w:r w:rsidR="00922DB9">
        <w:t xml:space="preserve">randvoorwaarden die de expertcommissie </w:t>
      </w:r>
      <w:r w:rsidRPr="00560CF9" w:rsidR="00922DB9">
        <w:t>onder leiding van wijlen pro</w:t>
      </w:r>
      <w:r w:rsidR="00922DB9">
        <w:t>f. dr. Alex Brenninkmeijer reeds benoemd heeft.</w:t>
      </w:r>
    </w:p>
    <w:p w:rsidR="00922DB9" w:rsidP="00295458" w:rsidRDefault="00922DB9" w14:paraId="6E29AE4C" w14:textId="77777777"/>
    <w:p w:rsidR="00823D67" w:rsidP="00B3256B" w:rsidRDefault="0050698B" w14:paraId="5010849B" w14:textId="67C41F32">
      <w:r>
        <w:t>D</w:t>
      </w:r>
      <w:r w:rsidR="002D1E63">
        <w:t>aarom dient d</w:t>
      </w:r>
      <w:r>
        <w:t xml:space="preserve">e voorbereidingsgroep </w:t>
      </w:r>
      <w:r w:rsidR="00922DB9">
        <w:t xml:space="preserve">zorgvuldig te verkennen </w:t>
      </w:r>
      <w:r w:rsidR="00992D28">
        <w:t xml:space="preserve">of </w:t>
      </w:r>
      <w:r w:rsidR="004A0C9B">
        <w:t>e</w:t>
      </w:r>
      <w:r w:rsidR="005E3CF5">
        <w:t xml:space="preserve">n, </w:t>
      </w:r>
      <w:r w:rsidR="00922DB9">
        <w:t>zo ja</w:t>
      </w:r>
      <w:r w:rsidR="005E3CF5">
        <w:t>,</w:t>
      </w:r>
      <w:r w:rsidR="00922DB9">
        <w:t xml:space="preserve"> hoe </w:t>
      </w:r>
      <w:r>
        <w:t xml:space="preserve">samen met het kabinet werk </w:t>
      </w:r>
      <w:r w:rsidR="00922DB9">
        <w:t>zou kunne</w:t>
      </w:r>
      <w:r w:rsidR="00BA7EEC">
        <w:t>n</w:t>
      </w:r>
      <w:r w:rsidR="00922DB9">
        <w:t xml:space="preserve"> worden gemaakt </w:t>
      </w:r>
      <w:r>
        <w:t>van een nationaal burgerforum o</w:t>
      </w:r>
      <w:r w:rsidR="00922DB9">
        <w:t>ver klimaat- en energiebeleid</w:t>
      </w:r>
      <w:r w:rsidR="00F55384">
        <w:t>, waarbij de volgende vragen beantwoord zouden moeten worden</w:t>
      </w:r>
      <w:r w:rsidR="00434568">
        <w:t xml:space="preserve">. </w:t>
      </w:r>
    </w:p>
    <w:p w:rsidR="00352BC9" w:rsidP="0050698B" w:rsidRDefault="00352BC9" w14:paraId="24BC16D6" w14:textId="77777777"/>
    <w:p w:rsidR="00352BC9" w:rsidP="00352BC9" w:rsidRDefault="0050698B" w14:paraId="79F67C15" w14:textId="77777777">
      <w:pPr>
        <w:pStyle w:val="Lijstalinea"/>
        <w:numPr>
          <w:ilvl w:val="0"/>
          <w:numId w:val="7"/>
        </w:numPr>
      </w:pPr>
      <w:r>
        <w:t xml:space="preserve">Wat </w:t>
      </w:r>
      <w:r w:rsidR="009332EE">
        <w:t xml:space="preserve">wordt het </w:t>
      </w:r>
      <w:r>
        <w:t xml:space="preserve">doel van dit </w:t>
      </w:r>
      <w:r w:rsidR="00B365F9">
        <w:t>burgerforum?</w:t>
      </w:r>
    </w:p>
    <w:p w:rsidR="006C1D13" w:rsidP="00C37510" w:rsidRDefault="00352BC9" w14:paraId="66AFAF07" w14:textId="2B6789DF">
      <w:pPr>
        <w:pStyle w:val="Lijstalinea"/>
        <w:numPr>
          <w:ilvl w:val="0"/>
          <w:numId w:val="7"/>
        </w:numPr>
      </w:pPr>
      <w:r>
        <w:t>W</w:t>
      </w:r>
      <w:r w:rsidR="00F01AA8">
        <w:t>elke ruimte is de regering bereid te geven aan de opvolging</w:t>
      </w:r>
      <w:r w:rsidR="00CC54B5">
        <w:t>?</w:t>
      </w:r>
    </w:p>
    <w:p w:rsidR="00EB01D3" w:rsidP="00C37510" w:rsidRDefault="006C1D13" w14:paraId="0003240C" w14:textId="2764B7DB">
      <w:pPr>
        <w:pStyle w:val="Lijstalinea"/>
        <w:numPr>
          <w:ilvl w:val="0"/>
          <w:numId w:val="7"/>
        </w:numPr>
      </w:pPr>
      <w:r>
        <w:t>W</w:t>
      </w:r>
      <w:r w:rsidR="002258AA">
        <w:t>at zijn goede vragen om aan het burgerforum voor te leggen</w:t>
      </w:r>
      <w:r w:rsidR="00753E47">
        <w:t>?</w:t>
      </w:r>
      <w:r w:rsidR="002258AA">
        <w:t xml:space="preserve"> </w:t>
      </w:r>
    </w:p>
    <w:p w:rsidR="00771178" w:rsidP="00EB01D3" w:rsidRDefault="00771178" w14:paraId="138AA1ED" w14:textId="77777777">
      <w:pPr>
        <w:pStyle w:val="Lijstalinea"/>
        <w:numPr>
          <w:ilvl w:val="0"/>
          <w:numId w:val="9"/>
        </w:numPr>
      </w:pPr>
      <w:r>
        <w:t>Op welke manier kan het forum het best worden vormgegeven</w:t>
      </w:r>
      <w:r w:rsidR="00B365F9">
        <w:t xml:space="preserve"> (denk onder andere aan representativiteit en begeleiding)</w:t>
      </w:r>
      <w:r>
        <w:t xml:space="preserve">? </w:t>
      </w:r>
    </w:p>
    <w:p w:rsidR="00F01AA8" w:rsidRDefault="00FC14E6" w14:paraId="01ADC2CE" w14:textId="3DD2C451">
      <w:pPr>
        <w:pStyle w:val="Lijstalinea"/>
        <w:numPr>
          <w:ilvl w:val="0"/>
          <w:numId w:val="9"/>
        </w:numPr>
      </w:pPr>
      <w:r>
        <w:t>Wat is de betrokkenheid</w:t>
      </w:r>
      <w:r w:rsidR="0050698B">
        <w:t xml:space="preserve">/rol van de Kamer bij de vormgeving </w:t>
      </w:r>
      <w:r>
        <w:t xml:space="preserve">en uitvoering </w:t>
      </w:r>
      <w:r w:rsidR="0050698B">
        <w:t>van het nationaal burgerfor</w:t>
      </w:r>
      <w:r>
        <w:t>um</w:t>
      </w:r>
      <w:r w:rsidR="00DB1F2C">
        <w:t>?</w:t>
      </w:r>
    </w:p>
    <w:p w:rsidR="00F01AA8" w:rsidRDefault="00771178" w14:paraId="45E06520" w14:textId="56F450A5">
      <w:pPr>
        <w:pStyle w:val="Lijstalinea"/>
        <w:numPr>
          <w:ilvl w:val="0"/>
          <w:numId w:val="9"/>
        </w:numPr>
      </w:pPr>
      <w:r>
        <w:t xml:space="preserve">Wat is de betrokkenheid/rol van de </w:t>
      </w:r>
      <w:r w:rsidR="00F55384">
        <w:t>r</w:t>
      </w:r>
      <w:r>
        <w:t>egering bij de vormgeving en uitvoering van het nationaal burgerforum?</w:t>
      </w:r>
    </w:p>
    <w:p w:rsidR="00823D67" w:rsidP="00EB01D3" w:rsidRDefault="0050698B" w14:paraId="4AE08D00" w14:textId="08A84731">
      <w:pPr>
        <w:pStyle w:val="Lijstalinea"/>
        <w:numPr>
          <w:ilvl w:val="0"/>
          <w:numId w:val="9"/>
        </w:numPr>
      </w:pPr>
      <w:r>
        <w:lastRenderedPageBreak/>
        <w:t>Welke opties zijn er om de resultaten van het burgerforum goed te laten landen in de parlementaire besluitvorming? Welke procesmatige afspraken kunnen hierover wel/niet worden gemaakt</w:t>
      </w:r>
      <w:r w:rsidR="00823D67">
        <w:t>?</w:t>
      </w:r>
    </w:p>
    <w:p w:rsidR="00EB01D3" w:rsidP="0050698B" w:rsidRDefault="00EB01D3" w14:paraId="238E24D3" w14:textId="77777777">
      <w:pPr>
        <w:rPr>
          <w:b/>
        </w:rPr>
      </w:pPr>
    </w:p>
    <w:p w:rsidR="00095574" w:rsidP="00095574" w:rsidRDefault="00095574" w14:paraId="1F2774BE" w14:textId="77777777">
      <w:pPr>
        <w:pStyle w:val="Lijstalinea"/>
        <w:numPr>
          <w:ilvl w:val="0"/>
          <w:numId w:val="3"/>
        </w:numPr>
        <w:rPr>
          <w:b/>
        </w:rPr>
      </w:pPr>
      <w:r w:rsidRPr="00F9182A">
        <w:rPr>
          <w:b/>
        </w:rPr>
        <w:t>Activiteiten</w:t>
      </w:r>
    </w:p>
    <w:p w:rsidRPr="00F9182A" w:rsidR="00BA7EEC" w:rsidP="00BA7EEC" w:rsidRDefault="00BA7EEC" w14:paraId="47B65871" w14:textId="77777777">
      <w:pPr>
        <w:pStyle w:val="Lijstalinea"/>
        <w:rPr>
          <w:b/>
        </w:rPr>
      </w:pPr>
    </w:p>
    <w:p w:rsidR="00452CDD" w:rsidP="00095574" w:rsidRDefault="00EB01D3" w14:paraId="396BC277" w14:textId="4418AC19">
      <w:r>
        <w:t xml:space="preserve">De voorbereidingsgroep zal in het kader van </w:t>
      </w:r>
      <w:r w:rsidR="0007094C">
        <w:t xml:space="preserve">haar werkzaamheden </w:t>
      </w:r>
      <w:r w:rsidR="00452CDD">
        <w:t>een aantal activiteiten ontplooien:</w:t>
      </w:r>
    </w:p>
    <w:p w:rsidRPr="001B25ED" w:rsidR="00095574" w:rsidP="00614152" w:rsidRDefault="00452CDD" w14:paraId="761019C8" w14:textId="0700F599">
      <w:pPr>
        <w:pStyle w:val="Lijstalinea"/>
        <w:numPr>
          <w:ilvl w:val="0"/>
          <w:numId w:val="14"/>
        </w:numPr>
        <w:rPr>
          <w:b/>
        </w:rPr>
      </w:pPr>
      <w:r>
        <w:t xml:space="preserve">Oriënterende </w:t>
      </w:r>
      <w:r w:rsidR="0007094C">
        <w:t xml:space="preserve">gesprekken voeren, waaronder gesprekken </w:t>
      </w:r>
      <w:r>
        <w:t>met deskundige</w:t>
      </w:r>
      <w:r w:rsidR="005E3CF5">
        <w:t>n</w:t>
      </w:r>
      <w:r>
        <w:t xml:space="preserve"> op het gebied van burgerfora en staatsrecht en een gesprek </w:t>
      </w:r>
      <w:r w:rsidR="001B25ED">
        <w:t xml:space="preserve">op ambtelijk niveau </w:t>
      </w:r>
      <w:r>
        <w:t>met</w:t>
      </w:r>
      <w:r w:rsidDel="001B25ED">
        <w:t xml:space="preserve"> </w:t>
      </w:r>
      <w:r w:rsidR="001B25ED">
        <w:t xml:space="preserve">het </w:t>
      </w:r>
      <w:r w:rsidR="0007094C">
        <w:t>ministerie van E</w:t>
      </w:r>
      <w:r w:rsidR="005432E9">
        <w:t xml:space="preserve">conomische </w:t>
      </w:r>
      <w:r w:rsidR="0007094C">
        <w:t>Z</w:t>
      </w:r>
      <w:r w:rsidR="005432E9">
        <w:t xml:space="preserve">aken en </w:t>
      </w:r>
      <w:r w:rsidR="0007094C">
        <w:t>K</w:t>
      </w:r>
      <w:r w:rsidR="005432E9">
        <w:t>limaat</w:t>
      </w:r>
      <w:r w:rsidR="0007094C">
        <w:t xml:space="preserve">. </w:t>
      </w:r>
    </w:p>
    <w:p w:rsidRPr="001B25ED" w:rsidR="00452CDD" w:rsidP="00614152" w:rsidRDefault="00452CDD" w14:paraId="62BA0397" w14:textId="6D00EC1A">
      <w:pPr>
        <w:pStyle w:val="Lijstalinea"/>
        <w:numPr>
          <w:ilvl w:val="0"/>
          <w:numId w:val="14"/>
        </w:numPr>
        <w:rPr>
          <w:b/>
        </w:rPr>
      </w:pPr>
      <w:r>
        <w:t xml:space="preserve">Analyseren van </w:t>
      </w:r>
      <w:r w:rsidR="00B365F9">
        <w:t xml:space="preserve">ervaringen met </w:t>
      </w:r>
      <w:r>
        <w:t xml:space="preserve">eerdere </w:t>
      </w:r>
      <w:r w:rsidR="00295458">
        <w:t>burgerfora</w:t>
      </w:r>
      <w:r>
        <w:t xml:space="preserve"> in binnen</w:t>
      </w:r>
      <w:r w:rsidR="005E3CF5">
        <w:t>-</w:t>
      </w:r>
      <w:r>
        <w:t xml:space="preserve"> en buitenland</w:t>
      </w:r>
      <w:r w:rsidR="00F451E9">
        <w:t>.</w:t>
      </w:r>
    </w:p>
    <w:p w:rsidRPr="00295458" w:rsidR="00452CDD" w:rsidP="00295458" w:rsidRDefault="00452CDD" w14:paraId="1528B477" w14:textId="77777777">
      <w:pPr>
        <w:ind w:left="360"/>
        <w:rPr>
          <w:b/>
        </w:rPr>
      </w:pPr>
    </w:p>
    <w:p w:rsidR="00095574" w:rsidP="00095574" w:rsidRDefault="00095574" w14:paraId="559FEF54" w14:textId="77777777">
      <w:pPr>
        <w:pStyle w:val="Lijstalinea"/>
        <w:numPr>
          <w:ilvl w:val="0"/>
          <w:numId w:val="3"/>
        </w:numPr>
        <w:rPr>
          <w:b/>
        </w:rPr>
      </w:pPr>
      <w:r w:rsidRPr="00F9182A">
        <w:rPr>
          <w:b/>
        </w:rPr>
        <w:t>Rapportage</w:t>
      </w:r>
    </w:p>
    <w:p w:rsidRPr="00F9182A" w:rsidR="00BA7EEC" w:rsidP="00BA7EEC" w:rsidRDefault="00BA7EEC" w14:paraId="73AD48E6" w14:textId="77777777">
      <w:pPr>
        <w:pStyle w:val="Lijstalinea"/>
        <w:rPr>
          <w:b/>
        </w:rPr>
      </w:pPr>
    </w:p>
    <w:p w:rsidRPr="00550C19" w:rsidR="0007094C" w:rsidP="00095574" w:rsidRDefault="0007094C" w14:paraId="59D28229" w14:textId="77777777">
      <w:r w:rsidRPr="0007094C">
        <w:t>De voorbereidingsgroep legt de uitkomsten van de verkenning schriftelijk voor aan de commissie ter besluitvorming.</w:t>
      </w:r>
    </w:p>
    <w:p w:rsidR="00095574" w:rsidP="00095574" w:rsidRDefault="00095574" w14:paraId="7BD83A3B" w14:textId="77777777">
      <w:pPr>
        <w:rPr>
          <w:b/>
        </w:rPr>
      </w:pPr>
    </w:p>
    <w:p w:rsidR="00095574" w:rsidP="00095574" w:rsidRDefault="00095574" w14:paraId="313ED362" w14:textId="77777777">
      <w:pPr>
        <w:pStyle w:val="Lijstalinea"/>
        <w:numPr>
          <w:ilvl w:val="0"/>
          <w:numId w:val="3"/>
        </w:numPr>
        <w:rPr>
          <w:b/>
        </w:rPr>
      </w:pPr>
      <w:r w:rsidRPr="001822FA">
        <w:rPr>
          <w:b/>
        </w:rPr>
        <w:t>Planning</w:t>
      </w:r>
    </w:p>
    <w:p w:rsidRPr="001822FA" w:rsidR="00BA7EEC" w:rsidP="00BA7EEC" w:rsidRDefault="00BA7EEC" w14:paraId="52402A72" w14:textId="77777777">
      <w:pPr>
        <w:pStyle w:val="Lijstalinea"/>
        <w:rPr>
          <w:b/>
        </w:rPr>
      </w:pPr>
    </w:p>
    <w:p w:rsidR="00452CDD" w:rsidRDefault="0059300F" w14:paraId="02A93B13" w14:textId="2EF0B422">
      <w:r>
        <w:t xml:space="preserve">De minister voor Klimaat en Energie </w:t>
      </w:r>
      <w:r w:rsidRPr="0007094C" w:rsidR="0007094C">
        <w:t xml:space="preserve">geeft </w:t>
      </w:r>
      <w:r>
        <w:t xml:space="preserve">in zijn brief </w:t>
      </w:r>
      <w:r w:rsidR="00D46660">
        <w:t xml:space="preserve">d.d. 4 juli 2022 </w:t>
      </w:r>
      <w:r w:rsidRPr="0007094C" w:rsidR="0007094C">
        <w:t xml:space="preserve">aan dat om de adviezen van een burgerforum goed te kunnen meenemen in het volgende Klimaatplan het forum in 2023 moet plaatsvinden. Hij geeft daarbij </w:t>
      </w:r>
      <w:r w:rsidR="005E3CF5">
        <w:t xml:space="preserve">aan dat idealiter rond oktober </w:t>
      </w:r>
      <w:r w:rsidRPr="0007094C" w:rsidR="0007094C">
        <w:t>vanuit de Kame</w:t>
      </w:r>
      <w:r w:rsidR="00564CC9">
        <w:t xml:space="preserve">r wordt aangegeven of en hoe </w:t>
      </w:r>
      <w:r w:rsidRPr="0007094C" w:rsidR="0007094C">
        <w:t xml:space="preserve">dit initiatief gezamenlijk verder </w:t>
      </w:r>
      <w:r w:rsidR="00564CC9">
        <w:t xml:space="preserve">wordt </w:t>
      </w:r>
      <w:r w:rsidRPr="0007094C" w:rsidR="0007094C">
        <w:t>op</w:t>
      </w:r>
      <w:r w:rsidR="00564CC9">
        <w:t>gepakt</w:t>
      </w:r>
      <w:r w:rsidRPr="0007094C" w:rsidR="0007094C">
        <w:t xml:space="preserve">. Dit </w:t>
      </w:r>
      <w:r w:rsidR="00452CDD">
        <w:t>ambitieuze tijdpad botst</w:t>
      </w:r>
      <w:r w:rsidDel="000A7DE0" w:rsidR="00452CDD">
        <w:t xml:space="preserve"> </w:t>
      </w:r>
      <w:r w:rsidR="00452CDD">
        <w:t>met e</w:t>
      </w:r>
      <w:r w:rsidR="00BA7EEC">
        <w:t>en zorgvuldige uitvoering</w:t>
      </w:r>
      <w:r w:rsidR="000A7DE0">
        <w:t xml:space="preserve"> van de verkenning</w:t>
      </w:r>
      <w:r w:rsidR="00BA7EEC">
        <w:t xml:space="preserve">. </w:t>
      </w:r>
      <w:r w:rsidR="000A7DE0">
        <w:t>De</w:t>
      </w:r>
      <w:r w:rsidDel="000A7DE0" w:rsidR="00BA7EEC">
        <w:t xml:space="preserve"> </w:t>
      </w:r>
      <w:r w:rsidR="00BA7EEC">
        <w:t xml:space="preserve">ervaringen in ander landen </w:t>
      </w:r>
      <w:r w:rsidR="000A7DE0">
        <w:t xml:space="preserve">laten zien dat </w:t>
      </w:r>
      <w:r w:rsidR="00BA7EEC">
        <w:t xml:space="preserve">zorgvuldigheid een belangrijke voorwaarde </w:t>
      </w:r>
      <w:r w:rsidR="000A7DE0">
        <w:t xml:space="preserve">is </w:t>
      </w:r>
      <w:r w:rsidR="00BA7EEC">
        <w:t xml:space="preserve">voor succes. </w:t>
      </w:r>
      <w:r w:rsidR="00F547BD">
        <w:t xml:space="preserve">De koppeling van dit burgerforum aan het </w:t>
      </w:r>
      <w:r w:rsidR="00614152">
        <w:t>K</w:t>
      </w:r>
      <w:r w:rsidR="00F547BD">
        <w:t xml:space="preserve">limaatplan is niet strikt noodzakelijk. </w:t>
      </w:r>
      <w:r w:rsidR="00BA7EEC">
        <w:t xml:space="preserve">De voorbereidingsgroep </w:t>
      </w:r>
      <w:r w:rsidR="00F55384">
        <w:t xml:space="preserve">zal </w:t>
      </w:r>
      <w:r w:rsidDel="000A7DE0" w:rsidR="00BA7EEC">
        <w:t xml:space="preserve">daarom </w:t>
      </w:r>
      <w:r w:rsidR="00F547BD">
        <w:t>de benodigde tijd nemen</w:t>
      </w:r>
      <w:r w:rsidDel="000A7DE0" w:rsidR="00BA7EEC">
        <w:t xml:space="preserve"> om </w:t>
      </w:r>
      <w:r w:rsidR="00F547BD">
        <w:t>het proces</w:t>
      </w:r>
      <w:r w:rsidR="005E3CF5">
        <w:t xml:space="preserve"> zorgvuldig te doorlopen, de verkenning in </w:t>
      </w:r>
      <w:r w:rsidR="000A7DE0">
        <w:t xml:space="preserve">de loop van </w:t>
      </w:r>
      <w:r w:rsidR="00BA7EEC">
        <w:t xml:space="preserve">dit najaar </w:t>
      </w:r>
      <w:r w:rsidR="00127C2C">
        <w:t>af</w:t>
      </w:r>
      <w:r w:rsidR="00BA7EEC">
        <w:t>ronden</w:t>
      </w:r>
      <w:r w:rsidDel="000A7DE0" w:rsidR="00BA7EEC">
        <w:t xml:space="preserve"> </w:t>
      </w:r>
      <w:r w:rsidR="000A7DE0">
        <w:t>en aan de co</w:t>
      </w:r>
      <w:r w:rsidR="005E3CF5">
        <w:t>mmissie ter besluitvorming voor</w:t>
      </w:r>
      <w:r w:rsidR="000A7DE0">
        <w:t xml:space="preserve">leggen. </w:t>
      </w:r>
    </w:p>
    <w:p w:rsidR="00601896" w:rsidRDefault="00601896" w14:paraId="314BEB58" w14:textId="77777777"/>
    <w:p w:rsidRPr="002C0B83" w:rsidR="00601896" w:rsidP="002C0B83" w:rsidRDefault="002C0B83" w14:paraId="48906597" w14:textId="77777777">
      <w:pPr>
        <w:pStyle w:val="Lijstalinea"/>
        <w:numPr>
          <w:ilvl w:val="0"/>
          <w:numId w:val="3"/>
        </w:numPr>
        <w:autoSpaceDN/>
        <w:spacing w:after="160" w:line="259" w:lineRule="auto"/>
        <w:textAlignment w:val="auto"/>
        <w:rPr>
          <w:b/>
        </w:rPr>
      </w:pPr>
      <w:r w:rsidRPr="002C0B83">
        <w:rPr>
          <w:b/>
        </w:rPr>
        <w:t>Nadere toelichting</w:t>
      </w:r>
    </w:p>
    <w:p w:rsidR="00601896" w:rsidP="00601896" w:rsidRDefault="00601896" w14:paraId="66961B6F" w14:textId="6BBFC5CD">
      <w:r>
        <w:t xml:space="preserve">Op 13 oktober 2020 heeft de Kamer de motie-Agnes Mulder c.s. aangenomen die de regering verzoekt </w:t>
      </w:r>
      <w:r w:rsidR="00B852A9">
        <w:t xml:space="preserve">een overzicht voor te bereiden waarin de mogelijkheden van burgerpanels met de voor- en nadelen en de ervaringen in Nederland en in het buitenland worden beschreven en </w:t>
      </w:r>
      <w:r>
        <w:t xml:space="preserve">deze voor de verkiezingen van maart 2021 te presenteren, zodat eventuele besluitvorming hierover bij de kabinetsformatie kan plaatsvinden </w:t>
      </w:r>
      <w:r w:rsidRPr="00560CF9">
        <w:t>(Kamerstuk 32813, nr. 578)</w:t>
      </w:r>
      <w:r>
        <w:t>.</w:t>
      </w:r>
    </w:p>
    <w:p w:rsidR="00601896" w:rsidP="00601896" w:rsidRDefault="00601896" w14:paraId="27A75967" w14:textId="77777777"/>
    <w:p w:rsidR="00601896" w:rsidP="00601896" w:rsidRDefault="00601896" w14:paraId="5A1D835B" w14:textId="5D2EAB83">
      <w:r>
        <w:t xml:space="preserve">De regering heeft aan de motie uitvoering gegeven door een </w:t>
      </w:r>
      <w:r w:rsidRPr="002C622E">
        <w:t>onafhankelijke expertcommissie te formeren met enk</w:t>
      </w:r>
      <w:r>
        <w:t>ele academici en praktijkdeskun</w:t>
      </w:r>
      <w:r w:rsidRPr="002C622E">
        <w:t>digen op het terrein van deliberatieve democratie, maatschappelijke dialoog en burgerparticipatie</w:t>
      </w:r>
      <w:r>
        <w:t xml:space="preserve"> </w:t>
      </w:r>
      <w:r>
        <w:lastRenderedPageBreak/>
        <w:t xml:space="preserve">(Kamerstuk 32813, nrs. 624 en 659). Bij kabinetsbrief d.d. 22 maart 2021 is het adviesrapport </w:t>
      </w:r>
      <w:r w:rsidRPr="00691AF3">
        <w:t xml:space="preserve">‘Betrokken bij klimaat: burgerfora aanbevolen’ </w:t>
      </w:r>
      <w:r>
        <w:t xml:space="preserve">van de </w:t>
      </w:r>
      <w:r w:rsidRPr="00560CF9">
        <w:t xml:space="preserve">afhankelijke </w:t>
      </w:r>
      <w:r>
        <w:t xml:space="preserve">expertcommissie </w:t>
      </w:r>
      <w:r w:rsidRPr="00560CF9">
        <w:t>onder leiding van wijlen pro</w:t>
      </w:r>
      <w:r>
        <w:t xml:space="preserve">f. dr. Alex Brenninkmeijer naar de </w:t>
      </w:r>
      <w:r w:rsidRPr="00560CF9">
        <w:t>Kamer gestuurd</w:t>
      </w:r>
      <w:r>
        <w:t xml:space="preserve"> (Kamerstuk </w:t>
      </w:r>
      <w:hyperlink w:history="1" r:id="rId12">
        <w:r w:rsidRPr="007B2647">
          <w:rPr>
            <w:rStyle w:val="Hyperlink"/>
          </w:rPr>
          <w:t>32813, nr. 674</w:t>
        </w:r>
      </w:hyperlink>
      <w:r>
        <w:t>)</w:t>
      </w:r>
      <w:r w:rsidRPr="00560CF9">
        <w:t xml:space="preserve">. </w:t>
      </w:r>
    </w:p>
    <w:p w:rsidR="00B852A9" w:rsidP="00601896" w:rsidRDefault="00B852A9" w14:paraId="6276B254" w14:textId="77777777"/>
    <w:p w:rsidR="00601896" w:rsidP="00601896" w:rsidRDefault="00601896" w14:paraId="39452A14" w14:textId="3B77A3C7">
      <w:r w:rsidRPr="00560CF9">
        <w:t xml:space="preserve">De </w:t>
      </w:r>
      <w:r>
        <w:t>expert</w:t>
      </w:r>
      <w:r w:rsidRPr="00560CF9">
        <w:t xml:space="preserve">commissie </w:t>
      </w:r>
      <w:r>
        <w:t>stelt in haar advies “</w:t>
      </w:r>
      <w:r w:rsidRPr="00691AF3">
        <w:t>dat het burgerforum de potentie heeft om burgers beter te betrekken bij het vormgeven en uitvoeren van klimaatbeleid in Nederland, en zo een waardevolle bijdrage aan onze democratie kan zijn. Voorwaarde is wel dat aan bepaalde randvoorwaarden wordt voldaan en dat men bereid is van ieder initiatief structureel en samen te leren</w:t>
      </w:r>
      <w:r>
        <w:t>”</w:t>
      </w:r>
      <w:r w:rsidRPr="00691AF3">
        <w:t>.</w:t>
      </w:r>
      <w:r>
        <w:t xml:space="preserve"> </w:t>
      </w:r>
    </w:p>
    <w:p w:rsidR="00B852A9" w:rsidP="00601896" w:rsidRDefault="00B852A9" w14:paraId="77D2D664" w14:textId="77777777"/>
    <w:p w:rsidR="00601896" w:rsidP="00601896" w:rsidRDefault="00601896" w14:paraId="2D6C09F3" w14:textId="77777777">
      <w:r>
        <w:t>Het adviesrapport van de expertcommissie is in het commissiedebat Klimaat en Energie op 10 juni 2021 aan de orde geweest</w:t>
      </w:r>
      <w:r w:rsidR="00FC14E6">
        <w:t>.</w:t>
      </w:r>
      <w:r>
        <w:t xml:space="preserve"> In dat commissiedebat geeft de toenmalige staatssecretaris van Economische Zaken en Klimaat </w:t>
      </w:r>
      <w:r w:rsidR="00292899">
        <w:t xml:space="preserve">aan dat </w:t>
      </w:r>
      <w:r>
        <w:t>vervolgstappen met betrekking tot het instrument van een burgerforum aan een nieuw kabinet is</w:t>
      </w:r>
      <w:r w:rsidRPr="00C43000">
        <w:t xml:space="preserve"> (Kamerstuk 32813, nr. 809).</w:t>
      </w:r>
    </w:p>
    <w:p w:rsidR="00601896" w:rsidP="00601896" w:rsidRDefault="00601896" w14:paraId="24C66A19" w14:textId="77777777"/>
    <w:p w:rsidR="00601896" w:rsidP="00601896" w:rsidRDefault="00601896" w14:paraId="6AE10B1C" w14:textId="77777777">
      <w:r w:rsidRPr="004C6F40">
        <w:t xml:space="preserve">Ook ontvangt de Kamer op 21 maart 2021 een brief van de minister van Binnenlandse Zaken en Koninkrijksrelaties waarin de uitgangspunten voor een behoorlijke participatie zijn geformuleerd (Kamerstuk </w:t>
      </w:r>
      <w:hyperlink w:history="1" r:id="rId13">
        <w:r w:rsidRPr="007B2647">
          <w:rPr>
            <w:rStyle w:val="Hyperlink"/>
          </w:rPr>
          <w:t>35570-VII, nr. 95</w:t>
        </w:r>
      </w:hyperlink>
      <w:r w:rsidRPr="004C6F40">
        <w:t>)</w:t>
      </w:r>
      <w:r>
        <w:t>.</w:t>
      </w:r>
    </w:p>
    <w:p w:rsidR="00601896" w:rsidP="00601896" w:rsidRDefault="00601896" w14:paraId="56741CB1" w14:textId="77777777"/>
    <w:p w:rsidR="00B952D6" w:rsidRDefault="00B952D6" w14:paraId="3F7DA551" w14:textId="77777777"/>
    <w:sectPr w:rsidR="00B952D6">
      <w:headerReference w:type="default" r:id="rId14"/>
      <w:headerReference w:type="first" r:id="rId15"/>
      <w:pgSz w:w="11905" w:h="16837"/>
      <w:pgMar w:top="3231" w:right="1700" w:bottom="1417" w:left="22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30BAA" w14:textId="77777777" w:rsidR="00213CEF" w:rsidRDefault="00213CEF">
      <w:pPr>
        <w:spacing w:line="240" w:lineRule="auto"/>
      </w:pPr>
      <w:r>
        <w:separator/>
      </w:r>
    </w:p>
  </w:endnote>
  <w:endnote w:type="continuationSeparator" w:id="0">
    <w:p w14:paraId="3BF41D6E" w14:textId="77777777" w:rsidR="00213CEF" w:rsidRDefault="00213CEF">
      <w:pPr>
        <w:spacing w:line="240" w:lineRule="auto"/>
      </w:pPr>
      <w:r>
        <w:continuationSeparator/>
      </w:r>
    </w:p>
  </w:endnote>
  <w:endnote w:type="continuationNotice" w:id="1">
    <w:p w14:paraId="3D0F80F5" w14:textId="77777777" w:rsidR="00213CEF" w:rsidRDefault="00213CE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15167" w14:textId="77777777" w:rsidR="00213CEF" w:rsidRDefault="00213CEF">
      <w:pPr>
        <w:spacing w:line="240" w:lineRule="auto"/>
      </w:pPr>
      <w:r>
        <w:separator/>
      </w:r>
    </w:p>
  </w:footnote>
  <w:footnote w:type="continuationSeparator" w:id="0">
    <w:p w14:paraId="42000260" w14:textId="77777777" w:rsidR="00213CEF" w:rsidRDefault="00213CEF">
      <w:pPr>
        <w:spacing w:line="240" w:lineRule="auto"/>
      </w:pPr>
      <w:r>
        <w:continuationSeparator/>
      </w:r>
    </w:p>
  </w:footnote>
  <w:footnote w:type="continuationNotice" w:id="1">
    <w:p w14:paraId="50CC9803" w14:textId="77777777" w:rsidR="00213CEF" w:rsidRDefault="00213CE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E5278" w14:textId="77777777" w:rsidR="00213CEF" w:rsidRDefault="00213CEF">
    <w:r>
      <w:rPr>
        <w:noProof/>
      </w:rPr>
      <mc:AlternateContent>
        <mc:Choice Requires="wps">
          <w:drawing>
            <wp:anchor distT="0" distB="0" distL="0" distR="0" simplePos="0" relativeHeight="251658240" behindDoc="0" locked="1" layoutInCell="1" allowOverlap="1" wp14:anchorId="01ACAB6B" wp14:editId="5838E443">
              <wp:simplePos x="0" y="0"/>
              <wp:positionH relativeFrom="page">
                <wp:posOffset>323850</wp:posOffset>
              </wp:positionH>
              <wp:positionV relativeFrom="page">
                <wp:posOffset>1424940</wp:posOffset>
              </wp:positionV>
              <wp:extent cx="6152515" cy="471805"/>
              <wp:effectExtent l="0" t="0" r="0" b="0"/>
              <wp:wrapNone/>
              <wp:docPr id="1" name="0c1ec898-b7b7-11ea-8943-0242ac130003"/>
              <wp:cNvGraphicFramePr/>
              <a:graphic xmlns:a="http://schemas.openxmlformats.org/drawingml/2006/main">
                <a:graphicData uri="http://schemas.microsoft.com/office/word/2010/wordprocessingShape">
                  <wps:wsp>
                    <wps:cNvSpPr txBox="1"/>
                    <wps:spPr>
                      <a:xfrm>
                        <a:off x="0" y="0"/>
                        <a:ext cx="6152515" cy="471805"/>
                      </a:xfrm>
                      <a:prstGeom prst="rect">
                        <a:avLst/>
                      </a:prstGeom>
                      <a:noFill/>
                    </wps:spPr>
                    <wps:txbx>
                      <w:txbxContent>
                        <w:p w14:paraId="46BB2209" w14:textId="35D64D1B" w:rsidR="00213CEF" w:rsidRDefault="00213CEF">
                          <w:pPr>
                            <w:pStyle w:val="Standaard65"/>
                          </w:pPr>
                          <w:r>
                            <w:tab/>
                            <w:t>datum</w:t>
                          </w:r>
                          <w:r>
                            <w:tab/>
                          </w:r>
                          <w:sdt>
                            <w:sdtPr>
                              <w:id w:val="-1475980467"/>
                              <w:date w:fullDate="2022-07-15T00:00:00Z">
                                <w:dateFormat w:val="d MMMM yyyy"/>
                                <w:lid w:val="nl"/>
                                <w:storeMappedDataAs w:val="dateTime"/>
                                <w:calendar w:val="gregorian"/>
                              </w:date>
                            </w:sdtPr>
                            <w:sdtEndPr/>
                            <w:sdtContent>
                              <w:r w:rsidR="00F005E0">
                                <w:rPr>
                                  <w:lang w:val="nl"/>
                                </w:rPr>
                                <w:t>15 juli 2022</w:t>
                              </w:r>
                            </w:sdtContent>
                          </w:sdt>
                        </w:p>
                      </w:txbxContent>
                    </wps:txbx>
                    <wps:bodyPr vert="horz" wrap="square" lIns="0" tIns="0" rIns="0" bIns="0" anchor="t" anchorCtr="0"/>
                  </wps:wsp>
                </a:graphicData>
              </a:graphic>
            </wp:anchor>
          </w:drawing>
        </mc:Choice>
        <mc:Fallback>
          <w:pict>
            <v:shapetype w14:anchorId="01ACAB6B" id="_x0000_t202" coordsize="21600,21600" o:spt="202" path="m,l,21600r21600,l21600,xe">
              <v:stroke joinstyle="miter"/>
              <v:path gradientshapeok="t" o:connecttype="rect"/>
            </v:shapetype>
            <v:shape id="0c1ec898-b7b7-11ea-8943-0242ac130003" o:spid="_x0000_s1026" type="#_x0000_t202" style="position:absolute;margin-left:25.5pt;margin-top:112.2pt;width:484.45pt;height:37.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" filled="f" stroked="f">
              <v:textbox inset="0,0,0,0">
                <w:txbxContent>
                  <w:p w14:paraId="46BB2209" w14:textId="35D64D1B" w:rsidR="00213CEF" w:rsidRDefault="00213CEF">
                    <w:pPr>
                      <w:pStyle w:val="Standaard65"/>
                    </w:pPr>
                    <w:r>
                      <w:tab/>
                      <w:t>datum</w:t>
                    </w:r>
                    <w:r>
                      <w:tab/>
                    </w:r>
                    <w:sdt>
                      <w:sdtPr>
                        <w:id w:val="-1475980467"/>
                        <w:date w:fullDate="2022-07-15T00:00:00Z">
                          <w:dateFormat w:val="d MMMM yyyy"/>
                          <w:lid w:val="nl"/>
                          <w:storeMappedDataAs w:val="dateTime"/>
                          <w:calendar w:val="gregorian"/>
                        </w:date>
                      </w:sdtPr>
                      <w:sdtEndPr/>
                      <w:sdtContent>
                        <w:r w:rsidR="00F005E0">
                          <w:rPr>
                            <w:lang w:val="nl"/>
                          </w:rPr>
                          <w:t>15 juli 2022</w:t>
                        </w:r>
                      </w:sdtContent>
                    </w:sdt>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1999C79E" wp14:editId="3B8BCABF">
              <wp:simplePos x="0" y="0"/>
              <wp:positionH relativeFrom="page">
                <wp:posOffset>5471795</wp:posOffset>
              </wp:positionH>
              <wp:positionV relativeFrom="page">
                <wp:posOffset>10223500</wp:posOffset>
              </wp:positionV>
              <wp:extent cx="1189990" cy="359410"/>
              <wp:effectExtent l="0" t="0" r="0" b="0"/>
              <wp:wrapNone/>
              <wp:docPr id="2" name="0c1ec8dc-b7b7-11ea-8943-0242ac130003"/>
              <wp:cNvGraphicFramePr/>
              <a:graphic xmlns:a="http://schemas.openxmlformats.org/drawingml/2006/main">
                <a:graphicData uri="http://schemas.microsoft.com/office/word/2010/wordprocessingShape">
                  <wps:wsp>
                    <wps:cNvSpPr txBox="1"/>
                    <wps:spPr>
                      <a:xfrm>
                        <a:off x="0" y="0"/>
                        <a:ext cx="1189990" cy="359410"/>
                      </a:xfrm>
                      <a:prstGeom prst="rect">
                        <a:avLst/>
                      </a:prstGeom>
                      <a:noFill/>
                    </wps:spPr>
                    <wps:txbx>
                      <w:txbxContent>
                        <w:p w14:paraId="18916255" w14:textId="3D0A65EC" w:rsidR="00213CEF" w:rsidRDefault="00213CEF">
                          <w:pPr>
                            <w:pStyle w:val="Standaard65rechtsuitgelijnd"/>
                          </w:pPr>
                          <w:r>
                            <w:t xml:space="preserve">pagina </w:t>
                          </w:r>
                          <w:r>
                            <w:fldChar w:fldCharType="begin"/>
                          </w:r>
                          <w:r>
                            <w:instrText>PAGE</w:instrText>
                          </w:r>
                          <w:r>
                            <w:fldChar w:fldCharType="separate"/>
                          </w:r>
                          <w:r w:rsidR="00C20686">
                            <w:rPr>
                              <w:noProof/>
                            </w:rPr>
                            <w:t>2</w:t>
                          </w:r>
                          <w:r>
                            <w:fldChar w:fldCharType="end"/>
                          </w:r>
                          <w:r>
                            <w:t>/</w:t>
                          </w:r>
                          <w:r>
                            <w:fldChar w:fldCharType="begin"/>
                          </w:r>
                          <w:r>
                            <w:instrText>NUMPAGES</w:instrText>
                          </w:r>
                          <w:r>
                            <w:fldChar w:fldCharType="separate"/>
                          </w:r>
                          <w:r w:rsidR="00C20686">
                            <w:rPr>
                              <w:noProof/>
                            </w:rPr>
                            <w:t>4</w:t>
                          </w:r>
                          <w:r>
                            <w:fldChar w:fldCharType="end"/>
                          </w:r>
                        </w:p>
                      </w:txbxContent>
                    </wps:txbx>
                    <wps:bodyPr vert="horz" wrap="square" lIns="0" tIns="0" rIns="0" bIns="0" anchor="t" anchorCtr="0"/>
                  </wps:wsp>
                </a:graphicData>
              </a:graphic>
            </wp:anchor>
          </w:drawing>
        </mc:Choice>
        <mc:Fallback>
          <w:pict>
            <v:shape w14:anchorId="1999C79E" id="0c1ec8dc-b7b7-11ea-8943-0242ac130003" o:spid="_x0000_s1027" type="#_x0000_t202" style="position:absolute;margin-left:430.85pt;margin-top:805pt;width:93.7pt;height:28.3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" filled="f" stroked="f">
              <v:textbox inset="0,0,0,0">
                <w:txbxContent>
                  <w:p w14:paraId="18916255" w14:textId="3D0A65EC" w:rsidR="00213CEF" w:rsidRDefault="00213CEF">
                    <w:pPr>
                      <w:pStyle w:val="Standaard65rechtsuitgelijnd"/>
                    </w:pPr>
                    <w:r>
                      <w:t xml:space="preserve">pagina </w:t>
                    </w:r>
                    <w:r>
                      <w:fldChar w:fldCharType="begin"/>
                    </w:r>
                    <w:r>
                      <w:instrText>PAGE</w:instrText>
                    </w:r>
                    <w:r>
                      <w:fldChar w:fldCharType="separate"/>
                    </w:r>
                    <w:r w:rsidR="00C20686">
                      <w:rPr>
                        <w:noProof/>
                      </w:rPr>
                      <w:t>2</w:t>
                    </w:r>
                    <w:r>
                      <w:fldChar w:fldCharType="end"/>
                    </w:r>
                    <w:r>
                      <w:t>/</w:t>
                    </w:r>
                    <w:r>
                      <w:fldChar w:fldCharType="begin"/>
                    </w:r>
                    <w:r>
                      <w:instrText>NUMPAGES</w:instrText>
                    </w:r>
                    <w:r>
                      <w:fldChar w:fldCharType="separate"/>
                    </w:r>
                    <w:r w:rsidR="00C20686">
                      <w:rPr>
                        <w:noProof/>
                      </w:rPr>
                      <w:t>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7CEDCCC3" wp14:editId="49D54AB4">
              <wp:simplePos x="0" y="0"/>
              <wp:positionH relativeFrom="page">
                <wp:posOffset>611505</wp:posOffset>
              </wp:positionH>
              <wp:positionV relativeFrom="page">
                <wp:posOffset>359410</wp:posOffset>
              </wp:positionV>
              <wp:extent cx="431800" cy="1223645"/>
              <wp:effectExtent l="0" t="0" r="0" b="0"/>
              <wp:wrapNone/>
              <wp:docPr id="3" name="0c1ed027-b7b7-11ea-8943-0242ac130003"/>
              <wp:cNvGraphicFramePr/>
              <a:graphic xmlns:a="http://schemas.openxmlformats.org/drawingml/2006/main">
                <a:graphicData uri="http://schemas.microsoft.com/office/word/2010/wordprocessingShape">
                  <wps:wsp>
                    <wps:cNvSpPr txBox="1"/>
                    <wps:spPr>
                      <a:xfrm>
                        <a:off x="0" y="0"/>
                        <a:ext cx="431800" cy="1223645"/>
                      </a:xfrm>
                      <a:prstGeom prst="rect">
                        <a:avLst/>
                      </a:prstGeom>
                      <a:noFill/>
                    </wps:spPr>
                    <wps:txbx>
                      <w:txbxContent>
                        <w:p w14:paraId="7BF8C2DE" w14:textId="77777777" w:rsidR="00213CEF" w:rsidRDefault="00213CEF">
                          <w:pPr>
                            <w:spacing w:line="240" w:lineRule="auto"/>
                          </w:pPr>
                          <w:r>
                            <w:rPr>
                              <w:noProof/>
                            </w:rPr>
                            <w:drawing>
                              <wp:inline distT="0" distB="0" distL="0" distR="0" wp14:anchorId="0228F516" wp14:editId="784EEC9C">
                                <wp:extent cx="431800" cy="860559"/>
                                <wp:effectExtent l="0" t="0" r="0" b="0"/>
                                <wp:docPr id="4" name="Beeldmerk"/>
                                <wp:cNvGraphicFramePr/>
                                <a:graphic xmlns:a="http://schemas.openxmlformats.org/drawingml/2006/main">
                                  <a:graphicData uri="http://schemas.openxmlformats.org/drawingml/2006/picture">
                                    <pic:pic xmlns:pic="http://schemas.openxmlformats.org/drawingml/2006/picture">
                                      <pic:nvPicPr>
                                        <pic:cNvPr id="4"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CEDCCC3" id="0c1ed027-b7b7-11ea-8943-0242ac130003" o:spid="_x0000_s1028" type="#_x0000_t202" style="position:absolute;margin-left:48.15pt;margin-top:28.3pt;width:34pt;height:96.3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" filled="f" stroked="f">
              <v:textbox inset="0,0,0,0">
                <w:txbxContent>
                  <w:p w14:paraId="7BF8C2DE" w14:textId="77777777" w:rsidR="00213CEF" w:rsidRDefault="00213CEF">
                    <w:pPr>
                      <w:spacing w:line="240" w:lineRule="auto"/>
                    </w:pPr>
                    <w:r>
                      <w:rPr>
                        <w:noProof/>
                      </w:rPr>
                      <w:drawing>
                        <wp:inline distT="0" distB="0" distL="0" distR="0" wp14:anchorId="0228F516" wp14:editId="784EEC9C">
                          <wp:extent cx="431800" cy="860559"/>
                          <wp:effectExtent l="0" t="0" r="0" b="0"/>
                          <wp:docPr id="4" name="Beeldmerk"/>
                          <wp:cNvGraphicFramePr/>
                          <a:graphic xmlns:a="http://schemas.openxmlformats.org/drawingml/2006/main">
                            <a:graphicData uri="http://schemas.openxmlformats.org/drawingml/2006/picture">
                              <pic:pic xmlns:pic="http://schemas.openxmlformats.org/drawingml/2006/picture">
                                <pic:nvPicPr>
                                  <pic:cNvPr id="4"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93912" w14:textId="77777777" w:rsidR="00213CEF" w:rsidRDefault="00213CEF">
    <w:pPr>
      <w:spacing w:after="6349" w:line="14" w:lineRule="exact"/>
    </w:pPr>
    <w:r>
      <w:rPr>
        <w:noProof/>
      </w:rPr>
      <mc:AlternateContent>
        <mc:Choice Requires="wps">
          <w:drawing>
            <wp:anchor distT="0" distB="0" distL="0" distR="0" simplePos="0" relativeHeight="251658243" behindDoc="0" locked="1" layoutInCell="1" allowOverlap="1" wp14:anchorId="169FAA98" wp14:editId="06603C79">
              <wp:simplePos x="0" y="0"/>
              <wp:positionH relativeFrom="page">
                <wp:posOffset>467995</wp:posOffset>
              </wp:positionH>
              <wp:positionV relativeFrom="page">
                <wp:posOffset>2123440</wp:posOffset>
              </wp:positionV>
              <wp:extent cx="4142740" cy="1905000"/>
              <wp:effectExtent l="0" t="0" r="0" b="0"/>
              <wp:wrapNone/>
              <wp:docPr id="5" name="0c1ec651-b7b7-11ea-8943-0242ac130003"/>
              <wp:cNvGraphicFramePr/>
              <a:graphic xmlns:a="http://schemas.openxmlformats.org/drawingml/2006/main">
                <a:graphicData uri="http://schemas.microsoft.com/office/word/2010/wordprocessingShape">
                  <wps:wsp>
                    <wps:cNvSpPr txBox="1"/>
                    <wps:spPr>
                      <a:xfrm>
                        <a:off x="0" y="0"/>
                        <a:ext cx="4142740" cy="1905000"/>
                      </a:xfrm>
                      <a:prstGeom prst="rect">
                        <a:avLst/>
                      </a:prstGeom>
                      <a:noFill/>
                    </wps:spPr>
                    <wps:txbx>
                      <w:txbxContent>
                        <w:p w14:paraId="141D28D7" w14:textId="77777777" w:rsidR="00213CEF" w:rsidRDefault="00213CEF" w:rsidP="00B952D6">
                          <w:pPr>
                            <w:pStyle w:val="DocumenttitelMemo"/>
                            <w:ind w:left="1416" w:hanging="1410"/>
                          </w:pPr>
                          <w:r>
                            <w:tab/>
                            <w:t>Notitie</w:t>
                          </w:r>
                          <w:r>
                            <w:tab/>
                            <w:t>Mandaatverlening voorbereidingsgroep Burgerforum klimaat- en energiebeleid</w:t>
                          </w:r>
                        </w:p>
                        <w:p w14:paraId="3DB47AB3" w14:textId="77777777" w:rsidR="00213CEF" w:rsidRDefault="00213CEF"/>
                        <w:p w14:paraId="4FD40084" w14:textId="77777777" w:rsidR="00213CEF" w:rsidRDefault="00213CEF" w:rsidP="00B952D6">
                          <w:pPr>
                            <w:pStyle w:val="Standaard65"/>
                            <w:ind w:left="1440" w:hanging="1440"/>
                          </w:pPr>
                          <w:r>
                            <w:tab/>
                            <w:t>van</w:t>
                          </w:r>
                          <w:r>
                            <w:tab/>
                            <w:t>Voorbereidingsgroep Burgerforum klimaat en energiebeleid</w:t>
                          </w:r>
                        </w:p>
                        <w:p w14:paraId="1324997A" w14:textId="77777777" w:rsidR="00213CEF" w:rsidRDefault="00213CEF">
                          <w:pPr>
                            <w:pStyle w:val="Witregel65ptenkel"/>
                          </w:pPr>
                        </w:p>
                        <w:p w14:paraId="7E20A8C5" w14:textId="1A00FF6E" w:rsidR="00213CEF" w:rsidRDefault="00213CEF">
                          <w:pPr>
                            <w:pStyle w:val="Standaard65"/>
                          </w:pPr>
                          <w:r>
                            <w:tab/>
                            <w:t>datum</w:t>
                          </w:r>
                          <w:r>
                            <w:tab/>
                          </w:r>
                          <w:sdt>
                            <w:sdtPr>
                              <w:id w:val="1216008704"/>
                              <w:date w:fullDate="2022-07-15T00:00:00Z">
                                <w:dateFormat w:val="d MMMM yyyy"/>
                                <w:lid w:val="nl"/>
                                <w:storeMappedDataAs w:val="dateTime"/>
                                <w:calendar w:val="gregorian"/>
                              </w:date>
                            </w:sdtPr>
                            <w:sdtEndPr/>
                            <w:sdtContent>
                              <w:r w:rsidR="00F005E0">
                                <w:rPr>
                                  <w:lang w:val="nl"/>
                                </w:rPr>
                                <w:t>15 juli 2022</w:t>
                              </w:r>
                            </w:sdtContent>
                          </w:sdt>
                        </w:p>
                        <w:p w14:paraId="45F78A66" w14:textId="77777777" w:rsidR="00213CEF" w:rsidRDefault="00213CEF">
                          <w:pPr>
                            <w:pStyle w:val="Witregel65ptenkel"/>
                          </w:pPr>
                        </w:p>
                        <w:p w14:paraId="44853635" w14:textId="07715508" w:rsidR="00213CEF" w:rsidRDefault="00213CEF">
                          <w:pPr>
                            <w:pStyle w:val="Standaard65"/>
                          </w:pPr>
                          <w:r>
                            <w:tab/>
                            <w:t>pagina</w:t>
                          </w:r>
                          <w:r>
                            <w:tab/>
                          </w:r>
                          <w:r>
                            <w:fldChar w:fldCharType="begin"/>
                          </w:r>
                          <w:r>
                            <w:instrText>PAGE</w:instrText>
                          </w:r>
                          <w:r>
                            <w:fldChar w:fldCharType="separate"/>
                          </w:r>
                          <w:r w:rsidR="00C20686">
                            <w:rPr>
                              <w:noProof/>
                            </w:rPr>
                            <w:t>1</w:t>
                          </w:r>
                          <w:r>
                            <w:fldChar w:fldCharType="end"/>
                          </w:r>
                          <w:r>
                            <w:t>/</w:t>
                          </w:r>
                          <w:r>
                            <w:fldChar w:fldCharType="begin"/>
                          </w:r>
                          <w:r>
                            <w:instrText>NUMPAGES</w:instrText>
                          </w:r>
                          <w:r>
                            <w:fldChar w:fldCharType="separate"/>
                          </w:r>
                          <w:r w:rsidR="00C20686">
                            <w:rPr>
                              <w:noProof/>
                            </w:rPr>
                            <w:t>4</w:t>
                          </w:r>
                          <w:r>
                            <w:fldChar w:fldCharType="end"/>
                          </w:r>
                        </w:p>
                      </w:txbxContent>
                    </wps:txbx>
                    <wps:bodyPr vert="horz" wrap="square" lIns="0" tIns="0" rIns="0" bIns="0" anchor="t" anchorCtr="0"/>
                  </wps:wsp>
                </a:graphicData>
              </a:graphic>
            </wp:anchor>
          </w:drawing>
        </mc:Choice>
        <mc:Fallback>
          <w:pict>
            <v:shapetype w14:anchorId="169FAA98" id="_x0000_t202" coordsize="21600,21600" o:spt="202" path="m,l,21600r21600,l21600,xe">
              <v:stroke joinstyle="miter"/>
              <v:path gradientshapeok="t" o:connecttype="rect"/>
            </v:shapetype>
            <v:shape id="0c1ec651-b7b7-11ea-8943-0242ac130003" o:spid="_x0000_s1029" type="#_x0000_t202" style="position:absolute;margin-left:36.85pt;margin-top:167.2pt;width:326.2pt;height:150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" filled="f" stroked="f">
              <v:textbox inset="0,0,0,0">
                <w:txbxContent>
                  <w:p w14:paraId="141D28D7" w14:textId="77777777" w:rsidR="00213CEF" w:rsidRDefault="00213CEF" w:rsidP="00B952D6">
                    <w:pPr>
                      <w:pStyle w:val="DocumenttitelMemo"/>
                      <w:ind w:left="1416" w:hanging="1410"/>
                    </w:pPr>
                    <w:r>
                      <w:tab/>
                      <w:t>Notitie</w:t>
                    </w:r>
                    <w:r>
                      <w:tab/>
                      <w:t>Mandaatverlening voorbereidingsgroep Burgerforum klimaat- en energiebeleid</w:t>
                    </w:r>
                  </w:p>
                  <w:p w14:paraId="3DB47AB3" w14:textId="77777777" w:rsidR="00213CEF" w:rsidRDefault="00213CEF"/>
                  <w:p w14:paraId="4FD40084" w14:textId="77777777" w:rsidR="00213CEF" w:rsidRDefault="00213CEF" w:rsidP="00B952D6">
                    <w:pPr>
                      <w:pStyle w:val="Standaard65"/>
                      <w:ind w:left="1440" w:hanging="1440"/>
                    </w:pPr>
                    <w:r>
                      <w:tab/>
                      <w:t>van</w:t>
                    </w:r>
                    <w:r>
                      <w:tab/>
                      <w:t>Voorbereidingsgroep Burgerforum klimaat en energiebeleid</w:t>
                    </w:r>
                  </w:p>
                  <w:p w14:paraId="1324997A" w14:textId="77777777" w:rsidR="00213CEF" w:rsidRDefault="00213CEF">
                    <w:pPr>
                      <w:pStyle w:val="Witregel65ptenkel"/>
                    </w:pPr>
                  </w:p>
                  <w:p w14:paraId="7E20A8C5" w14:textId="1A00FF6E" w:rsidR="00213CEF" w:rsidRDefault="00213CEF">
                    <w:pPr>
                      <w:pStyle w:val="Standaard65"/>
                    </w:pPr>
                    <w:r>
                      <w:tab/>
                      <w:t>datum</w:t>
                    </w:r>
                    <w:r>
                      <w:tab/>
                    </w:r>
                    <w:sdt>
                      <w:sdtPr>
                        <w:id w:val="1216008704"/>
                        <w:date w:fullDate="2022-07-15T00:00:00Z">
                          <w:dateFormat w:val="d MMMM yyyy"/>
                          <w:lid w:val="nl"/>
                          <w:storeMappedDataAs w:val="dateTime"/>
                          <w:calendar w:val="gregorian"/>
                        </w:date>
                      </w:sdtPr>
                      <w:sdtEndPr/>
                      <w:sdtContent>
                        <w:r w:rsidR="00F005E0">
                          <w:rPr>
                            <w:lang w:val="nl"/>
                          </w:rPr>
                          <w:t>15 juli 2022</w:t>
                        </w:r>
                      </w:sdtContent>
                    </w:sdt>
                  </w:p>
                  <w:p w14:paraId="45F78A66" w14:textId="77777777" w:rsidR="00213CEF" w:rsidRDefault="00213CEF">
                    <w:pPr>
                      <w:pStyle w:val="Witregel65ptenkel"/>
                    </w:pPr>
                  </w:p>
                  <w:p w14:paraId="44853635" w14:textId="07715508" w:rsidR="00213CEF" w:rsidRDefault="00213CEF">
                    <w:pPr>
                      <w:pStyle w:val="Standaard65"/>
                    </w:pPr>
                    <w:r>
                      <w:tab/>
                      <w:t>pagina</w:t>
                    </w:r>
                    <w:r>
                      <w:tab/>
                    </w:r>
                    <w:r>
                      <w:fldChar w:fldCharType="begin"/>
                    </w:r>
                    <w:r>
                      <w:instrText>PAGE</w:instrText>
                    </w:r>
                    <w:r>
                      <w:fldChar w:fldCharType="separate"/>
                    </w:r>
                    <w:r w:rsidR="00C20686">
                      <w:rPr>
                        <w:noProof/>
                      </w:rPr>
                      <w:t>1</w:t>
                    </w:r>
                    <w:r>
                      <w:fldChar w:fldCharType="end"/>
                    </w:r>
                    <w:r>
                      <w:t>/</w:t>
                    </w:r>
                    <w:r>
                      <w:fldChar w:fldCharType="begin"/>
                    </w:r>
                    <w:r>
                      <w:instrText>NUMPAGES</w:instrText>
                    </w:r>
                    <w:r>
                      <w:fldChar w:fldCharType="separate"/>
                    </w:r>
                    <w:r w:rsidR="00C20686">
                      <w:rPr>
                        <w:noProof/>
                      </w:rPr>
                      <w:t>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4FCAABA" wp14:editId="5C2E60F5">
              <wp:simplePos x="0" y="0"/>
              <wp:positionH relativeFrom="page">
                <wp:posOffset>4751705</wp:posOffset>
              </wp:positionH>
              <wp:positionV relativeFrom="page">
                <wp:posOffset>1835785</wp:posOffset>
              </wp:positionV>
              <wp:extent cx="2051685" cy="215900"/>
              <wp:effectExtent l="0" t="0" r="0" b="0"/>
              <wp:wrapNone/>
              <wp:docPr id="7" name="0c1ecd7e-b7b7-11ea-8943-0242ac130003"/>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14:paraId="7846A31A" w14:textId="77777777" w:rsidR="00213CEF" w:rsidRDefault="00213CEF"/>
                      </w:txbxContent>
                    </wps:txbx>
                    <wps:bodyPr vert="horz" wrap="square" lIns="0" tIns="0" rIns="0" bIns="0" anchor="t" anchorCtr="0"/>
                  </wps:wsp>
                </a:graphicData>
              </a:graphic>
            </wp:anchor>
          </w:drawing>
        </mc:Choice>
        <mc:Fallback>
          <w:pict>
            <v:shape w14:anchorId="34FCAABA" id="0c1ecd7e-b7b7-11ea-8943-0242ac130003" o:spid="_x0000_s1030" type="#_x0000_t202" style="position:absolute;margin-left:374.15pt;margin-top:144.55pt;width:161.55pt;height:17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" filled="f" stroked="f">
              <v:textbox inset="0,0,0,0">
                <w:txbxContent>
                  <w:p w14:paraId="7846A31A" w14:textId="77777777" w:rsidR="00213CEF" w:rsidRDefault="00213CEF"/>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A4A8A77" wp14:editId="18AEF3EA">
              <wp:simplePos x="0" y="0"/>
              <wp:positionH relativeFrom="page">
                <wp:posOffset>626110</wp:posOffset>
              </wp:positionH>
              <wp:positionV relativeFrom="page">
                <wp:posOffset>374015</wp:posOffset>
              </wp:positionV>
              <wp:extent cx="431800" cy="1238250"/>
              <wp:effectExtent l="0" t="0" r="0" b="0"/>
              <wp:wrapNone/>
              <wp:docPr id="8" name="0c1ec766-b7b7-11ea-8943-0242ac130003"/>
              <wp:cNvGraphicFramePr/>
              <a:graphic xmlns:a="http://schemas.openxmlformats.org/drawingml/2006/main">
                <a:graphicData uri="http://schemas.microsoft.com/office/word/2010/wordprocessingShape">
                  <wps:wsp>
                    <wps:cNvSpPr txBox="1"/>
                    <wps:spPr>
                      <a:xfrm>
                        <a:off x="0" y="0"/>
                        <a:ext cx="431800" cy="1238250"/>
                      </a:xfrm>
                      <a:prstGeom prst="rect">
                        <a:avLst/>
                      </a:prstGeom>
                      <a:noFill/>
                    </wps:spPr>
                    <wps:txbx>
                      <w:txbxContent>
                        <w:p w14:paraId="23D4CC55" w14:textId="77777777" w:rsidR="00213CEF" w:rsidRDefault="00213CEF">
                          <w:pPr>
                            <w:spacing w:line="240" w:lineRule="auto"/>
                          </w:pPr>
                          <w:r>
                            <w:rPr>
                              <w:noProof/>
                            </w:rPr>
                            <w:drawing>
                              <wp:inline distT="0" distB="0" distL="0" distR="0" wp14:anchorId="06D80F8B" wp14:editId="29D8FD12">
                                <wp:extent cx="431800" cy="860559"/>
                                <wp:effectExtent l="0" t="0" r="0" b="0"/>
                                <wp:docPr id="9" name="Beeldmerk"/>
                                <wp:cNvGraphicFramePr/>
                                <a:graphic xmlns:a="http://schemas.openxmlformats.org/drawingml/2006/main">
                                  <a:graphicData uri="http://schemas.openxmlformats.org/drawingml/2006/picture">
                                    <pic:pic xmlns:pic="http://schemas.openxmlformats.org/drawingml/2006/picture">
                                      <pic:nvPicPr>
                                        <pic:cNvPr id="9"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A4A8A77" id="0c1ec766-b7b7-11ea-8943-0242ac130003" o:spid="_x0000_s1031" type="#_x0000_t202" style="position:absolute;margin-left:49.3pt;margin-top:29.45pt;width:34pt;height:97.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" filled="f" stroked="f">
              <v:textbox inset="0,0,0,0">
                <w:txbxContent>
                  <w:p w14:paraId="23D4CC55" w14:textId="77777777" w:rsidR="00213CEF" w:rsidRDefault="00213CEF">
                    <w:pPr>
                      <w:spacing w:line="240" w:lineRule="auto"/>
                    </w:pPr>
                    <w:r>
                      <w:rPr>
                        <w:noProof/>
                      </w:rPr>
                      <w:drawing>
                        <wp:inline distT="0" distB="0" distL="0" distR="0" wp14:anchorId="06D80F8B" wp14:editId="29D8FD12">
                          <wp:extent cx="431800" cy="860559"/>
                          <wp:effectExtent l="0" t="0" r="0" b="0"/>
                          <wp:docPr id="9" name="Beeldmerk"/>
                          <wp:cNvGraphicFramePr/>
                          <a:graphic xmlns:a="http://schemas.openxmlformats.org/drawingml/2006/main">
                            <a:graphicData uri="http://schemas.openxmlformats.org/drawingml/2006/picture">
                              <pic:pic xmlns:pic="http://schemas.openxmlformats.org/drawingml/2006/picture">
                                <pic:nvPicPr>
                                  <pic:cNvPr id="9"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0AD01514" wp14:editId="6BC5552A">
              <wp:simplePos x="0" y="0"/>
              <wp:positionH relativeFrom="page">
                <wp:posOffset>1079500</wp:posOffset>
              </wp:positionH>
              <wp:positionV relativeFrom="page">
                <wp:posOffset>374015</wp:posOffset>
              </wp:positionV>
              <wp:extent cx="3070225" cy="1238250"/>
              <wp:effectExtent l="0" t="0" r="0" b="0"/>
              <wp:wrapNone/>
              <wp:docPr id="10" name="0c1ec7be-b7b7-11ea-8943-0242ac130003"/>
              <wp:cNvGraphicFramePr/>
              <a:graphic xmlns:a="http://schemas.openxmlformats.org/drawingml/2006/main">
                <a:graphicData uri="http://schemas.microsoft.com/office/word/2010/wordprocessingShape">
                  <wps:wsp>
                    <wps:cNvSpPr txBox="1"/>
                    <wps:spPr>
                      <a:xfrm>
                        <a:off x="0" y="0"/>
                        <a:ext cx="3070225" cy="1238250"/>
                      </a:xfrm>
                      <a:prstGeom prst="rect">
                        <a:avLst/>
                      </a:prstGeom>
                      <a:noFill/>
                    </wps:spPr>
                    <wps:txbx>
                      <w:txbxContent>
                        <w:p w14:paraId="2FE6B456" w14:textId="77777777" w:rsidR="00213CEF" w:rsidRDefault="00213CEF">
                          <w:pPr>
                            <w:spacing w:line="240" w:lineRule="auto"/>
                          </w:pPr>
                          <w:r>
                            <w:rPr>
                              <w:noProof/>
                            </w:rPr>
                            <w:drawing>
                              <wp:inline distT="0" distB="0" distL="0" distR="0" wp14:anchorId="04717083" wp14:editId="0EF60452">
                                <wp:extent cx="3070225" cy="1238284"/>
                                <wp:effectExtent l="0" t="0" r="0" b="0"/>
                                <wp:docPr id="11" name="Woordmerk"/>
                                <wp:cNvGraphicFramePr/>
                                <a:graphic xmlns:a="http://schemas.openxmlformats.org/drawingml/2006/main">
                                  <a:graphicData uri="http://schemas.openxmlformats.org/drawingml/2006/picture">
                                    <pic:pic xmlns:pic="http://schemas.openxmlformats.org/drawingml/2006/picture">
                                      <pic:nvPicPr>
                                        <pic:cNvPr id="11" name="Woordmerk"/>
                                        <pic:cNvPicPr/>
                                      </pic:nvPicPr>
                                      <pic:blipFill>
                                        <a:blip r:embed="rId2"/>
                                        <a:stretch>
                                          <a:fillRect/>
                                        </a:stretch>
                                      </pic:blipFill>
                                      <pic:spPr bwMode="auto">
                                        <a:xfrm>
                                          <a:off x="0" y="0"/>
                                          <a:ext cx="3070225" cy="123828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AD01514" id="0c1ec7be-b7b7-11ea-8943-0242ac130003" o:spid="_x0000_s1032" type="#_x0000_t202" style="position:absolute;margin-left:85pt;margin-top:29.45pt;width:241.75pt;height:9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" filled="f" stroked="f">
              <v:textbox inset="0,0,0,0">
                <w:txbxContent>
                  <w:p w14:paraId="2FE6B456" w14:textId="77777777" w:rsidR="00213CEF" w:rsidRDefault="00213CEF">
                    <w:pPr>
                      <w:spacing w:line="240" w:lineRule="auto"/>
                    </w:pPr>
                    <w:r>
                      <w:rPr>
                        <w:noProof/>
                      </w:rPr>
                      <w:drawing>
                        <wp:inline distT="0" distB="0" distL="0" distR="0" wp14:anchorId="04717083" wp14:editId="0EF60452">
                          <wp:extent cx="3070225" cy="1238284"/>
                          <wp:effectExtent l="0" t="0" r="0" b="0"/>
                          <wp:docPr id="11" name="Woordmerk"/>
                          <wp:cNvGraphicFramePr/>
                          <a:graphic xmlns:a="http://schemas.openxmlformats.org/drawingml/2006/main">
                            <a:graphicData uri="http://schemas.openxmlformats.org/drawingml/2006/picture">
                              <pic:pic xmlns:pic="http://schemas.openxmlformats.org/drawingml/2006/picture">
                                <pic:nvPicPr>
                                  <pic:cNvPr id="11" name="Woordmerk"/>
                                  <pic:cNvPicPr/>
                                </pic:nvPicPr>
                                <pic:blipFill>
                                  <a:blip r:embed="rId2"/>
                                  <a:stretch>
                                    <a:fillRect/>
                                  </a:stretch>
                                </pic:blipFill>
                                <pic:spPr bwMode="auto">
                                  <a:xfrm>
                                    <a:off x="0" y="0"/>
                                    <a:ext cx="3070225" cy="123828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0C610F3E" wp14:editId="02926F0E">
              <wp:simplePos x="0" y="0"/>
              <wp:positionH relativeFrom="page">
                <wp:posOffset>5471795</wp:posOffset>
              </wp:positionH>
              <wp:positionV relativeFrom="page">
                <wp:posOffset>10223500</wp:posOffset>
              </wp:positionV>
              <wp:extent cx="1189990" cy="359410"/>
              <wp:effectExtent l="0" t="0" r="0" b="0"/>
              <wp:wrapNone/>
              <wp:docPr id="12" name="0c1ecf87-b7b7-11ea-8943-0242ac130003"/>
              <wp:cNvGraphicFramePr/>
              <a:graphic xmlns:a="http://schemas.openxmlformats.org/drawingml/2006/main">
                <a:graphicData uri="http://schemas.microsoft.com/office/word/2010/wordprocessingShape">
                  <wps:wsp>
                    <wps:cNvSpPr txBox="1"/>
                    <wps:spPr>
                      <a:xfrm>
                        <a:off x="0" y="0"/>
                        <a:ext cx="1189990" cy="359410"/>
                      </a:xfrm>
                      <a:prstGeom prst="rect">
                        <a:avLst/>
                      </a:prstGeom>
                      <a:noFill/>
                    </wps:spPr>
                    <wps:txbx>
                      <w:txbxContent>
                        <w:p w14:paraId="7F796011" w14:textId="453A11A5" w:rsidR="00213CEF" w:rsidRDefault="00213CEF">
                          <w:pPr>
                            <w:pStyle w:val="Standaard65rechtsuitgelijnd"/>
                          </w:pPr>
                          <w:r>
                            <w:t xml:space="preserve">pagina </w:t>
                          </w:r>
                          <w:r>
                            <w:fldChar w:fldCharType="begin"/>
                          </w:r>
                          <w:r>
                            <w:instrText>PAGE</w:instrText>
                          </w:r>
                          <w:r>
                            <w:fldChar w:fldCharType="separate"/>
                          </w:r>
                          <w:r w:rsidR="00C20686">
                            <w:rPr>
                              <w:noProof/>
                            </w:rPr>
                            <w:t>1</w:t>
                          </w:r>
                          <w:r>
                            <w:fldChar w:fldCharType="end"/>
                          </w:r>
                          <w:r>
                            <w:t>/</w:t>
                          </w:r>
                          <w:r>
                            <w:fldChar w:fldCharType="begin"/>
                          </w:r>
                          <w:r>
                            <w:instrText>NUMPAGES</w:instrText>
                          </w:r>
                          <w:r>
                            <w:fldChar w:fldCharType="separate"/>
                          </w:r>
                          <w:r w:rsidR="00C20686">
                            <w:rPr>
                              <w:noProof/>
                            </w:rPr>
                            <w:t>4</w:t>
                          </w:r>
                          <w:r>
                            <w:fldChar w:fldCharType="end"/>
                          </w:r>
                        </w:p>
                      </w:txbxContent>
                    </wps:txbx>
                    <wps:bodyPr vert="horz" wrap="square" lIns="0" tIns="0" rIns="0" bIns="0" anchor="t" anchorCtr="0"/>
                  </wps:wsp>
                </a:graphicData>
              </a:graphic>
            </wp:anchor>
          </w:drawing>
        </mc:Choice>
        <mc:Fallback>
          <w:pict>
            <v:shape w14:anchorId="0C610F3E" id="0c1ecf87-b7b7-11ea-8943-0242ac130003" o:spid="_x0000_s1033" type="#_x0000_t202" style="position:absolute;margin-left:430.85pt;margin-top:805pt;width:93.7pt;height:28.3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" filled="f" stroked="f">
              <v:textbox inset="0,0,0,0">
                <w:txbxContent>
                  <w:p w14:paraId="7F796011" w14:textId="453A11A5" w:rsidR="00213CEF" w:rsidRDefault="00213CEF">
                    <w:pPr>
                      <w:pStyle w:val="Standaard65rechtsuitgelijnd"/>
                    </w:pPr>
                    <w:r>
                      <w:t xml:space="preserve">pagina </w:t>
                    </w:r>
                    <w:r>
                      <w:fldChar w:fldCharType="begin"/>
                    </w:r>
                    <w:r>
                      <w:instrText>PAGE</w:instrText>
                    </w:r>
                    <w:r>
                      <w:fldChar w:fldCharType="separate"/>
                    </w:r>
                    <w:r w:rsidR="00C20686">
                      <w:rPr>
                        <w:noProof/>
                      </w:rPr>
                      <w:t>1</w:t>
                    </w:r>
                    <w:r>
                      <w:fldChar w:fldCharType="end"/>
                    </w:r>
                    <w:r>
                      <w:t>/</w:t>
                    </w:r>
                    <w:r>
                      <w:fldChar w:fldCharType="begin"/>
                    </w:r>
                    <w:r>
                      <w:instrText>NUMPAGES</w:instrText>
                    </w:r>
                    <w:r>
                      <w:fldChar w:fldCharType="separate"/>
                    </w:r>
                    <w:r w:rsidR="00C20686">
                      <w:rPr>
                        <w:noProof/>
                      </w:rPr>
                      <w:t>4</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F3BAB"/>
    <w:multiLevelType w:val="hybridMultilevel"/>
    <w:tmpl w:val="8BA0F5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9435F81"/>
    <w:multiLevelType w:val="hybridMultilevel"/>
    <w:tmpl w:val="D90051FE"/>
    <w:lvl w:ilvl="0" w:tplc="5770C6A2">
      <w:numFmt w:val="bullet"/>
      <w:lvlText w:val="•"/>
      <w:lvlJc w:val="left"/>
      <w:pPr>
        <w:ind w:left="1065" w:hanging="705"/>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FF22FBB"/>
    <w:multiLevelType w:val="hybridMultilevel"/>
    <w:tmpl w:val="99FCE02E"/>
    <w:lvl w:ilvl="0" w:tplc="717AC5AA">
      <w:start w:val="2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F61977"/>
    <w:multiLevelType w:val="hybridMultilevel"/>
    <w:tmpl w:val="09428102"/>
    <w:lvl w:ilvl="0" w:tplc="04130001">
      <w:start w:val="1"/>
      <w:numFmt w:val="bullet"/>
      <w:lvlText w:val=""/>
      <w:lvlJc w:val="left"/>
      <w:pPr>
        <w:ind w:left="720" w:hanging="360"/>
      </w:pPr>
      <w:rPr>
        <w:rFonts w:ascii="Symbol" w:hAnsi="Symbol" w:hint="default"/>
      </w:rPr>
    </w:lvl>
    <w:lvl w:ilvl="1" w:tplc="0626534E">
      <w:numFmt w:val="bullet"/>
      <w:lvlText w:val="-"/>
      <w:lvlJc w:val="left"/>
      <w:pPr>
        <w:ind w:left="1785" w:hanging="705"/>
      </w:pPr>
      <w:rPr>
        <w:rFonts w:ascii="Verdana" w:eastAsia="DejaVu Sans" w:hAnsi="Verdana" w:cs="Lohit Hindi" w:hint="default"/>
      </w:rPr>
    </w:lvl>
    <w:lvl w:ilvl="2" w:tplc="BF1C3C2E">
      <w:numFmt w:val="bullet"/>
      <w:lvlText w:val="•"/>
      <w:lvlJc w:val="left"/>
      <w:pPr>
        <w:ind w:left="2505" w:hanging="705"/>
      </w:pPr>
      <w:rPr>
        <w:rFonts w:ascii="Verdana" w:eastAsia="DejaVu Sans" w:hAnsi="Verdana" w:cs="Lohit Hindi"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5900AD1"/>
    <w:multiLevelType w:val="hybridMultilevel"/>
    <w:tmpl w:val="6DACCF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B613ED2"/>
    <w:multiLevelType w:val="hybridMultilevel"/>
    <w:tmpl w:val="5A062D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54CC4D42"/>
    <w:multiLevelType w:val="hybridMultilevel"/>
    <w:tmpl w:val="1596599C"/>
    <w:lvl w:ilvl="0" w:tplc="7E863E28">
      <w:start w:val="22"/>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C3706C4"/>
    <w:multiLevelType w:val="hybridMultilevel"/>
    <w:tmpl w:val="D2EE9C64"/>
    <w:lvl w:ilvl="0" w:tplc="69F6A1A6">
      <w:numFmt w:val="bullet"/>
      <w:lvlText w:val="-"/>
      <w:lvlJc w:val="left"/>
      <w:pPr>
        <w:ind w:left="1065" w:hanging="705"/>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D710EEF"/>
    <w:multiLevelType w:val="hybridMultilevel"/>
    <w:tmpl w:val="51B054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0D75505"/>
    <w:multiLevelType w:val="hybridMultilevel"/>
    <w:tmpl w:val="CA6AF54E"/>
    <w:lvl w:ilvl="0" w:tplc="69F6A1A6">
      <w:numFmt w:val="bullet"/>
      <w:lvlText w:val="-"/>
      <w:lvlJc w:val="left"/>
      <w:pPr>
        <w:ind w:left="1425" w:hanging="705"/>
      </w:pPr>
      <w:rPr>
        <w:rFonts w:ascii="Verdana" w:eastAsia="DejaVu Sans" w:hAnsi="Verdana" w:cs="Lohit Hin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61C92039"/>
    <w:multiLevelType w:val="hybridMultilevel"/>
    <w:tmpl w:val="AE1C039A"/>
    <w:lvl w:ilvl="0" w:tplc="60BEDBEC">
      <w:start w:val="33"/>
      <w:numFmt w:val="bullet"/>
      <w:lvlText w:val="-"/>
      <w:lvlJc w:val="left"/>
      <w:pPr>
        <w:ind w:left="720" w:hanging="360"/>
      </w:pPr>
      <w:rPr>
        <w:rFonts w:ascii="Verdana" w:eastAsia="DejaVu Sans" w:hAnsi="Verdana" w:cs="Lohit Hin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7B435D1"/>
    <w:multiLevelType w:val="hybridMultilevel"/>
    <w:tmpl w:val="51B054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225347B"/>
    <w:multiLevelType w:val="hybridMultilevel"/>
    <w:tmpl w:val="21EEF2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75E77386"/>
    <w:multiLevelType w:val="hybridMultilevel"/>
    <w:tmpl w:val="6A5CEA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1"/>
  </w:num>
  <w:num w:numId="4">
    <w:abstractNumId w:val="4"/>
  </w:num>
  <w:num w:numId="5">
    <w:abstractNumId w:val="7"/>
  </w:num>
  <w:num w:numId="6">
    <w:abstractNumId w:val="9"/>
  </w:num>
  <w:num w:numId="7">
    <w:abstractNumId w:val="0"/>
  </w:num>
  <w:num w:numId="8">
    <w:abstractNumId w:val="3"/>
  </w:num>
  <w:num w:numId="9">
    <w:abstractNumId w:val="12"/>
  </w:num>
  <w:num w:numId="10">
    <w:abstractNumId w:val="13"/>
  </w:num>
  <w:num w:numId="11">
    <w:abstractNumId w:val="1"/>
  </w:num>
  <w:num w:numId="12">
    <w:abstractNumId w:val="8"/>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574"/>
    <w:rsid w:val="000012F4"/>
    <w:rsid w:val="00007B54"/>
    <w:rsid w:val="00014E52"/>
    <w:rsid w:val="0006398E"/>
    <w:rsid w:val="0007094C"/>
    <w:rsid w:val="00086D65"/>
    <w:rsid w:val="0008759B"/>
    <w:rsid w:val="00095574"/>
    <w:rsid w:val="000A7DE0"/>
    <w:rsid w:val="000B7C70"/>
    <w:rsid w:val="000D5FA6"/>
    <w:rsid w:val="000D64C0"/>
    <w:rsid w:val="00127C2C"/>
    <w:rsid w:val="00165915"/>
    <w:rsid w:val="001B25ED"/>
    <w:rsid w:val="00213CEF"/>
    <w:rsid w:val="002258AA"/>
    <w:rsid w:val="00275260"/>
    <w:rsid w:val="00292899"/>
    <w:rsid w:val="00295458"/>
    <w:rsid w:val="002A242A"/>
    <w:rsid w:val="002B3EFC"/>
    <w:rsid w:val="002C0B83"/>
    <w:rsid w:val="002C622E"/>
    <w:rsid w:val="002D1E63"/>
    <w:rsid w:val="002F5EC4"/>
    <w:rsid w:val="00311FE8"/>
    <w:rsid w:val="00352768"/>
    <w:rsid w:val="00352BC9"/>
    <w:rsid w:val="003602CA"/>
    <w:rsid w:val="0037040E"/>
    <w:rsid w:val="00381A4B"/>
    <w:rsid w:val="003C371C"/>
    <w:rsid w:val="0040603A"/>
    <w:rsid w:val="00434568"/>
    <w:rsid w:val="00452CDD"/>
    <w:rsid w:val="00492507"/>
    <w:rsid w:val="004A0C9B"/>
    <w:rsid w:val="004A151E"/>
    <w:rsid w:val="004C6F40"/>
    <w:rsid w:val="004E00BD"/>
    <w:rsid w:val="004E1A43"/>
    <w:rsid w:val="004E6A3D"/>
    <w:rsid w:val="0050698B"/>
    <w:rsid w:val="005432E9"/>
    <w:rsid w:val="00550C19"/>
    <w:rsid w:val="00560CF9"/>
    <w:rsid w:val="00564CC9"/>
    <w:rsid w:val="005922F2"/>
    <w:rsid w:val="0059300F"/>
    <w:rsid w:val="005B5203"/>
    <w:rsid w:val="005D2677"/>
    <w:rsid w:val="005E3CF5"/>
    <w:rsid w:val="005F6FFD"/>
    <w:rsid w:val="00601896"/>
    <w:rsid w:val="0061306B"/>
    <w:rsid w:val="00614152"/>
    <w:rsid w:val="006267E2"/>
    <w:rsid w:val="00672A37"/>
    <w:rsid w:val="0067719A"/>
    <w:rsid w:val="00691AF3"/>
    <w:rsid w:val="00694F1D"/>
    <w:rsid w:val="006C1D13"/>
    <w:rsid w:val="006E048B"/>
    <w:rsid w:val="006F051C"/>
    <w:rsid w:val="0072635F"/>
    <w:rsid w:val="00753E47"/>
    <w:rsid w:val="00760304"/>
    <w:rsid w:val="00771178"/>
    <w:rsid w:val="007807CC"/>
    <w:rsid w:val="00780AE1"/>
    <w:rsid w:val="0078144A"/>
    <w:rsid w:val="007B2647"/>
    <w:rsid w:val="007B6D56"/>
    <w:rsid w:val="007C1A03"/>
    <w:rsid w:val="00823D67"/>
    <w:rsid w:val="00871F0E"/>
    <w:rsid w:val="0089140E"/>
    <w:rsid w:val="008A6055"/>
    <w:rsid w:val="008B2BD3"/>
    <w:rsid w:val="0091217E"/>
    <w:rsid w:val="00922DB9"/>
    <w:rsid w:val="009332EE"/>
    <w:rsid w:val="00992D28"/>
    <w:rsid w:val="009F2B4B"/>
    <w:rsid w:val="00A330FE"/>
    <w:rsid w:val="00A645FB"/>
    <w:rsid w:val="00A8504A"/>
    <w:rsid w:val="00A869AF"/>
    <w:rsid w:val="00A87491"/>
    <w:rsid w:val="00AA5FC8"/>
    <w:rsid w:val="00AA7D3B"/>
    <w:rsid w:val="00AB0BC7"/>
    <w:rsid w:val="00AB0C36"/>
    <w:rsid w:val="00B1475C"/>
    <w:rsid w:val="00B2715A"/>
    <w:rsid w:val="00B3256B"/>
    <w:rsid w:val="00B365F9"/>
    <w:rsid w:val="00B4182F"/>
    <w:rsid w:val="00B46076"/>
    <w:rsid w:val="00B52139"/>
    <w:rsid w:val="00B852A9"/>
    <w:rsid w:val="00B940F6"/>
    <w:rsid w:val="00B952D6"/>
    <w:rsid w:val="00BA4078"/>
    <w:rsid w:val="00BA7EEC"/>
    <w:rsid w:val="00BF2790"/>
    <w:rsid w:val="00BF298F"/>
    <w:rsid w:val="00C20686"/>
    <w:rsid w:val="00C310BA"/>
    <w:rsid w:val="00C373A1"/>
    <w:rsid w:val="00C37510"/>
    <w:rsid w:val="00C400A5"/>
    <w:rsid w:val="00C43000"/>
    <w:rsid w:val="00C45DF5"/>
    <w:rsid w:val="00C727DB"/>
    <w:rsid w:val="00CC54B5"/>
    <w:rsid w:val="00CE0EF4"/>
    <w:rsid w:val="00CF7EC3"/>
    <w:rsid w:val="00D33CFF"/>
    <w:rsid w:val="00D46660"/>
    <w:rsid w:val="00D66D25"/>
    <w:rsid w:val="00D70C3E"/>
    <w:rsid w:val="00D8492C"/>
    <w:rsid w:val="00DB1F2C"/>
    <w:rsid w:val="00DB6486"/>
    <w:rsid w:val="00DD5C30"/>
    <w:rsid w:val="00DD721E"/>
    <w:rsid w:val="00DE2233"/>
    <w:rsid w:val="00E00B0F"/>
    <w:rsid w:val="00E82AC3"/>
    <w:rsid w:val="00EA0115"/>
    <w:rsid w:val="00EB01D3"/>
    <w:rsid w:val="00EC45FF"/>
    <w:rsid w:val="00EC50E4"/>
    <w:rsid w:val="00F005E0"/>
    <w:rsid w:val="00F01AA8"/>
    <w:rsid w:val="00F141CB"/>
    <w:rsid w:val="00F451E9"/>
    <w:rsid w:val="00F547BD"/>
    <w:rsid w:val="00F55384"/>
    <w:rsid w:val="00FC14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8FDEE3"/>
  <w15:chartTrackingRefBased/>
  <w15:docId w15:val="{290B5EFF-2ABE-4F7C-AE7A-920C385F8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095574"/>
    <w:pPr>
      <w:autoSpaceDN w:val="0"/>
      <w:spacing w:after="0" w:line="283" w:lineRule="exact"/>
      <w:textAlignment w:val="baseline"/>
    </w:pPr>
    <w:rPr>
      <w:rFonts w:ascii="Verdana" w:eastAsia="DejaVu Sans" w:hAnsi="Verdana" w:cs="Lohit Hindi"/>
      <w:color w:val="000000"/>
      <w:sz w:val="18"/>
      <w:szCs w:val="1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95574"/>
    <w:rPr>
      <w:color w:val="0563C1" w:themeColor="hyperlink"/>
      <w:u w:val="single"/>
    </w:rPr>
  </w:style>
  <w:style w:type="paragraph" w:customStyle="1" w:styleId="DocumenttitelMemo">
    <w:name w:val="Documenttitel_Memo"/>
    <w:basedOn w:val="Standaard"/>
    <w:next w:val="Standaard"/>
    <w:rsid w:val="00095574"/>
    <w:pPr>
      <w:tabs>
        <w:tab w:val="right" w:pos="1343"/>
        <w:tab w:val="left" w:pos="1417"/>
      </w:tabs>
    </w:pPr>
    <w:rPr>
      <w:b/>
      <w:sz w:val="16"/>
      <w:szCs w:val="16"/>
    </w:rPr>
  </w:style>
  <w:style w:type="paragraph" w:customStyle="1" w:styleId="Standaard65">
    <w:name w:val="Standaard 6.5"/>
    <w:basedOn w:val="Standaard"/>
    <w:next w:val="Standaard"/>
    <w:rsid w:val="00095574"/>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rsid w:val="00095574"/>
    <w:pPr>
      <w:spacing w:before="40" w:line="200" w:lineRule="exact"/>
      <w:jc w:val="right"/>
    </w:pPr>
    <w:rPr>
      <w:sz w:val="13"/>
      <w:szCs w:val="13"/>
    </w:rPr>
  </w:style>
  <w:style w:type="paragraph" w:customStyle="1" w:styleId="Witregel65ptenkel">
    <w:name w:val="Witregel 6.5 pt enkel"/>
    <w:basedOn w:val="Standaard"/>
    <w:next w:val="Standaard"/>
    <w:rsid w:val="00095574"/>
    <w:pPr>
      <w:spacing w:line="86" w:lineRule="exact"/>
    </w:pPr>
    <w:rPr>
      <w:sz w:val="13"/>
      <w:szCs w:val="13"/>
    </w:rPr>
  </w:style>
  <w:style w:type="paragraph" w:styleId="Lijstalinea">
    <w:name w:val="List Paragraph"/>
    <w:basedOn w:val="Standaard"/>
    <w:uiPriority w:val="34"/>
    <w:qFormat/>
    <w:rsid w:val="00095574"/>
    <w:pPr>
      <w:ind w:left="720"/>
      <w:contextualSpacing/>
    </w:pPr>
  </w:style>
  <w:style w:type="paragraph" w:styleId="Koptekst">
    <w:name w:val="header"/>
    <w:basedOn w:val="Standaard"/>
    <w:link w:val="KoptekstChar"/>
    <w:uiPriority w:val="99"/>
    <w:unhideWhenUsed/>
    <w:rsid w:val="00BF279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F2790"/>
    <w:rPr>
      <w:rFonts w:ascii="Verdana" w:eastAsia="DejaVu Sans" w:hAnsi="Verdana" w:cs="Lohit Hindi"/>
      <w:color w:val="000000"/>
      <w:sz w:val="18"/>
      <w:szCs w:val="18"/>
      <w:lang w:eastAsia="nl-NL"/>
    </w:rPr>
  </w:style>
  <w:style w:type="paragraph" w:styleId="Voettekst">
    <w:name w:val="footer"/>
    <w:basedOn w:val="Standaard"/>
    <w:link w:val="VoettekstChar"/>
    <w:uiPriority w:val="99"/>
    <w:unhideWhenUsed/>
    <w:rsid w:val="00BF279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F2790"/>
    <w:rPr>
      <w:rFonts w:ascii="Verdana" w:eastAsia="DejaVu Sans" w:hAnsi="Verdana" w:cs="Lohit Hindi"/>
      <w:color w:val="000000"/>
      <w:sz w:val="18"/>
      <w:szCs w:val="18"/>
      <w:lang w:eastAsia="nl-NL"/>
    </w:rPr>
  </w:style>
  <w:style w:type="paragraph" w:styleId="Ballontekst">
    <w:name w:val="Balloon Text"/>
    <w:basedOn w:val="Standaard"/>
    <w:link w:val="BallontekstChar"/>
    <w:uiPriority w:val="99"/>
    <w:semiHidden/>
    <w:unhideWhenUsed/>
    <w:rsid w:val="004E1A43"/>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4E1A43"/>
    <w:rPr>
      <w:rFonts w:ascii="Segoe UI" w:eastAsia="DejaVu Sans" w:hAnsi="Segoe UI" w:cs="Segoe UI"/>
      <w:color w:val="000000"/>
      <w:sz w:val="18"/>
      <w:szCs w:val="18"/>
      <w:lang w:eastAsia="nl-NL"/>
    </w:rPr>
  </w:style>
  <w:style w:type="character" w:styleId="Verwijzingopmerking">
    <w:name w:val="annotation reference"/>
    <w:basedOn w:val="Standaardalinea-lettertype"/>
    <w:uiPriority w:val="99"/>
    <w:semiHidden/>
    <w:unhideWhenUsed/>
    <w:rsid w:val="002D1E63"/>
    <w:rPr>
      <w:sz w:val="16"/>
      <w:szCs w:val="16"/>
    </w:rPr>
  </w:style>
  <w:style w:type="paragraph" w:styleId="Tekstopmerking">
    <w:name w:val="annotation text"/>
    <w:basedOn w:val="Standaard"/>
    <w:link w:val="TekstopmerkingChar"/>
    <w:uiPriority w:val="99"/>
    <w:semiHidden/>
    <w:unhideWhenUsed/>
    <w:rsid w:val="002D1E6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D1E63"/>
    <w:rPr>
      <w:rFonts w:ascii="Verdana" w:eastAsia="DejaVu Sans" w:hAnsi="Verdana" w:cs="Lohit Hindi"/>
      <w:color w:val="000000"/>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D1E63"/>
    <w:rPr>
      <w:b/>
      <w:bCs/>
    </w:rPr>
  </w:style>
  <w:style w:type="character" w:customStyle="1" w:styleId="OnderwerpvanopmerkingChar">
    <w:name w:val="Onderwerp van opmerking Char"/>
    <w:basedOn w:val="TekstopmerkingChar"/>
    <w:link w:val="Onderwerpvanopmerking"/>
    <w:uiPriority w:val="99"/>
    <w:semiHidden/>
    <w:rsid w:val="002D1E63"/>
    <w:rPr>
      <w:rFonts w:ascii="Verdana" w:eastAsia="DejaVu Sans" w:hAnsi="Verdana" w:cs="Lohit Hindi"/>
      <w:b/>
      <w:bCs/>
      <w:color w:val="000000"/>
      <w:sz w:val="20"/>
      <w:szCs w:val="20"/>
      <w:lang w:eastAsia="nl-NL"/>
    </w:rPr>
  </w:style>
  <w:style w:type="character" w:styleId="GevolgdeHyperlink">
    <w:name w:val="FollowedHyperlink"/>
    <w:basedOn w:val="Standaardalinea-lettertype"/>
    <w:uiPriority w:val="99"/>
    <w:semiHidden/>
    <w:unhideWhenUsed/>
    <w:rsid w:val="005E3C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96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parlisweb/parlis/zaak.aspx?id=67ac2ad6-fb71-48ea-a480-d6ef4ef0f3ef&amp;tab=1" TargetMode="External" Id="rId13" /><Relationship Type="http://schemas.openxmlformats.org/officeDocument/2006/relationships/settings" Target="settings.xml" Id="rId7" /><Relationship Type="http://schemas.openxmlformats.org/officeDocument/2006/relationships/hyperlink" Target="https://parlisweb/parlis/zaak.aspx?id=054503af-0e9b-4685-a949-aed09d099275&amp;tab=1"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tyles" Target="styles.xml" Id="rId6" /><Relationship Type="http://schemas.openxmlformats.org/officeDocument/2006/relationships/hyperlink" Target="https://parlisweb/parlis/zaak.aspx?id=114ce3a4-fabc-4de2-bc93-29a1a0c552cc"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1187</ap:Words>
  <ap:Characters>6532</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2022-07-13T12:38:00.0000000Z</lastPrinted>
  <dcterms:created xsi:type="dcterms:W3CDTF">2022-07-15T11:32:00.0000000Z</dcterms:created>
  <dcterms:modified xsi:type="dcterms:W3CDTF">2022-07-15T11:32:00.0000000Z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0x010100C17E33455A815440958516286A3A0F47</vt:lpwstr>
  </property>
</Properties>
</file>