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E5D" w:rsidP="00EE5E5D" w:rsidRDefault="00EE5E5D" w14:paraId="10DD4C05" w14:textId="77777777"/>
    <w:p w:rsidR="00E200B7" w:rsidP="00E200B7" w:rsidRDefault="00E200B7" w14:paraId="5E65FAC3" w14:textId="77777777">
      <w:r>
        <w:t>Geachte voorzitter,</w:t>
      </w:r>
    </w:p>
    <w:p w:rsidR="00E200B7" w:rsidP="00E200B7" w:rsidRDefault="00E200B7" w14:paraId="0951E38F" w14:textId="77777777"/>
    <w:p w:rsidR="00E200B7" w:rsidP="00E200B7" w:rsidRDefault="00E200B7" w14:paraId="25939AD3" w14:textId="77777777"/>
    <w:p w:rsidR="00E200B7" w:rsidP="00E200B7" w:rsidRDefault="00E200B7" w14:paraId="2AA75B22" w14:textId="495B9F91">
      <w:pPr>
        <w:rPr>
          <w:bCs/>
        </w:rPr>
      </w:pPr>
      <w:r>
        <w:rPr>
          <w:bCs/>
        </w:rPr>
        <w:t xml:space="preserve">Graag bied ik u de reactie aan op het verzoek van de vaste commissie voor Buitenlandse Handel en Ontwikkelingssamenwerking van 14 juni 2022 met kenmerk </w:t>
      </w:r>
      <w:r w:rsidRPr="00E200B7">
        <w:rPr>
          <w:bCs/>
        </w:rPr>
        <w:t>36120-XVII/2022D23190</w:t>
      </w:r>
      <w:r>
        <w:rPr>
          <w:bCs/>
        </w:rPr>
        <w:t xml:space="preserve"> inzake </w:t>
      </w:r>
      <w:r w:rsidRPr="00E200B7">
        <w:rPr>
          <w:bCs/>
        </w:rPr>
        <w:t>feitelijke vragen over Wijziging van de begrotingsstaat van Buitenlandse Handel en Ontwikkelingssamenwerking (XVII) voor het jaar 2022 (wijziging samenhangende met de Voorjaarsnota)</w:t>
      </w:r>
      <w:r>
        <w:rPr>
          <w:bCs/>
        </w:rPr>
        <w:t>.</w:t>
      </w:r>
    </w:p>
    <w:p w:rsidR="00E200B7" w:rsidP="00E200B7" w:rsidRDefault="00E200B7" w14:paraId="715FEFF4" w14:textId="77777777">
      <w:pPr>
        <w:rPr>
          <w:bCs/>
        </w:rPr>
      </w:pPr>
    </w:p>
    <w:p w:rsidR="00E200B7" w:rsidP="00E200B7" w:rsidRDefault="00E200B7" w14:paraId="08856439" w14:textId="77777777">
      <w:pPr>
        <w:rPr>
          <w:bCs/>
        </w:rPr>
      </w:pPr>
    </w:p>
    <w:p w:rsidR="00E200B7" w:rsidP="00E200B7" w:rsidRDefault="00E200B7" w14:paraId="00628680" w14:textId="77777777">
      <w:pPr>
        <w:rPr>
          <w:bCs/>
        </w:rPr>
      </w:pPr>
      <w:r>
        <w:rPr>
          <w:bCs/>
        </w:rPr>
        <w:t>De minister voor Buitenlandse Handel</w:t>
      </w:r>
      <w:r>
        <w:rPr>
          <w:bCs/>
        </w:rPr>
        <w:br/>
        <w:t xml:space="preserve">en Ontwikkelingssamenwerking, </w:t>
      </w:r>
    </w:p>
    <w:p w:rsidR="003B6109" w:rsidP="00EE5E5D" w:rsidRDefault="003B6109" w14:paraId="3AA81465" w14:textId="77777777"/>
    <w:p w:rsidR="00C74E9C" w:rsidP="00EE5E5D" w:rsidRDefault="00C74E9C" w14:paraId="5F8DDDB9" w14:textId="55AFF1B7"/>
    <w:p w:rsidR="00540D4B" w:rsidP="00EE5E5D" w:rsidRDefault="00540D4B" w14:paraId="59D8E5AD" w14:textId="70F002C6"/>
    <w:p w:rsidR="00540D4B" w:rsidP="00EE5E5D" w:rsidRDefault="00540D4B" w14:paraId="42A75978" w14:textId="29202E08"/>
    <w:p w:rsidR="00540D4B" w:rsidP="00EE5E5D" w:rsidRDefault="00540D4B" w14:paraId="5292AFCA" w14:textId="606EABC7"/>
    <w:p w:rsidR="00540D4B" w:rsidP="00EE5E5D" w:rsidRDefault="00540D4B" w14:paraId="10C0D181" w14:textId="79C31B83">
      <w:r>
        <w:t>Liesje Schreinemacher</w:t>
      </w:r>
    </w:p>
    <w:p w:rsidRPr="00D057D9" w:rsidR="00012C33" w:rsidP="003B6109" w:rsidRDefault="00012C33" w14:paraId="7D5727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714186555"/>
            <w:placeholder>
              <w:docPart w:val="9E445C0637E1454582CE157402C1491D"/>
            </w:placeholder>
            <w:temporary/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12C33" w:rsidRDefault="00012C33" w14:paraId="6B977A0A" w14:textId="46B46648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5316DB17" w14:textId="77777777"/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420E4B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012C33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012C33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F523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6F8BEA" w14:textId="77777777" w:rsidR="00A25827" w:rsidRDefault="00A25827" w:rsidP="004F2CD5">
      <w:pPr>
        <w:spacing w:line="240" w:lineRule="auto"/>
      </w:pPr>
      <w:r>
        <w:separator/>
      </w:r>
    </w:p>
  </w:endnote>
  <w:endnote w:type="continuationSeparator" w:id="0">
    <w:p w14:paraId="04CF3825" w14:textId="77777777" w:rsidR="00A25827" w:rsidRDefault="00A25827" w:rsidP="004F2CD5">
      <w:pPr>
        <w:spacing w:line="240" w:lineRule="auto"/>
      </w:pPr>
      <w:r>
        <w:continuationSeparator/>
      </w:r>
    </w:p>
  </w:endnote>
  <w:endnote w:type="continuationNotice" w:id="1">
    <w:p w14:paraId="322EFA1D" w14:textId="77777777" w:rsidR="00A25827" w:rsidRDefault="00A2582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E4E31" w14:textId="77777777" w:rsidR="00420E4B" w:rsidRDefault="00420E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51421" w14:textId="77777777" w:rsidR="00420E4B" w:rsidRDefault="00420E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76920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F2B4B1" w14:textId="3AC2DD5F" w:rsidR="00A15B60" w:rsidRDefault="00A15B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82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7B9FC58" w14:textId="77777777" w:rsidR="00601F0E" w:rsidRDefault="00601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B126F1" w14:textId="77777777" w:rsidR="00A25827" w:rsidRDefault="00A25827" w:rsidP="004F2CD5">
      <w:pPr>
        <w:spacing w:line="240" w:lineRule="auto"/>
      </w:pPr>
      <w:r>
        <w:separator/>
      </w:r>
    </w:p>
  </w:footnote>
  <w:footnote w:type="continuationSeparator" w:id="0">
    <w:p w14:paraId="5624FC7C" w14:textId="77777777" w:rsidR="00A25827" w:rsidRDefault="00A25827" w:rsidP="004F2CD5">
      <w:pPr>
        <w:spacing w:line="240" w:lineRule="auto"/>
      </w:pPr>
      <w:r>
        <w:continuationSeparator/>
      </w:r>
    </w:p>
  </w:footnote>
  <w:footnote w:type="continuationNotice" w:id="1">
    <w:p w14:paraId="17C6C853" w14:textId="77777777" w:rsidR="00A25827" w:rsidRDefault="00A2582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4CAA29" w14:textId="77777777" w:rsidR="00420E4B" w:rsidRDefault="00420E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text/>
                          </w:sdtPr>
                          <w:sdtEndPr/>
                          <w:sdtContent>
                            <w:p w14:paraId="53F88725" w14:textId="06E8F7E6" w:rsidR="001B5575" w:rsidRPr="006B0BAF" w:rsidRDefault="00F32765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 w:rsidRPr="00415C7A">
                                <w:rPr>
                                  <w:sz w:val="13"/>
                                  <w:szCs w:val="13"/>
                                </w:rPr>
                                <w:t>STPS5HHCFWEY-7-88383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text/>
                    </w:sdtPr>
                    <w:sdtEndPr/>
                    <w:sdtContent>
                      <w:p w14:paraId="53F88725" w14:textId="06E8F7E6" w:rsidR="001B5575" w:rsidRPr="006B0BAF" w:rsidRDefault="00F32765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 w:rsidRPr="00415C7A">
                          <w:rPr>
                            <w:sz w:val="13"/>
                            <w:szCs w:val="13"/>
                          </w:rPr>
                          <w:t>STPS5HHCFWEY-7-88383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1B0EAA2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6E851BA" w:rsidR="001B5575" w:rsidRDefault="00627E9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2E956488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555F0B" w14:textId="77777777" w:rsidR="00E200B7" w:rsidRDefault="00E200B7" w:rsidP="00E200B7">
                          <w:pPr>
                            <w:pStyle w:val="Header"/>
                          </w:pPr>
                          <w:r>
                            <w:t xml:space="preserve">Aan de Voorzitter van de </w:t>
                          </w:r>
                        </w:p>
                        <w:p w14:paraId="532C1711" w14:textId="77777777" w:rsidR="00E200B7" w:rsidRDefault="00E200B7" w:rsidP="00E200B7">
                          <w:pPr>
                            <w:pStyle w:val="Header"/>
                          </w:pPr>
                          <w:r>
                            <w:t>Tweede Kamer der Staten-Generaal</w:t>
                          </w:r>
                        </w:p>
                        <w:p w14:paraId="5D7DBA7F" w14:textId="77777777" w:rsidR="00E200B7" w:rsidRDefault="00E200B7" w:rsidP="00E200B7">
                          <w:pPr>
                            <w:pStyle w:val="Header"/>
                          </w:pPr>
                          <w:r>
                            <w:t>Prinses Irenestraat 6</w:t>
                          </w:r>
                        </w:p>
                        <w:p w14:paraId="3B687360" w14:textId="77777777" w:rsidR="00E200B7" w:rsidRDefault="00E200B7" w:rsidP="00E200B7">
                          <w:pPr>
                            <w:pStyle w:val="Header"/>
                          </w:pPr>
                          <w:r>
                            <w:t>Den Haag</w:t>
                          </w:r>
                        </w:p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p w14:paraId="51555F0B" w14:textId="77777777" w:rsidR="00E200B7" w:rsidRDefault="00E200B7" w:rsidP="00E200B7">
                    <w:pPr>
                      <w:pStyle w:val="Header"/>
                    </w:pPr>
                    <w:r>
                      <w:t xml:space="preserve">Aan de Voorzitter van de </w:t>
                    </w:r>
                  </w:p>
                  <w:p w14:paraId="532C1711" w14:textId="77777777" w:rsidR="00E200B7" w:rsidRDefault="00E200B7" w:rsidP="00E200B7">
                    <w:pPr>
                      <w:pStyle w:val="Header"/>
                    </w:pPr>
                    <w:r>
                      <w:t>Tweede Kamer der Staten-Generaal</w:t>
                    </w:r>
                  </w:p>
                  <w:p w14:paraId="5D7DBA7F" w14:textId="77777777" w:rsidR="00E200B7" w:rsidRDefault="00E200B7" w:rsidP="00E200B7">
                    <w:pPr>
                      <w:pStyle w:val="Header"/>
                    </w:pPr>
                    <w:r>
                      <w:t>Prinses Irenestraat 6</w:t>
                    </w:r>
                  </w:p>
                  <w:p w14:paraId="3B687360" w14:textId="77777777" w:rsidR="00E200B7" w:rsidRDefault="00E200B7" w:rsidP="00E200B7">
                    <w:pPr>
                      <w:pStyle w:val="Header"/>
                    </w:pPr>
                    <w:r>
                      <w:t>Den Haag</w:t>
                    </w:r>
                  </w:p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7777777" w:rsidR="001B5575" w:rsidRDefault="001B5575">
    <w:pPr>
      <w:pStyle w:val="Header"/>
    </w:pP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68C3B449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0994140E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1D583EFB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E200B7">
                            <w:t>2</w:t>
                          </w:r>
                          <w:r w:rsidR="00420E4B">
                            <w:t>9</w:t>
                          </w:r>
                          <w:r w:rsidR="00E200B7">
                            <w:t xml:space="preserve"> juni 2022</w:t>
                          </w:r>
                        </w:p>
                        <w:p w14:paraId="3024AE6B" w14:textId="0E41E7C8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20182C">
                            <w:t xml:space="preserve">Feitelijke vragen </w:t>
                          </w:r>
                          <w:r w:rsidR="0020182C" w:rsidRPr="00E200B7">
                            <w:rPr>
                              <w:bCs/>
                            </w:rPr>
                            <w:t xml:space="preserve">over Wijziging van de begrotingsstaat van </w:t>
                          </w:r>
                          <w:r w:rsidR="0020182C">
                            <w:rPr>
                              <w:bCs/>
                            </w:rPr>
                            <w:t>BHOS</w:t>
                          </w:r>
                          <w:r w:rsidR="0020182C" w:rsidRPr="00E200B7">
                            <w:rPr>
                              <w:bCs/>
                            </w:rPr>
                            <w:t xml:space="preserve"> (XVII) voor het jaar 2022 (wijziging samenhangende met de Voorjaarsnota)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257C6468" w14:textId="1D583EFB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E200B7">
                      <w:t>2</w:t>
                    </w:r>
                    <w:r w:rsidR="00420E4B">
                      <w:t>9</w:t>
                    </w:r>
                    <w:r w:rsidR="00E200B7">
                      <w:t xml:space="preserve"> juni 2022</w:t>
                    </w:r>
                  </w:p>
                  <w:p w14:paraId="3024AE6B" w14:textId="0E41E7C8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20182C">
                      <w:t xml:space="preserve">Feitelijke vragen </w:t>
                    </w:r>
                    <w:r w:rsidR="0020182C" w:rsidRPr="00E200B7">
                      <w:rPr>
                        <w:bCs/>
                      </w:rPr>
                      <w:t xml:space="preserve">over Wijziging van de begrotingsstaat van </w:t>
                    </w:r>
                    <w:r w:rsidR="0020182C">
                      <w:rPr>
                        <w:bCs/>
                      </w:rPr>
                      <w:t>BHOS</w:t>
                    </w:r>
                    <w:r w:rsidR="0020182C" w:rsidRPr="00E200B7">
                      <w:rPr>
                        <w:bCs/>
                      </w:rPr>
                      <w:t xml:space="preserve"> (XVII) voor het jaar 2022 (wijziging samenhangende met de Voorjaarsnota)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text w:multiLine="1"/>
                          </w:sdtPr>
                          <w:sdtEndPr/>
                          <w:sdtContent>
                            <w:p w14:paraId="2FF68EB0" w14:textId="47BCD231" w:rsidR="003573B1" w:rsidRPr="00540D4B" w:rsidRDefault="00E200B7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540D4B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2B0831E" w14:textId="785D8E15" w:rsidR="001B5575" w:rsidRPr="00EE5E5D" w:rsidRDefault="00601F0E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37256E7D" w:rsidR="001B5575" w:rsidRPr="00540D4B" w:rsidRDefault="00601F0E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40D4B">
                            <w:rPr>
                              <w:sz w:val="13"/>
                              <w:szCs w:val="13"/>
                              <w:lang w:val="de-DE"/>
                            </w:rPr>
                            <w:t xml:space="preserve">2515 XP </w:t>
                          </w:r>
                          <w:r w:rsidR="001B5575" w:rsidRPr="00540D4B">
                            <w:rPr>
                              <w:sz w:val="13"/>
                              <w:szCs w:val="13"/>
                              <w:lang w:val="de-DE"/>
                            </w:rPr>
                            <w:t>Den Haag</w:t>
                          </w:r>
                        </w:p>
                        <w:p w14:paraId="01940C24" w14:textId="77777777" w:rsidR="001B5575" w:rsidRPr="00540D4B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540D4B">
                            <w:rPr>
                              <w:sz w:val="13"/>
                              <w:szCs w:val="13"/>
                              <w:lang w:val="de-DE"/>
                            </w:rPr>
                            <w:t>Postbus 20061</w:t>
                          </w:r>
                        </w:p>
                        <w:p w14:paraId="27A278C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</w:p>
                        <w:p w14:paraId="1EFF3605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49B7A119" w:rsidR="001B5575" w:rsidRPr="00A15B60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 Referentie</w:t>
                          </w:r>
                          <w:r w:rsidRPr="00A15B60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text/>
                            </w:sdtPr>
                            <w:sdtEndPr/>
                            <w:sdtContent>
                              <w:r w:rsidR="003573B1">
                                <w:rPr>
                                  <w:sz w:val="13"/>
                                  <w:szCs w:val="13"/>
                                </w:rPr>
                                <w:t>BZDOC-1235421577-13</w:t>
                              </w:r>
                            </w:sdtContent>
                          </w:sdt>
                        </w:p>
                        <w:p w14:paraId="337D6E6B" w14:textId="1CAC3D3F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showingPlcHdr/>
                              <w:text/>
                            </w:sdtPr>
                            <w:sdtEndPr/>
                            <w:sdtContent>
                              <w:r w:rsidR="00012C33"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10C81C22" w:rsidR="001B5575" w:rsidRPr="0058359E" w:rsidRDefault="00E200B7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Aantal bijlagen"/>
                              <w:tag w:val="Aantal_x0020_bijlagen"/>
                              <w:id w:val="-876847178"/>
                              <w:showingPlcHdr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sz w:val="13"/>
                                  <w:szCs w:val="13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text w:multiLine="1"/>
                    </w:sdtPr>
                    <w:sdtEndPr/>
                    <w:sdtContent>
                      <w:p w14:paraId="2FF68EB0" w14:textId="47BCD231" w:rsidR="003573B1" w:rsidRPr="00540D4B" w:rsidRDefault="00E200B7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540D4B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2B0831E" w14:textId="785D8E15" w:rsidR="001B5575" w:rsidRPr="00EE5E5D" w:rsidRDefault="00601F0E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37256E7D" w:rsidR="001B5575" w:rsidRPr="00540D4B" w:rsidRDefault="00601F0E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40D4B">
                      <w:rPr>
                        <w:sz w:val="13"/>
                        <w:szCs w:val="13"/>
                        <w:lang w:val="de-DE"/>
                      </w:rPr>
                      <w:t xml:space="preserve">2515 XP </w:t>
                    </w:r>
                    <w:r w:rsidR="001B5575" w:rsidRPr="00540D4B">
                      <w:rPr>
                        <w:sz w:val="13"/>
                        <w:szCs w:val="13"/>
                        <w:lang w:val="de-DE"/>
                      </w:rPr>
                      <w:t>Den Haag</w:t>
                    </w:r>
                  </w:p>
                  <w:p w14:paraId="01940C24" w14:textId="77777777" w:rsidR="001B5575" w:rsidRPr="00540D4B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540D4B">
                      <w:rPr>
                        <w:sz w:val="13"/>
                        <w:szCs w:val="13"/>
                        <w:lang w:val="de-DE"/>
                      </w:rPr>
                      <w:t>Postbus 20061</w:t>
                    </w:r>
                  </w:p>
                  <w:p w14:paraId="27A278C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</w:p>
                  <w:p w14:paraId="1EFF3605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49B7A119" w:rsidR="001B5575" w:rsidRPr="00A15B60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t>Onze Referentie</w:t>
                    </w:r>
                    <w:r w:rsidRPr="00A15B60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text/>
                      </w:sdtPr>
                      <w:sdtEndPr/>
                      <w:sdtContent>
                        <w:r w:rsidR="003573B1">
                          <w:rPr>
                            <w:sz w:val="13"/>
                            <w:szCs w:val="13"/>
                          </w:rPr>
                          <w:t>BZDOC-1235421577-13</w:t>
                        </w:r>
                      </w:sdtContent>
                    </w:sdt>
                  </w:p>
                  <w:p w14:paraId="337D6E6B" w14:textId="1CAC3D3F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showingPlcHdr/>
                        <w:text/>
                      </w:sdtPr>
                      <w:sdtEndPr/>
                      <w:sdtContent>
                        <w:r w:rsidR="00012C33"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10C81C22" w:rsidR="001B5575" w:rsidRPr="0058359E" w:rsidRDefault="00E200B7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Aantal bijlagen"/>
                        <w:tag w:val="Aantal_x0020_bijlagen"/>
                        <w:id w:val="-876847178"/>
                        <w:showingPlcHdr/>
                        <w:text/>
                      </w:sdtPr>
                      <w:sdtEndPr/>
                      <w:sdtContent>
                        <w:r>
                          <w:rPr>
                            <w:sz w:val="13"/>
                            <w:szCs w:val="13"/>
                          </w:rPr>
                          <w:t xml:space="preserve">     </w:t>
                        </w:r>
                      </w:sdtContent>
                    </w:sdt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2C33"/>
    <w:rsid w:val="00015841"/>
    <w:rsid w:val="00045E85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B5575"/>
    <w:rsid w:val="001D4B80"/>
    <w:rsid w:val="001E4AF3"/>
    <w:rsid w:val="001F626B"/>
    <w:rsid w:val="0020182C"/>
    <w:rsid w:val="00202425"/>
    <w:rsid w:val="00205368"/>
    <w:rsid w:val="00221464"/>
    <w:rsid w:val="00223B8D"/>
    <w:rsid w:val="00274149"/>
    <w:rsid w:val="002B2C0A"/>
    <w:rsid w:val="002F508B"/>
    <w:rsid w:val="00310314"/>
    <w:rsid w:val="003573B1"/>
    <w:rsid w:val="00360A38"/>
    <w:rsid w:val="00387071"/>
    <w:rsid w:val="00392593"/>
    <w:rsid w:val="003A2FD6"/>
    <w:rsid w:val="003B6109"/>
    <w:rsid w:val="003C0D64"/>
    <w:rsid w:val="003C2829"/>
    <w:rsid w:val="003D0FF6"/>
    <w:rsid w:val="003F4182"/>
    <w:rsid w:val="00415C7A"/>
    <w:rsid w:val="00420E4B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070E1"/>
    <w:rsid w:val="005239C8"/>
    <w:rsid w:val="00540D4B"/>
    <w:rsid w:val="00561A0F"/>
    <w:rsid w:val="005621ED"/>
    <w:rsid w:val="005634A1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01F0E"/>
    <w:rsid w:val="00627E95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C6A20"/>
    <w:rsid w:val="007D4D1F"/>
    <w:rsid w:val="00822D87"/>
    <w:rsid w:val="00844B28"/>
    <w:rsid w:val="008479B6"/>
    <w:rsid w:val="00861995"/>
    <w:rsid w:val="00895AED"/>
    <w:rsid w:val="008C6B9E"/>
    <w:rsid w:val="008D7803"/>
    <w:rsid w:val="009156AA"/>
    <w:rsid w:val="00916257"/>
    <w:rsid w:val="00920092"/>
    <w:rsid w:val="009325F0"/>
    <w:rsid w:val="009C4211"/>
    <w:rsid w:val="009C7A2B"/>
    <w:rsid w:val="009E63EC"/>
    <w:rsid w:val="00A10041"/>
    <w:rsid w:val="00A15B60"/>
    <w:rsid w:val="00A23BDB"/>
    <w:rsid w:val="00A25827"/>
    <w:rsid w:val="00A93558"/>
    <w:rsid w:val="00A96E13"/>
    <w:rsid w:val="00A974F1"/>
    <w:rsid w:val="00AD0224"/>
    <w:rsid w:val="00B42BA6"/>
    <w:rsid w:val="00B435FC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4E9C"/>
    <w:rsid w:val="00C768DA"/>
    <w:rsid w:val="00CF7C5C"/>
    <w:rsid w:val="00D057D9"/>
    <w:rsid w:val="00D10505"/>
    <w:rsid w:val="00D1650C"/>
    <w:rsid w:val="00D1719A"/>
    <w:rsid w:val="00D21044"/>
    <w:rsid w:val="00D253EA"/>
    <w:rsid w:val="00D43120"/>
    <w:rsid w:val="00D775DB"/>
    <w:rsid w:val="00D80B2D"/>
    <w:rsid w:val="00D90701"/>
    <w:rsid w:val="00DA7B87"/>
    <w:rsid w:val="00E200B7"/>
    <w:rsid w:val="00E20D12"/>
    <w:rsid w:val="00E729CC"/>
    <w:rsid w:val="00E90132"/>
    <w:rsid w:val="00E90747"/>
    <w:rsid w:val="00EB0335"/>
    <w:rsid w:val="00EC2243"/>
    <w:rsid w:val="00EE5E5D"/>
    <w:rsid w:val="00F04567"/>
    <w:rsid w:val="00F122FE"/>
    <w:rsid w:val="00F32765"/>
    <w:rsid w:val="00F330F2"/>
    <w:rsid w:val="00F51C07"/>
    <w:rsid w:val="00F523E4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39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CA5096" w:rsidP="00CA5096">
          <w:pPr>
            <w:pStyle w:val="427C01834AE9402CAD5DF631703612842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7E2950" w:rsidRDefault="00CA5096" w:rsidP="00CA5096">
          <w:pPr>
            <w:pStyle w:val="EA88E6D9ABBD466AB0ACF438F8943183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7E2950" w:rsidRDefault="00CA5096" w:rsidP="00CA5096">
          <w:pPr>
            <w:pStyle w:val="18FD7BEA99144A7E85BD971F24EA1105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7E2950" w:rsidRDefault="00CA5096" w:rsidP="00CA5096">
          <w:pPr>
            <w:pStyle w:val="D6B592EC1E714A48A0513AA287E43A5D2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9E445C0637E1454582CE157402C149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51261-EEB1-46B4-B093-53BA077C5F4E}"/>
      </w:docPartPr>
      <w:docPartBody>
        <w:p w:rsidR="00932531" w:rsidRDefault="00CA5096" w:rsidP="00CA5096">
          <w:pPr>
            <w:pStyle w:val="9E445C0637E1454582CE157402C1491D1"/>
          </w:pPr>
          <w:r w:rsidRPr="00012C33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0F4249"/>
    <w:rsid w:val="00105612"/>
    <w:rsid w:val="00153654"/>
    <w:rsid w:val="0017162B"/>
    <w:rsid w:val="001946E4"/>
    <w:rsid w:val="0025067D"/>
    <w:rsid w:val="00290699"/>
    <w:rsid w:val="002947D6"/>
    <w:rsid w:val="003A7592"/>
    <w:rsid w:val="00454848"/>
    <w:rsid w:val="004577B5"/>
    <w:rsid w:val="0051548D"/>
    <w:rsid w:val="00621129"/>
    <w:rsid w:val="0064468E"/>
    <w:rsid w:val="007371AC"/>
    <w:rsid w:val="00743E4C"/>
    <w:rsid w:val="00773139"/>
    <w:rsid w:val="00791C26"/>
    <w:rsid w:val="007E2950"/>
    <w:rsid w:val="00845EDD"/>
    <w:rsid w:val="008B70A4"/>
    <w:rsid w:val="008D513C"/>
    <w:rsid w:val="00932531"/>
    <w:rsid w:val="00944CB6"/>
    <w:rsid w:val="00954BDE"/>
    <w:rsid w:val="009D1F2A"/>
    <w:rsid w:val="00B4688D"/>
    <w:rsid w:val="00B856B5"/>
    <w:rsid w:val="00C61480"/>
    <w:rsid w:val="00C82FED"/>
    <w:rsid w:val="00CA5096"/>
    <w:rsid w:val="00CB4FB1"/>
    <w:rsid w:val="00E11559"/>
    <w:rsid w:val="00E43434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5096"/>
    <w:rPr>
      <w:color w:val="808080"/>
    </w:rPr>
  </w:style>
  <w:style w:type="paragraph" w:customStyle="1" w:styleId="9E445C0637E1454582CE157402C1491D1">
    <w:name w:val="9E445C0637E1454582CE157402C1491D1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CA5096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486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2022-06-29T15:46:00.0000000Z</dcterms:created>
  <dcterms:modified xsi:type="dcterms:W3CDTF">2022-06-29T15:46:00.0000000Z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ProcesEigenaar">
    <vt:lpwstr/>
  </property>
  <property fmtid="{D5CDD505-2E9C-101B-9397-08002B2CF9AE}" pid="4" name="_dlc_DocIdItemGuid">
    <vt:lpwstr>1787d59d-9080-4612-8964-47639fe04ea0</vt:lpwstr>
  </property>
  <property fmtid="{D5CDD505-2E9C-101B-9397-08002B2CF9AE}" pid="5" name="ContentTypeId">
    <vt:lpwstr>0x0101009FFE7A2FBA144D4699EC54818DF680F20700F8BC039A471524498FDC40378940B9C8</vt:lpwstr>
  </property>
  <property fmtid="{D5CDD505-2E9C-101B-9397-08002B2CF9AE}" pid="6" name="BetrokkenBij">
    <vt:lpwstr/>
  </property>
  <property fmtid="{D5CDD505-2E9C-101B-9397-08002B2CF9AE}" pid="7" name="_docset_NoMedatataSyncRequired">
    <vt:lpwstr>False</vt:lpwstr>
  </property>
  <property fmtid="{D5CDD505-2E9C-101B-9397-08002B2CF9AE}" pid="8" name="LigtBij">
    <vt:lpwstr/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