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8D" w:rsidP="0039578D" w:rsidRDefault="0039578D">
      <w:pPr>
        <w:rPr>
          <w:rFonts w:ascii="Times New Roman" w:hAnsi="Times New Roman" w:cstheme="minorBidi"/>
          <w:sz w:val="24"/>
        </w:rPr>
      </w:pPr>
    </w:p>
    <w:p w:rsidR="0039578D" w:rsidP="0039578D" w:rsidRDefault="0039578D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Westeinde, V. van 't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22 juni 2022 16:03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OCW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Peters, R. Molen, H. van der </w:t>
      </w:r>
      <w:bookmarkStart w:name="_GoBack" w:id="1"/>
      <w:bookmarkEnd w:id="1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e-mailprocedure samenvoegen </w:t>
      </w:r>
      <w:proofErr w:type="spellStart"/>
      <w:r>
        <w:rPr>
          <w:rFonts w:eastAsia="Times New Roman"/>
          <w:lang w:eastAsia="nl-NL"/>
        </w:rPr>
        <w:t>so's</w:t>
      </w:r>
      <w:proofErr w:type="spellEnd"/>
    </w:p>
    <w:p w:rsidR="0039578D" w:rsidP="0039578D" w:rsidRDefault="0039578D"/>
    <w:p w:rsidR="0039578D" w:rsidP="0039578D" w:rsidRDefault="0039578D">
      <w:r>
        <w:t xml:space="preserve">Beste griffie, </w:t>
      </w:r>
    </w:p>
    <w:p w:rsidR="0039578D" w:rsidP="0039578D" w:rsidRDefault="0039578D"/>
    <w:p w:rsidR="0039578D" w:rsidP="0039578D" w:rsidRDefault="0039578D">
      <w:r>
        <w:t xml:space="preserve">Het CDA wil graag met een e-mailprocedure voorstellen om het </w:t>
      </w:r>
      <w:proofErr w:type="spellStart"/>
      <w:r>
        <w:t>so</w:t>
      </w:r>
      <w:proofErr w:type="spellEnd"/>
      <w:r>
        <w:t xml:space="preserve"> Eindrapportage ‘Ruimte voor onderwijs tijdens corona' en het </w:t>
      </w:r>
      <w:proofErr w:type="spellStart"/>
      <w:r>
        <w:t>so</w:t>
      </w:r>
      <w:proofErr w:type="spellEnd"/>
      <w:r>
        <w:t xml:space="preserve"> Tweede voortgangsrapportage Nationaal Programma Onderwijs (NP Onderwijs) in het mbo en hoger onderwijs en onderzoek samen te voegen. </w:t>
      </w:r>
    </w:p>
    <w:p w:rsidR="0039578D" w:rsidP="0039578D" w:rsidRDefault="0039578D"/>
    <w:p w:rsidR="0039578D" w:rsidP="0039578D" w:rsidRDefault="0039578D">
      <w:r>
        <w:t>Met vriendelijke groet,</w:t>
      </w:r>
    </w:p>
    <w:p w:rsidR="0039578D" w:rsidP="0039578D" w:rsidRDefault="0039578D"/>
    <w:p w:rsidR="0039578D" w:rsidP="0039578D" w:rsidRDefault="0039578D">
      <w:r>
        <w:t>Veronique</w:t>
      </w:r>
      <w:bookmarkEnd w:id="0"/>
    </w:p>
    <w:p w:rsidRPr="0039578D" w:rsidR="00C15ED0" w:rsidP="0039578D" w:rsidRDefault="00C15ED0"/>
    <w:sectPr w:rsidRPr="0039578D"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8D"/>
    <w:rsid w:val="0039578D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AAF7"/>
  <w15:chartTrackingRefBased/>
  <w15:docId w15:val="{D6882493-03B0-43A1-BA00-68F4E1B1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578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2022-06-22T14:25:00.0000000Z</dcterms:created>
  <dcterms:modified xsi:type="dcterms:W3CDTF">2022-06-22T14:38:00.0000000Z</dcterms:modified>
  <version/>
  <category/>
</coreProperties>
</file>