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A15" w:rsidP="00040A15" w:rsidRDefault="00040A15">
      <w:pPr>
        <w:pBdr>
          <w:bottom w:val="single" w:color="auto" w:sz="6" w:space="1"/>
        </w:pBdr>
        <w:rPr>
          <w:rFonts w:eastAsia="Times New Roman"/>
          <w:bCs/>
          <w:sz w:val="24"/>
          <w:szCs w:val="24"/>
          <w:lang w:eastAsia="nl-NL"/>
        </w:rPr>
      </w:pPr>
      <w:r w:rsidRPr="00040A15">
        <w:rPr>
          <w:rFonts w:eastAsia="Times New Roman"/>
          <w:bCs/>
          <w:sz w:val="24"/>
          <w:szCs w:val="24"/>
          <w:lang w:eastAsia="nl-NL"/>
        </w:rPr>
        <w:t>2022Z11178</w:t>
      </w:r>
      <w:r>
        <w:rPr>
          <w:rFonts w:eastAsia="Times New Roman"/>
          <w:bCs/>
          <w:sz w:val="24"/>
          <w:szCs w:val="24"/>
          <w:lang w:eastAsia="nl-NL"/>
        </w:rPr>
        <w:t xml:space="preserve"> / </w:t>
      </w:r>
      <w:r w:rsidRPr="00040A15">
        <w:rPr>
          <w:rFonts w:eastAsia="Times New Roman"/>
          <w:bCs/>
          <w:sz w:val="24"/>
          <w:szCs w:val="24"/>
          <w:lang w:eastAsia="nl-NL"/>
        </w:rPr>
        <w:t>2022D22976</w:t>
      </w:r>
      <w:r>
        <w:rPr>
          <w:rFonts w:eastAsia="Times New Roman"/>
          <w:bCs/>
          <w:sz w:val="24"/>
          <w:szCs w:val="24"/>
          <w:lang w:eastAsia="nl-NL"/>
        </w:rPr>
        <w:t xml:space="preserve"> </w:t>
      </w:r>
    </w:p>
    <w:p w:rsidR="00040A15" w:rsidP="00040A15" w:rsidRDefault="00040A15">
      <w:pPr>
        <w:pBdr>
          <w:bottom w:val="single" w:color="auto" w:sz="6" w:space="1"/>
        </w:pBdr>
        <w:rPr>
          <w:rFonts w:eastAsia="Times New Roman"/>
          <w:bCs/>
          <w:sz w:val="24"/>
          <w:szCs w:val="24"/>
          <w:lang w:eastAsia="nl-NL"/>
        </w:rPr>
      </w:pPr>
    </w:p>
    <w:p w:rsidR="00040A15" w:rsidP="00040A15" w:rsidRDefault="00040A15">
      <w:pPr>
        <w:pBdr>
          <w:bottom w:val="single" w:color="auto" w:sz="6" w:space="1"/>
        </w:pBdr>
        <w:rPr>
          <w:rFonts w:eastAsia="Times New Roman"/>
          <w:bCs/>
          <w:sz w:val="24"/>
          <w:szCs w:val="24"/>
          <w:lang w:eastAsia="nl-NL"/>
        </w:rPr>
      </w:pPr>
      <w:bookmarkStart w:name="_GoBack" w:id="0"/>
      <w:r w:rsidRPr="00040A15">
        <w:rPr>
          <w:rFonts w:eastAsia="Times New Roman"/>
          <w:bCs/>
          <w:sz w:val="24"/>
          <w:szCs w:val="24"/>
          <w:lang w:eastAsia="nl-NL"/>
        </w:rPr>
        <w:t xml:space="preserve">Voorstel van de leden </w:t>
      </w:r>
      <w:r w:rsidRPr="00040A15">
        <w:rPr>
          <w:rFonts w:eastAsia="Times New Roman"/>
          <w:b/>
          <w:bCs/>
          <w:sz w:val="24"/>
          <w:szCs w:val="24"/>
          <w:lang w:eastAsia="nl-NL"/>
        </w:rPr>
        <w:t>Maatoug en Van der Lee (GroenLinks)</w:t>
      </w:r>
      <w:r w:rsidRPr="00040A15">
        <w:rPr>
          <w:rFonts w:eastAsia="Times New Roman"/>
          <w:bCs/>
          <w:sz w:val="24"/>
          <w:szCs w:val="24"/>
          <w:lang w:eastAsia="nl-NL"/>
        </w:rPr>
        <w:t xml:space="preserve"> </w:t>
      </w:r>
      <w:bookmarkEnd w:id="0"/>
      <w:r w:rsidRPr="00040A15">
        <w:rPr>
          <w:rFonts w:eastAsia="Times New Roman"/>
          <w:bCs/>
          <w:sz w:val="24"/>
          <w:szCs w:val="24"/>
          <w:lang w:eastAsia="nl-NL"/>
        </w:rPr>
        <w:t>om het CPB uit te nodigen zijn nog te verschijnen publicatie over stijgende energieprijzen en bijkomende effecten in de Kamer toe te lichten</w:t>
      </w:r>
    </w:p>
    <w:p w:rsidRPr="00040A15" w:rsidR="00040A15" w:rsidP="00040A15" w:rsidRDefault="00040A15">
      <w:pPr>
        <w:rPr>
          <w:rFonts w:eastAsia="Times New Roman"/>
          <w:bCs/>
          <w:sz w:val="24"/>
          <w:szCs w:val="24"/>
          <w:lang w:eastAsia="nl-NL"/>
        </w:rPr>
      </w:pPr>
    </w:p>
    <w:p w:rsidR="00040A15" w:rsidP="00040A15" w:rsidRDefault="00040A15">
      <w:pPr>
        <w:rPr>
          <w:rFonts w:eastAsia="Times New Roman"/>
          <w:b/>
          <w:bCs/>
          <w:lang w:eastAsia="nl-NL"/>
        </w:rPr>
      </w:pPr>
    </w:p>
    <w:p w:rsidR="00040A15" w:rsidP="00040A15" w:rsidRDefault="00040A15">
      <w:pPr>
        <w:rPr>
          <w:rFonts w:eastAsia="Times New Roman"/>
          <w:b/>
          <w:bCs/>
          <w:lang w:eastAsia="nl-NL"/>
        </w:rPr>
      </w:pPr>
    </w:p>
    <w:p w:rsidR="00040A15" w:rsidP="00040A15" w:rsidRDefault="00040A15">
      <w:pPr>
        <w:rPr>
          <w:rFonts w:eastAsia="Times New Roman"/>
          <w:lang w:eastAsia="nl-NL"/>
        </w:rPr>
      </w:pPr>
      <w:r>
        <w:rPr>
          <w:rFonts w:eastAsia="Times New Roman"/>
          <w:b/>
          <w:bCs/>
          <w:lang w:eastAsia="nl-NL"/>
        </w:rPr>
        <w:t>Van:</w:t>
      </w:r>
      <w:r>
        <w:rPr>
          <w:rFonts w:eastAsia="Times New Roman"/>
          <w:lang w:eastAsia="nl-NL"/>
        </w:rPr>
        <w:t xml:space="preserve"> @tweedekamer.nl&gt; </w:t>
      </w:r>
      <w:r>
        <w:rPr>
          <w:rFonts w:eastAsia="Times New Roman"/>
          <w:lang w:eastAsia="nl-NL"/>
        </w:rPr>
        <w:br/>
      </w:r>
      <w:r>
        <w:rPr>
          <w:rFonts w:eastAsia="Times New Roman"/>
          <w:b/>
          <w:bCs/>
          <w:lang w:eastAsia="nl-NL"/>
        </w:rPr>
        <w:t>Verzonden:</w:t>
      </w:r>
      <w:r>
        <w:rPr>
          <w:rFonts w:eastAsia="Times New Roman"/>
          <w:lang w:eastAsia="nl-NL"/>
        </w:rPr>
        <w:t xml:space="preserve"> woensdag 1 juni 2022 16:26</w:t>
      </w:r>
      <w:r>
        <w:rPr>
          <w:rFonts w:eastAsia="Times New Roman"/>
          <w:lang w:eastAsia="nl-NL"/>
        </w:rPr>
        <w:br/>
      </w:r>
      <w:r>
        <w:rPr>
          <w:rFonts w:eastAsia="Times New Roman"/>
          <w:b/>
          <w:bCs/>
          <w:lang w:eastAsia="nl-NL"/>
        </w:rPr>
        <w:t>Aan:</w:t>
      </w:r>
      <w:r>
        <w:rPr>
          <w:rFonts w:eastAsia="Times New Roman"/>
          <w:lang w:eastAsia="nl-NL"/>
        </w:rPr>
        <w:t xml:space="preserve"> Commissie Financiën </w:t>
      </w:r>
      <w:r>
        <w:rPr>
          <w:rFonts w:eastAsia="Times New Roman"/>
          <w:lang w:eastAsia="nl-NL"/>
        </w:rPr>
        <w:br/>
      </w:r>
      <w:r>
        <w:rPr>
          <w:rFonts w:eastAsia="Times New Roman"/>
          <w:b/>
          <w:bCs/>
          <w:lang w:eastAsia="nl-NL"/>
        </w:rPr>
        <w:t>CC:</w:t>
      </w:r>
      <w:r>
        <w:rPr>
          <w:rFonts w:eastAsia="Times New Roman"/>
          <w:lang w:eastAsia="nl-NL"/>
        </w:rPr>
        <w:t xml:space="preserve"> Maatoug, S. (Senna); Lee, T. van; </w:t>
      </w:r>
    </w:p>
    <w:p w:rsidR="00040A15" w:rsidP="00040A15" w:rsidRDefault="00040A15">
      <w:pPr>
        <w:rPr>
          <w:rFonts w:eastAsia="Times New Roman"/>
          <w:lang w:eastAsia="nl-NL"/>
        </w:rPr>
      </w:pPr>
      <w:r>
        <w:rPr>
          <w:rFonts w:eastAsia="Times New Roman"/>
          <w:b/>
          <w:bCs/>
          <w:lang w:eastAsia="nl-NL"/>
        </w:rPr>
        <w:t>Onderwerp:</w:t>
      </w:r>
      <w:r>
        <w:rPr>
          <w:rFonts w:eastAsia="Times New Roman"/>
          <w:lang w:eastAsia="nl-NL"/>
        </w:rPr>
        <w:t xml:space="preserve"> E-mailprocedure </w:t>
      </w:r>
    </w:p>
    <w:p w:rsidR="00040A15" w:rsidP="00040A15" w:rsidRDefault="00040A15"/>
    <w:p w:rsidR="00040A15" w:rsidP="00040A15" w:rsidRDefault="00040A15">
      <w:r>
        <w:t>Beste griffie,</w:t>
      </w:r>
    </w:p>
    <w:p w:rsidR="00040A15" w:rsidP="00040A15" w:rsidRDefault="00040A15"/>
    <w:p w:rsidR="00040A15" w:rsidP="00040A15" w:rsidRDefault="00040A15">
      <w:r>
        <w:t>Zojuist heeft het CPB in het gesprek met de Kamer aangegeven binnenkort, eind volgende week, met een publicatie te komen over hoe huishoudens met de stijgende energieprijzen en bijkomende effecten omgaan. In de Kamer is hier brede interesse voor, met name ook in het licht van het aanstaande debat over de voorjaarsnota. Daarom zouden wij per e-mailprocedure het voorstel willen doen het CPB uit te nodigen tussen de publicatie van het rapport en het debat over de voorjaarsnota in, uit te nodigen voor een toelichting/technische briefing. Graag horen wij van jullie kant, ook in overleg met het CPB, suggesties voor het beste moment hiervoor. En uiteraard kunnen we overleggen over het hoe en wat precies.</w:t>
      </w:r>
    </w:p>
    <w:p w:rsidR="00040A15" w:rsidP="00040A15" w:rsidRDefault="00040A15"/>
    <w:p w:rsidR="00040A15" w:rsidP="00040A15" w:rsidRDefault="00040A15">
      <w:r>
        <w:t xml:space="preserve">We horen graag van jullie! </w:t>
      </w:r>
    </w:p>
    <w:p w:rsidR="00040A15" w:rsidP="00040A15" w:rsidRDefault="00040A15"/>
    <w:p w:rsidR="00040A15" w:rsidP="00040A15" w:rsidRDefault="00040A15">
      <w:r>
        <w:t>Met vriendelijke groet, namens Tom van der Lee en Senna Maatoug,</w:t>
      </w:r>
    </w:p>
    <w:p w:rsidR="00040A15" w:rsidP="00040A15" w:rsidRDefault="00040A15"/>
    <w:p w:rsidR="00040A15" w:rsidP="00040A15" w:rsidRDefault="00040A15"/>
    <w:p w:rsidR="00040A15" w:rsidP="00040A15" w:rsidRDefault="00040A15">
      <w:pPr>
        <w:spacing w:after="240"/>
        <w:rPr>
          <w:rFonts w:ascii="Verdana" w:hAnsi="Verdana"/>
          <w:color w:val="1F497D"/>
          <w:sz w:val="20"/>
          <w:szCs w:val="20"/>
          <w:lang w:eastAsia="nl-NL"/>
        </w:rPr>
      </w:pPr>
      <w:r>
        <w:rPr>
          <w:rFonts w:ascii="Verdana" w:hAnsi="Verdana"/>
          <w:color w:val="1F497D"/>
          <w:sz w:val="20"/>
          <w:szCs w:val="20"/>
          <w:lang w:eastAsia="nl-NL"/>
        </w:rPr>
        <w:t xml:space="preserve">Met vriendelijke groet, </w:t>
      </w:r>
    </w:p>
    <w:p w:rsidR="00040A15" w:rsidP="00040A15" w:rsidRDefault="00040A15">
      <w:pPr>
        <w:spacing w:after="160"/>
        <w:rPr>
          <w:rFonts w:ascii="Verdana" w:hAnsi="Verdana"/>
          <w:color w:val="969696"/>
          <w:sz w:val="20"/>
          <w:szCs w:val="20"/>
          <w:lang w:eastAsia="nl-NL"/>
        </w:rPr>
      </w:pPr>
      <w:r>
        <w:rPr>
          <w:rFonts w:ascii="Verdana" w:hAnsi="Verdana"/>
          <w:color w:val="1F497D"/>
          <w:sz w:val="18"/>
          <w:szCs w:val="18"/>
          <w:lang w:eastAsia="nl-NL"/>
        </w:rPr>
        <w:t>Beleidsmedewerker Financiën</w:t>
      </w:r>
      <w:r>
        <w:rPr>
          <w:rFonts w:ascii="Verdana" w:hAnsi="Verdana"/>
          <w:color w:val="969696"/>
          <w:sz w:val="20"/>
          <w:szCs w:val="20"/>
          <w:lang w:eastAsia="nl-NL"/>
        </w:rPr>
        <w:br/>
      </w:r>
      <w:r>
        <w:rPr>
          <w:rFonts w:ascii="Verdana" w:hAnsi="Verdana"/>
          <w:color w:val="FF0000"/>
          <w:sz w:val="18"/>
          <w:szCs w:val="18"/>
          <w:lang w:eastAsia="nl-NL"/>
        </w:rPr>
        <w:t>Groen</w:t>
      </w:r>
      <w:r>
        <w:rPr>
          <w:rFonts w:ascii="Verdana" w:hAnsi="Verdana"/>
          <w:color w:val="00B050"/>
          <w:sz w:val="18"/>
          <w:szCs w:val="18"/>
          <w:lang w:eastAsia="nl-NL"/>
        </w:rPr>
        <w:t xml:space="preserve">Links </w:t>
      </w:r>
      <w:r>
        <w:rPr>
          <w:rFonts w:ascii="Verdana" w:hAnsi="Verdana"/>
          <w:color w:val="1F497D"/>
          <w:sz w:val="18"/>
          <w:szCs w:val="18"/>
          <w:lang w:eastAsia="nl-NL"/>
        </w:rPr>
        <w:t>Tweede Kamerfractie</w:t>
      </w:r>
    </w:p>
    <w:p w:rsidR="00D5481C" w:rsidRDefault="00D5481C"/>
    <w:sectPr w:rsidR="00D5481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15"/>
    <w:rsid w:val="00040A15"/>
    <w:rsid w:val="00D548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B8CF"/>
  <w15:chartTrackingRefBased/>
  <w15:docId w15:val="{926AAAB9-C0C5-40A6-8103-1438B648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40A15"/>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2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198</ap:Words>
  <ap:Characters>1090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2022-06-03T13:14:00.0000000Z</dcterms:created>
  <dcterms:modified xsi:type="dcterms:W3CDTF">2022-06-03T13:21:00.0000000Z</dcterms:modified>
  <version/>
  <category/>
</coreProperties>
</file>