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677B17" w:rsidR="003B2F0C" w:rsidP="003B2F0C" w:rsidRDefault="003B2F0C" w14:paraId="21990743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="003B2F0C" w:rsidP="003B2F0C" w:rsidRDefault="009B3644" w14:paraId="06B85A5B" w14:textId="58B01BA0">
      <w:pPr>
        <w:spacing w:line="240" w:lineRule="auto"/>
        <w:contextualSpacing/>
      </w:pPr>
      <w:r>
        <w:t>19</w:t>
      </w:r>
      <w:r w:rsidRPr="00677B17" w:rsidR="003B2F0C">
        <w:t xml:space="preserve"> </w:t>
      </w:r>
      <w:r w:rsidR="003B2F0C">
        <w:t>me</w:t>
      </w:r>
      <w:r w:rsidRPr="00677B17" w:rsidR="003B2F0C">
        <w:t xml:space="preserve">i 2022 naar aanleiding van de geannoteerde agenda </w:t>
      </w:r>
      <w:r w:rsidR="003B2F0C">
        <w:t>voor de Raad</w:t>
      </w:r>
    </w:p>
    <w:p w:rsidR="003B2F0C" w:rsidP="003B2F0C" w:rsidRDefault="003B2F0C" w14:paraId="696EF8D6" w14:textId="6F10AC10">
      <w:pPr>
        <w:spacing w:line="240" w:lineRule="auto"/>
        <w:contextualSpacing/>
      </w:pPr>
      <w:r w:rsidRPr="00677B17">
        <w:t>Algemene Zaken die op 2</w:t>
      </w:r>
      <w:r>
        <w:t>3</w:t>
      </w:r>
      <w:r w:rsidRPr="00677B17">
        <w:t xml:space="preserve"> </w:t>
      </w:r>
      <w:r>
        <w:t>me</w:t>
      </w:r>
      <w:r w:rsidRPr="00677B17">
        <w:t>i 2022 zal plaa</w:t>
      </w:r>
      <w:r>
        <w:t>tsvinden, gaat uw Kamer hierbij</w:t>
      </w:r>
    </w:p>
    <w:p w:rsidRPr="00677B17" w:rsidR="003B2F0C" w:rsidP="003B2F0C" w:rsidRDefault="003B2F0C" w14:paraId="614D0C89" w14:textId="77777777">
      <w:pPr>
        <w:spacing w:line="240" w:lineRule="auto"/>
        <w:contextualSpacing/>
      </w:pPr>
      <w:r w:rsidRPr="00677B17">
        <w:t>de antwoorden toe van de zijde van het Kabinet.</w:t>
      </w:r>
    </w:p>
    <w:p w:rsidRPr="003B2F0C" w:rsidR="00C81092" w:rsidP="003B2F0C" w:rsidRDefault="00C81092" w14:paraId="2E0A59C9" w14:textId="77777777">
      <w:pPr>
        <w:rPr>
          <w:bCs/>
        </w:rPr>
      </w:pPr>
    </w:p>
    <w:p w:rsidR="003B2F0C" w:rsidP="003B6109" w:rsidRDefault="003B2F0C" w14:paraId="0B253B85" w14:textId="2E691BE2">
      <w:pPr>
        <w:rPr>
          <w:b/>
        </w:rPr>
      </w:pPr>
    </w:p>
    <w:p w:rsidRPr="00D057D9" w:rsidR="003B2F0C" w:rsidP="003B6109" w:rsidRDefault="003B2F0C" w14:paraId="115F7A48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B2F0C" w14:paraId="6B977A0A" w14:textId="7D57C1C8"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6A0521">
                  <w:br/>
                </w:r>
                <w:r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6A05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011DD" w14:textId="77777777" w:rsidR="00A61D49" w:rsidRDefault="00A61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9CCD6" w14:textId="77777777" w:rsidR="00A61D49" w:rsidRDefault="00A61D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AD0E0" w14:textId="77777777" w:rsidR="00A61D49" w:rsidRDefault="00A61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ECD8C" w14:textId="77777777" w:rsidR="00A61D49" w:rsidRDefault="00A61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72A1D84" w:rsidR="001B5575" w:rsidRPr="006B0BAF" w:rsidRDefault="009B364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BZDOC-1525778064-20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72A1D84" w:rsidR="001B5575" w:rsidRPr="006B0BAF" w:rsidRDefault="009B364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BZDOC-1525778064-20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BFC99B2" w:rsidR="00F566A0" w:rsidRDefault="003B2F0C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BFC99B2" w:rsidR="00F566A0" w:rsidRDefault="003B2F0C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5D69C6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61D49">
                            <w:t xml:space="preserve">23 </w:t>
                          </w:r>
                          <w:r w:rsidR="003B2F0C">
                            <w:t>mei 2022</w:t>
                          </w:r>
                        </w:p>
                        <w:p w14:paraId="3024AE6B" w14:textId="6C91333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B2F0C" w:rsidRPr="00677B17">
                            <w:t>Schriftelijk overleg inzake de Raad Algemene Zaken van 2</w:t>
                          </w:r>
                          <w:r w:rsidR="003B2F0C">
                            <w:t>3 me</w:t>
                          </w:r>
                          <w:r w:rsidR="003B2F0C" w:rsidRPr="00677B17">
                            <w:t>i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5D69C6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61D49">
                      <w:t xml:space="preserve">23 </w:t>
                    </w:r>
                    <w:r w:rsidR="003B2F0C">
                      <w:t>mei 2022</w:t>
                    </w:r>
                  </w:p>
                  <w:p w14:paraId="3024AE6B" w14:textId="6C91333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B2F0C" w:rsidRPr="00677B17">
                      <w:t>Schriftelijk overleg inzake de Raad Algemene Zaken van 2</w:t>
                    </w:r>
                    <w:r w:rsidR="003B2F0C">
                      <w:t>3 me</w:t>
                    </w:r>
                    <w:r w:rsidR="003B2F0C" w:rsidRPr="00677B17">
                      <w:t>i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A1CC5E8" w:rsidR="003573B1" w:rsidRDefault="003B2F0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3B2F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B2F0C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3B2F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3B2F0C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3B2F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B2F0C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3B2F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3B2F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2066DB80" w:rsidR="001B5575" w:rsidRPr="003B2F0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3B2F0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3B2F0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3B2F0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3B2F0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B3644">
                                <w:rPr>
                                  <w:sz w:val="13"/>
                                  <w:szCs w:val="13"/>
                                </w:rPr>
                                <w:t>BZDOC-1525778064-20</w:t>
                              </w:r>
                            </w:sdtContent>
                          </w:sdt>
                        </w:p>
                        <w:p w14:paraId="337D6E6B" w14:textId="1B441F1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B2F0C">
                                <w:rPr>
                                  <w:sz w:val="13"/>
                                  <w:szCs w:val="13"/>
                                </w:rPr>
                                <w:t>V/19052022/DIE-1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8AB5450" w:rsidR="001B5575" w:rsidRPr="0058359E" w:rsidRDefault="003B2F0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A1CC5E8" w:rsidR="003573B1" w:rsidRDefault="003B2F0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3B2F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B2F0C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3B2F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3B2F0C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3B2F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B2F0C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3B2F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3B2F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2066DB80" w:rsidR="001B5575" w:rsidRPr="003B2F0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3B2F0C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3B2F0C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3B2F0C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3B2F0C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B3644">
                          <w:rPr>
                            <w:sz w:val="13"/>
                            <w:szCs w:val="13"/>
                          </w:rPr>
                          <w:t>BZDOC-1525778064-20</w:t>
                        </w:r>
                      </w:sdtContent>
                    </w:sdt>
                  </w:p>
                  <w:p w14:paraId="337D6E6B" w14:textId="1B441F1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B2F0C">
                          <w:rPr>
                            <w:sz w:val="13"/>
                            <w:szCs w:val="13"/>
                          </w:rPr>
                          <w:t>V/19052022/DIE-1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cff8b1f-cdb2-42a8-a619-a89ddd12bf3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8AB5450" w:rsidR="001B5575" w:rsidRPr="0058359E" w:rsidRDefault="003B2F0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2F0C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A0521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B3644"/>
    <w:rsid w:val="009C4211"/>
    <w:rsid w:val="009C7A2B"/>
    <w:rsid w:val="009D0042"/>
    <w:rsid w:val="009E63EC"/>
    <w:rsid w:val="00A10041"/>
    <w:rsid w:val="00A23BDB"/>
    <w:rsid w:val="00A61D49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Antwoord-Verzoek-aan-M-inzake-schriftelijk-overleg-over-de-Raad-Algemene-Zaken-v</vt:lpstr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2022-05-20T09:38:00.0000000Z</lastPrinted>
  <dcterms:created xsi:type="dcterms:W3CDTF">2022-05-23T14:09:00.0000000Z</dcterms:created>
  <dcterms:modified xsi:type="dcterms:W3CDTF">2022-05-23T14:09:00.0000000Z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0x0101009FFE7A2FBA144D4699EC54818DF680F2070072BBE0F12813194387E25CB2E9469103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705364f2-d222-4d08-ab8a-44c44c768a82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