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2B3C7E" w:rsidR="00A828E3" w:rsidRDefault="00E02D08" w14:paraId="1D58C16C" w14:textId="74F7AE7B">
      <w:pPr>
        <w:pStyle w:val="PlatteTekst"/>
        <w:rPr>
          <w:szCs w:val="18"/>
        </w:rPr>
        <w:sectPr w:rsidRPr="002B3C7E" w:rsidR="00A828E3" w:rsidSect="00BF62AD">
          <w:headerReference w:type="default" r:id="rId9"/>
          <w:footerReference w:type="default" r:id="rId10"/>
          <w:type w:val="continuous"/>
          <w:pgSz w:w="11907" w:h="16840" w:code="9"/>
          <w:pgMar w:top="-2410" w:right="1361" w:bottom="1418" w:left="2211" w:header="2370" w:footer="992" w:gutter="0"/>
          <w:cols w:space="708"/>
          <w:docGrid w:type="lines" w:linePitch="284"/>
        </w:sectPr>
      </w:pPr>
      <w:r w:rsidRPr="006F2511">
        <w:rPr>
          <w:noProof/>
          <w:szCs w:val="18"/>
          <w:lang w:eastAsia="nl-NL"/>
        </w:rPr>
        <mc:AlternateContent>
          <mc:Choice Requires="wps">
            <w:drawing>
              <wp:anchor distT="0" distB="269875" distL="114300" distR="114300" simplePos="0" relativeHeight="251664384" behindDoc="0" locked="0" layoutInCell="1" allowOverlap="1" wp14:editId="085C0F95" wp14:anchorId="5C7A6F46">
                <wp:simplePos x="0" y="0"/>
                <wp:positionH relativeFrom="margin">
                  <wp:posOffset>3283585</wp:posOffset>
                </wp:positionH>
                <wp:positionV relativeFrom="page">
                  <wp:posOffset>750570</wp:posOffset>
                </wp:positionV>
                <wp:extent cx="2000885" cy="702310"/>
                <wp:effectExtent l="0" t="0" r="0" b="2540"/>
                <wp:wrapTopAndBottom/>
                <wp:docPr id="8" name="Tekstvak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000885" cy="70231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BC2C6B" w:rsidP="00405747" w:rsidRDefault="00BC2C6B" w14:paraId="2E4C0BAB" w14:textId="41F0750A">
                            <w:pPr>
                              <w:pStyle w:val="Huisstijl-Agendatitel"/>
                              <w:ind w:left="0" w:firstLine="0"/>
                              <w:jc w:val="right"/>
                            </w:pPr>
                            <w:r>
                              <w:t>Commissie VWS</w:t>
                            </w:r>
                          </w:p>
                          <w:p w:rsidR="00BC2C6B" w:rsidP="00E02D08" w:rsidRDefault="00BC2C6B" w14:paraId="2C20BBFE" w14:textId="77777777">
                            <w:pPr>
                              <w:pStyle w:val="Huisstijl-Agendatitel"/>
                              <w:ind w:left="0" w:firstLine="0"/>
                              <w:jc w:val="right"/>
                            </w:pPr>
                          </w:p>
                          <w:p w:rsidR="00BC2C6B" w:rsidP="00E02D08" w:rsidRDefault="00BC2C6B" w14:paraId="5F7EC527" w14:textId="77777777">
                            <w:pPr>
                              <w:pStyle w:val="Huisstijl-Agendatitel"/>
                              <w:ind w:left="0" w:firstLine="0"/>
                              <w:jc w:val="right"/>
                            </w:pPr>
                          </w:p>
                          <w:p w:rsidR="00BC2C6B" w:rsidP="00E02D08" w:rsidRDefault="007F3D1F" w14:paraId="258EB843" w14:textId="12AE7C7D">
                            <w:pPr>
                              <w:pStyle w:val="Huisstijl-Agendatitel"/>
                              <w:ind w:left="0" w:firstLine="0"/>
                              <w:jc w:val="right"/>
                            </w:pPr>
                            <w:r>
                              <w:t>19 mei</w:t>
                            </w:r>
                            <w:r w:rsidR="00FF4E9B">
                              <w:t xml:space="preserve"> </w:t>
                            </w:r>
                            <w:r w:rsidR="00BC2C6B">
                              <w:t>2022</w:t>
                            </w:r>
                          </w:p>
                          <w:p w:rsidR="00BC2C6B" w:rsidRDefault="00BC2C6B" w14:paraId="6F3FA33A" w14:textId="77777777">
                            <w:pPr>
                              <w:pStyle w:val="Huisstijl-Agendatitel"/>
                              <w:ind w:left="0" w:firstLine="0"/>
                            </w:pPr>
                          </w:p>
                          <w:p w:rsidR="00BC2C6B" w:rsidRDefault="00BC2C6B" w14:paraId="2DC6FCE0" w14:textId="77777777">
                            <w:pPr>
                              <w:pStyle w:val="Huisstijl-AgendagegevensW1"/>
                            </w:pPr>
                            <w:r>
                              <w:tab/>
                              <w:t xml:space="preserve"> </w:t>
                            </w:r>
                          </w:p>
                          <w:p w:rsidR="00BC2C6B" w:rsidRDefault="00BC2C6B" w14:paraId="45DFFA10" w14:textId="77777777">
                            <w:pPr>
                              <w:pStyle w:val="Huisstijl-Notitiegegevens"/>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5C7A6F46">
                <v:stroke joinstyle="miter"/>
                <v:path gradientshapeok="t" o:connecttype="rect"/>
              </v:shapetype>
              <v:shape id="Tekstvak 8" style="position:absolute;margin-left:258.55pt;margin-top:59.1pt;width:157.55pt;height:55.3pt;z-index:251664384;visibility:visible;mso-wrap-style:square;mso-width-percent:0;mso-height-percent:0;mso-wrap-distance-left:9pt;mso-wrap-distance-top:0;mso-wrap-distance-right:9pt;mso-wrap-distance-bottom:21.25pt;mso-position-horizontal:absolute;mso-position-horizontal-relative:margin;mso-position-vertical:absolute;mso-position-vertical-relative:page;mso-width-percent:0;mso-height-percent:0;mso-width-relative:margin;mso-height-relative:margin;v-text-anchor:top" o:spid="_x0000_s1026" filled="f"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">
                <v:path arrowok="t"/>
                <v:textbox inset="0,0,0,0">
                  <w:txbxContent>
                    <w:p w:rsidR="00BC2C6B" w:rsidP="00405747" w:rsidRDefault="00BC2C6B" w14:paraId="2E4C0BAB" w14:textId="41F0750A">
                      <w:pPr>
                        <w:pStyle w:val="Huisstijl-Agendatitel"/>
                        <w:ind w:left="0" w:firstLine="0"/>
                        <w:jc w:val="right"/>
                      </w:pPr>
                      <w:r>
                        <w:t>Commissie VWS</w:t>
                      </w:r>
                    </w:p>
                    <w:p w:rsidR="00BC2C6B" w:rsidP="00E02D08" w:rsidRDefault="00BC2C6B" w14:paraId="2C20BBFE" w14:textId="77777777">
                      <w:pPr>
                        <w:pStyle w:val="Huisstijl-Agendatitel"/>
                        <w:ind w:left="0" w:firstLine="0"/>
                        <w:jc w:val="right"/>
                      </w:pPr>
                    </w:p>
                    <w:p w:rsidR="00BC2C6B" w:rsidP="00E02D08" w:rsidRDefault="00BC2C6B" w14:paraId="5F7EC527" w14:textId="77777777">
                      <w:pPr>
                        <w:pStyle w:val="Huisstijl-Agendatitel"/>
                        <w:ind w:left="0" w:firstLine="0"/>
                        <w:jc w:val="right"/>
                      </w:pPr>
                    </w:p>
                    <w:p w:rsidR="00BC2C6B" w:rsidP="00E02D08" w:rsidRDefault="007F3D1F" w14:paraId="258EB843" w14:textId="12AE7C7D">
                      <w:pPr>
                        <w:pStyle w:val="Huisstijl-Agendatitel"/>
                        <w:ind w:left="0" w:firstLine="0"/>
                        <w:jc w:val="right"/>
                      </w:pPr>
                      <w:r>
                        <w:t>19 mei</w:t>
                      </w:r>
                      <w:r w:rsidR="00FF4E9B">
                        <w:t xml:space="preserve"> </w:t>
                      </w:r>
                      <w:r w:rsidR="00BC2C6B">
                        <w:t>2022</w:t>
                      </w:r>
                    </w:p>
                    <w:p w:rsidR="00BC2C6B" w:rsidRDefault="00BC2C6B" w14:paraId="6F3FA33A" w14:textId="77777777">
                      <w:pPr>
                        <w:pStyle w:val="Huisstijl-Agendatitel"/>
                        <w:ind w:left="0" w:firstLine="0"/>
                      </w:pPr>
                    </w:p>
                    <w:p w:rsidR="00BC2C6B" w:rsidRDefault="00BC2C6B" w14:paraId="2DC6FCE0" w14:textId="77777777">
                      <w:pPr>
                        <w:pStyle w:val="Huisstijl-AgendagegevensW1"/>
                      </w:pPr>
                      <w:r>
                        <w:tab/>
                        <w:t xml:space="preserve"> </w:t>
                      </w:r>
                    </w:p>
                    <w:p w:rsidR="00BC2C6B" w:rsidRDefault="00BC2C6B" w14:paraId="45DFFA10" w14:textId="77777777">
                      <w:pPr>
                        <w:pStyle w:val="Huisstijl-Notitiegegevens"/>
                      </w:pPr>
                    </w:p>
                  </w:txbxContent>
                </v:textbox>
                <w10:wrap type="topAndBottom" anchorx="margin" anchory="page"/>
              </v:shape>
            </w:pict>
          </mc:Fallback>
        </mc:AlternateContent>
      </w:r>
      <w:r w:rsidR="00F407B0">
        <w:rPr>
          <w:noProof/>
          <w:szCs w:val="18"/>
          <w:lang w:eastAsia="nl-NL"/>
        </w:rPr>
        <mc:AlternateContent>
          <mc:Choice Requires="wps">
            <w:drawing>
              <wp:anchor distT="0" distB="0" distL="114300" distR="114300" simplePos="0" relativeHeight="251661312" behindDoc="0" locked="0" layoutInCell="1" allowOverlap="1" wp14:editId="5ABB42A3" wp14:anchorId="10517A6A">
                <wp:simplePos x="0" y="0"/>
                <wp:positionH relativeFrom="column">
                  <wp:posOffset>3586480</wp:posOffset>
                </wp:positionH>
                <wp:positionV relativeFrom="page">
                  <wp:posOffset>1695450</wp:posOffset>
                </wp:positionV>
                <wp:extent cx="2048510" cy="238125"/>
                <wp:effectExtent l="0" t="0" r="8890" b="9525"/>
                <wp:wrapNone/>
                <wp:docPr id="13" name="Tekstvak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048510" cy="2381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BC2C6B" w:rsidRDefault="00BC2C6B" w14:paraId="4C01BB0B" w14:textId="77777777"/>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kstvak 13" style="position:absolute;margin-left:282.4pt;margin-top:133.5pt;width:161.3pt;height:18.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spid="_x0000_s1027" filled="f"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" w14:anchorId="10517A6A">
                <v:path arrowok="t"/>
                <v:textbox inset="0,0,0,0">
                  <w:txbxContent>
                    <w:p w:rsidR="00BC2C6B" w:rsidRDefault="00BC2C6B" w14:paraId="4C01BB0B" w14:textId="77777777"/>
                  </w:txbxContent>
                </v:textbox>
                <w10:wrap anchory="page"/>
              </v:shape>
            </w:pict>
          </mc:Fallback>
        </mc:AlternateContent>
      </w:r>
    </w:p>
    <w:p w:rsidR="00E02D08" w:rsidP="00C727FA" w:rsidRDefault="00E02D08" w14:paraId="05CDB571" w14:textId="47CE6B3B">
      <w:pPr>
        <w:rPr>
          <w:b/>
          <w:sz w:val="22"/>
          <w:szCs w:val="18"/>
        </w:rPr>
      </w:pPr>
      <w:r w:rsidRPr="00E02D08">
        <w:rPr>
          <w:b/>
          <w:sz w:val="22"/>
        </w:rPr>
        <w:t>Lijst van nieuwe EU-voorstellen</w:t>
      </w:r>
      <w:r w:rsidRPr="00E02D08">
        <w:rPr>
          <w:b/>
          <w:sz w:val="22"/>
          <w:szCs w:val="18"/>
        </w:rPr>
        <w:t xml:space="preserve"> </w:t>
      </w:r>
    </w:p>
    <w:p w:rsidRPr="00E02D08" w:rsidR="00E02D08" w:rsidP="00C727FA" w:rsidRDefault="00E02D08" w14:paraId="54F4943E" w14:textId="77777777">
      <w:pPr>
        <w:rPr>
          <w:b/>
          <w:sz w:val="22"/>
          <w:szCs w:val="18"/>
        </w:rPr>
      </w:pPr>
    </w:p>
    <w:p w:rsidRPr="00E02D08" w:rsidR="006F2511" w:rsidP="00C727FA" w:rsidRDefault="006F2511" w14:paraId="5B687A43" w14:textId="121E5934">
      <w:pPr>
        <w:rPr>
          <w:sz w:val="16"/>
          <w:szCs w:val="18"/>
        </w:rPr>
      </w:pPr>
      <w:r w:rsidRPr="00E02D08">
        <w:rPr>
          <w:sz w:val="16"/>
          <w:szCs w:val="18"/>
        </w:rPr>
        <w:t>De</w:t>
      </w:r>
      <w:r w:rsidRPr="00E02D08">
        <w:rPr>
          <w:b/>
          <w:sz w:val="16"/>
          <w:szCs w:val="18"/>
        </w:rPr>
        <w:t xml:space="preserve"> </w:t>
      </w:r>
      <w:r w:rsidRPr="00E02D08">
        <w:rPr>
          <w:sz w:val="16"/>
          <w:szCs w:val="18"/>
        </w:rPr>
        <w:t xml:space="preserve">Europese Commissie heeft in de periode tussen </w:t>
      </w:r>
      <w:r w:rsidR="007F3D1F">
        <w:rPr>
          <w:sz w:val="16"/>
          <w:szCs w:val="18"/>
        </w:rPr>
        <w:t>15 april</w:t>
      </w:r>
      <w:r w:rsidRPr="00BB5025" w:rsidR="00BB5025">
        <w:rPr>
          <w:sz w:val="16"/>
          <w:szCs w:val="18"/>
        </w:rPr>
        <w:t xml:space="preserve"> </w:t>
      </w:r>
      <w:r w:rsidR="000B0232">
        <w:rPr>
          <w:sz w:val="16"/>
          <w:szCs w:val="18"/>
        </w:rPr>
        <w:t>2022</w:t>
      </w:r>
      <w:r w:rsidRPr="00E02D08">
        <w:rPr>
          <w:sz w:val="16"/>
          <w:szCs w:val="18"/>
        </w:rPr>
        <w:t xml:space="preserve"> </w:t>
      </w:r>
      <w:r w:rsidR="00BB5025">
        <w:rPr>
          <w:sz w:val="16"/>
          <w:szCs w:val="18"/>
        </w:rPr>
        <w:t xml:space="preserve">en </w:t>
      </w:r>
      <w:r w:rsidR="007F3D1F">
        <w:rPr>
          <w:sz w:val="16"/>
          <w:szCs w:val="18"/>
        </w:rPr>
        <w:t>19 mei</w:t>
      </w:r>
      <w:r w:rsidR="005C3966">
        <w:rPr>
          <w:sz w:val="16"/>
          <w:szCs w:val="18"/>
        </w:rPr>
        <w:t xml:space="preserve"> 2022</w:t>
      </w:r>
      <w:r w:rsidR="00BB5025">
        <w:rPr>
          <w:sz w:val="16"/>
          <w:szCs w:val="18"/>
        </w:rPr>
        <w:t xml:space="preserve"> </w:t>
      </w:r>
      <w:r w:rsidRPr="00E02D08">
        <w:rPr>
          <w:sz w:val="16"/>
          <w:szCs w:val="18"/>
        </w:rPr>
        <w:t xml:space="preserve">de volgende voor </w:t>
      </w:r>
      <w:r w:rsidRPr="00E02D08" w:rsidR="00E02D08">
        <w:rPr>
          <w:sz w:val="16"/>
          <w:szCs w:val="18"/>
        </w:rPr>
        <w:t>de</w:t>
      </w:r>
      <w:r w:rsidR="00405747">
        <w:rPr>
          <w:sz w:val="16"/>
          <w:szCs w:val="18"/>
        </w:rPr>
        <w:t>ze</w:t>
      </w:r>
      <w:r w:rsidRPr="00E02D08" w:rsidR="00E02D08">
        <w:rPr>
          <w:sz w:val="16"/>
          <w:szCs w:val="18"/>
        </w:rPr>
        <w:t xml:space="preserve"> </w:t>
      </w:r>
      <w:r w:rsidRPr="00405747">
        <w:rPr>
          <w:sz w:val="16"/>
          <w:szCs w:val="18"/>
        </w:rPr>
        <w:t>vaste commissie</w:t>
      </w:r>
      <w:r w:rsidRPr="00E02D08">
        <w:rPr>
          <w:b/>
          <w:sz w:val="16"/>
          <w:szCs w:val="18"/>
        </w:rPr>
        <w:t xml:space="preserve"> </w:t>
      </w:r>
      <w:r w:rsidRPr="00E02D08">
        <w:rPr>
          <w:sz w:val="16"/>
          <w:szCs w:val="18"/>
        </w:rPr>
        <w:t>relevante voorstellen voor Europese wetgeving, besluiten en andere beleidsvormende documenten aan de Tweede Kamer gestuurd</w:t>
      </w:r>
      <w:r w:rsidR="002B21B2">
        <w:rPr>
          <w:rStyle w:val="Voetnootmarkering"/>
          <w:sz w:val="16"/>
          <w:szCs w:val="18"/>
        </w:rPr>
        <w:footnoteReference w:id="1"/>
      </w:r>
      <w:r w:rsidRPr="00E02D08">
        <w:rPr>
          <w:sz w:val="16"/>
          <w:szCs w:val="18"/>
        </w:rPr>
        <w:t xml:space="preserve">: </w:t>
      </w:r>
    </w:p>
    <w:p w:rsidR="00820149" w:rsidP="00C727FA" w:rsidRDefault="00820149" w14:paraId="594D8C14" w14:textId="7519FF2E">
      <w:pPr>
        <w:rPr>
          <w:szCs w:val="18"/>
        </w:rPr>
      </w:pPr>
    </w:p>
    <w:p w:rsidRPr="00820149" w:rsidR="00820149" w:rsidP="00820149" w:rsidRDefault="00D27FE7" w14:paraId="015F6DB1" w14:textId="088DF86F">
      <w:pPr>
        <w:pStyle w:val="Lijstalinea"/>
        <w:numPr>
          <w:ilvl w:val="0"/>
          <w:numId w:val="2"/>
        </w:numPr>
        <w:rPr>
          <w:b/>
          <w:szCs w:val="18"/>
        </w:rPr>
      </w:pPr>
      <w:r>
        <w:rPr>
          <w:b/>
          <w:szCs w:val="18"/>
        </w:rPr>
        <w:t>Nieuw voorgestelde EU-w</w:t>
      </w:r>
      <w:r w:rsidRPr="00820149" w:rsidR="00820149">
        <w:rPr>
          <w:b/>
          <w:szCs w:val="18"/>
        </w:rPr>
        <w:t>etgeving</w:t>
      </w:r>
      <w:r w:rsidR="00E02D08">
        <w:rPr>
          <w:rStyle w:val="Voetnootmarkering"/>
          <w:b/>
          <w:szCs w:val="18"/>
        </w:rPr>
        <w:br/>
      </w:r>
      <w:r w:rsidR="00E02D08">
        <w:rPr>
          <w:szCs w:val="18"/>
        </w:rPr>
        <w:t>(Verordeningen, richtlijnen en wetgevende besluiten)</w:t>
      </w:r>
    </w:p>
    <w:p w:rsidR="00970CA0" w:rsidP="00C727FA" w:rsidRDefault="00970CA0" w14:paraId="20E9A79D" w14:textId="77777777">
      <w:pPr>
        <w:rPr>
          <w:szCs w:val="18"/>
        </w:rPr>
      </w:pPr>
      <w:bookmarkStart w:name="_GoBack" w:id="0"/>
    </w:p>
    <w:bookmarkEnd w:id="0"/>
    <w:p w:rsidR="002A4BD8" w:rsidP="002A4BD8" w:rsidRDefault="002A4BD8" w14:paraId="416B2070" w14:textId="3EB3D070">
      <w:pPr>
        <w:rPr>
          <w:szCs w:val="18"/>
        </w:rPr>
      </w:pPr>
    </w:p>
    <w:tbl>
      <w:tblPr>
        <w:tblStyle w:val="Tabelraster"/>
        <w:tblW w:w="0" w:type="auto"/>
        <w:tblBorders>
          <w:top w:val="single" w:color="D9D9D9" w:themeColor="background1" w:themeShade="D9" w:sz="4" w:space="0"/>
          <w:left w:val="single" w:color="D9D9D9" w:themeColor="background1" w:themeShade="D9" w:sz="4" w:space="0"/>
          <w:bottom w:val="single" w:color="D9D9D9" w:themeColor="background1" w:themeShade="D9" w:sz="4" w:space="0"/>
          <w:right w:val="single" w:color="D9D9D9" w:themeColor="background1" w:themeShade="D9" w:sz="4" w:space="0"/>
          <w:insideH w:val="none" w:color="auto" w:sz="0" w:space="0"/>
          <w:insideV w:val="none" w:color="auto" w:sz="0" w:space="0"/>
        </w:tblBorders>
        <w:tblLayout w:type="fixed"/>
        <w:tblLook w:val="04A0" w:firstRow="1" w:lastRow="0" w:firstColumn="1" w:lastColumn="0" w:noHBand="0" w:noVBand="1"/>
      </w:tblPr>
      <w:tblGrid>
        <w:gridCol w:w="421"/>
        <w:gridCol w:w="1035"/>
        <w:gridCol w:w="6529"/>
      </w:tblGrid>
      <w:tr w:rsidRPr="0044491B" w:rsidR="0044491B" w:rsidTr="00482EFF" w14:paraId="0F296899" w14:textId="77777777">
        <w:trPr>
          <w:trHeight w:val="794"/>
        </w:trPr>
        <w:tc>
          <w:tcPr>
            <w:tcW w:w="421" w:type="dxa"/>
            <w:vMerge w:val="restart"/>
            <w:tcBorders>
              <w:top w:val="single" w:color="D9D9D9" w:themeColor="background1" w:themeShade="D9" w:sz="4" w:space="0"/>
              <w:bottom w:val="single" w:color="D9D9D9" w:themeColor="background1" w:themeShade="D9" w:sz="4" w:space="0"/>
            </w:tcBorders>
            <w:shd w:val="clear" w:color="auto" w:fill="F2F2F2" w:themeFill="background1" w:themeFillShade="F2"/>
          </w:tcPr>
          <w:p w:rsidRPr="002A4BD8" w:rsidR="0044491B" w:rsidP="00482EFF" w:rsidRDefault="0044491B" w14:paraId="39833141" w14:textId="77777777">
            <w:pPr>
              <w:pStyle w:val="Lijstalinea"/>
              <w:numPr>
                <w:ilvl w:val="0"/>
                <w:numId w:val="10"/>
              </w:numPr>
              <w:spacing w:after="240"/>
              <w:ind w:left="312"/>
              <w:rPr>
                <w:color w:val="595959" w:themeColor="text1" w:themeTint="A6"/>
                <w:szCs w:val="18"/>
              </w:rPr>
            </w:pPr>
          </w:p>
        </w:tc>
        <w:tc>
          <w:tcPr>
            <w:tcW w:w="1035" w:type="dxa"/>
          </w:tcPr>
          <w:p w:rsidRPr="00D75535" w:rsidR="0044491B" w:rsidP="00482EFF" w:rsidRDefault="0044491B" w14:paraId="790553AA" w14:textId="77777777">
            <w:pPr>
              <w:spacing w:after="240"/>
              <w:rPr>
                <w:color w:val="595959" w:themeColor="text1" w:themeTint="A6"/>
                <w:szCs w:val="18"/>
              </w:rPr>
            </w:pPr>
            <w:r w:rsidRPr="00D75535">
              <w:rPr>
                <w:color w:val="595959" w:themeColor="text1" w:themeTint="A6"/>
                <w:szCs w:val="18"/>
              </w:rPr>
              <w:t>Titel</w:t>
            </w:r>
          </w:p>
        </w:tc>
        <w:tc>
          <w:tcPr>
            <w:tcW w:w="6529" w:type="dxa"/>
          </w:tcPr>
          <w:p w:rsidRPr="000D6C11" w:rsidR="0044491B" w:rsidP="00482EFF" w:rsidRDefault="0044491B" w14:paraId="5C67A4C8" w14:textId="02A58C4A">
            <w:pPr>
              <w:shd w:val="clear" w:color="auto" w:fill="FFFFFF"/>
              <w:spacing w:after="75"/>
              <w:rPr>
                <w:szCs w:val="18"/>
                <w:lang w:val="en-US"/>
              </w:rPr>
            </w:pPr>
            <w:r w:rsidRPr="0044491B">
              <w:rPr>
                <w:szCs w:val="18"/>
                <w:lang w:val="en-GB"/>
              </w:rPr>
              <w:t xml:space="preserve">Proposal for a REGULATION OF THE EUROPEAN PARLIAMENT AND OF THE COUNCIL on the European Health Data Space </w:t>
            </w:r>
            <w:hyperlink w:history="1" r:id="rId11">
              <w:r w:rsidRPr="0044491B">
                <w:rPr>
                  <w:rStyle w:val="Hyperlink"/>
                  <w:szCs w:val="18"/>
                  <w:lang w:val="en-GB"/>
                </w:rPr>
                <w:t>COM (2022) 197</w:t>
              </w:r>
            </w:hyperlink>
          </w:p>
        </w:tc>
      </w:tr>
      <w:tr w:rsidR="0044491B" w:rsidTr="00482EFF" w14:paraId="5A55A3B6" w14:textId="77777777">
        <w:tc>
          <w:tcPr>
            <w:tcW w:w="421" w:type="dxa"/>
            <w:vMerge/>
            <w:tcBorders>
              <w:top w:val="nil"/>
              <w:bottom w:val="single" w:color="D9D9D9" w:themeColor="background1" w:themeShade="D9" w:sz="4" w:space="0"/>
            </w:tcBorders>
            <w:shd w:val="clear" w:color="auto" w:fill="F2F2F2" w:themeFill="background1" w:themeFillShade="F2"/>
          </w:tcPr>
          <w:p w:rsidRPr="000D6C11" w:rsidR="0044491B" w:rsidP="00482EFF" w:rsidRDefault="0044491B" w14:paraId="429E6430" w14:textId="77777777">
            <w:pPr>
              <w:spacing w:after="240"/>
              <w:rPr>
                <w:szCs w:val="18"/>
                <w:lang w:val="en-GB"/>
              </w:rPr>
            </w:pPr>
          </w:p>
        </w:tc>
        <w:tc>
          <w:tcPr>
            <w:tcW w:w="1035" w:type="dxa"/>
          </w:tcPr>
          <w:p w:rsidRPr="002A4BD8" w:rsidR="0044491B" w:rsidP="00482EFF" w:rsidRDefault="0044491B" w14:paraId="51765E87" w14:textId="77777777">
            <w:pPr>
              <w:spacing w:after="240"/>
              <w:rPr>
                <w:szCs w:val="18"/>
              </w:rPr>
            </w:pPr>
            <w:r w:rsidRPr="002A4BD8">
              <w:rPr>
                <w:szCs w:val="18"/>
              </w:rPr>
              <w:t>Voorstel</w:t>
            </w:r>
          </w:p>
        </w:tc>
        <w:tc>
          <w:tcPr>
            <w:tcW w:w="6529" w:type="dxa"/>
          </w:tcPr>
          <w:p w:rsidRPr="0044491B" w:rsidR="0044491B" w:rsidP="00482EFF" w:rsidRDefault="0044491B" w14:paraId="451539C2" w14:textId="0535D7B9">
            <w:pPr>
              <w:rPr>
                <w:i/>
                <w:szCs w:val="18"/>
              </w:rPr>
            </w:pPr>
            <w:r>
              <w:rPr>
                <w:i/>
                <w:szCs w:val="18"/>
              </w:rPr>
              <w:t>Zie separate stafnotitie</w:t>
            </w:r>
          </w:p>
        </w:tc>
      </w:tr>
      <w:tr w:rsidR="0044491B" w:rsidTr="00482EFF" w14:paraId="12DF84A3" w14:textId="77777777">
        <w:tc>
          <w:tcPr>
            <w:tcW w:w="421" w:type="dxa"/>
            <w:vMerge/>
            <w:tcBorders>
              <w:top w:val="nil"/>
              <w:bottom w:val="single" w:color="D9D9D9" w:themeColor="background1" w:themeShade="D9" w:sz="4" w:space="0"/>
            </w:tcBorders>
            <w:shd w:val="clear" w:color="auto" w:fill="F2F2F2" w:themeFill="background1" w:themeFillShade="F2"/>
          </w:tcPr>
          <w:p w:rsidRPr="00D75535" w:rsidR="0044491B" w:rsidP="00482EFF" w:rsidRDefault="0044491B" w14:paraId="22766DF6" w14:textId="77777777">
            <w:pPr>
              <w:spacing w:after="240"/>
              <w:rPr>
                <w:color w:val="595959" w:themeColor="text1" w:themeTint="A6"/>
                <w:szCs w:val="18"/>
              </w:rPr>
            </w:pPr>
          </w:p>
        </w:tc>
        <w:tc>
          <w:tcPr>
            <w:tcW w:w="1035" w:type="dxa"/>
          </w:tcPr>
          <w:p w:rsidRPr="00D75535" w:rsidR="0044491B" w:rsidP="00482EFF" w:rsidRDefault="0044491B" w14:paraId="34653EF9" w14:textId="77777777">
            <w:pPr>
              <w:spacing w:after="240"/>
              <w:rPr>
                <w:color w:val="595959" w:themeColor="text1" w:themeTint="A6"/>
                <w:szCs w:val="18"/>
              </w:rPr>
            </w:pPr>
            <w:r w:rsidRPr="00D75535">
              <w:rPr>
                <w:color w:val="595959" w:themeColor="text1" w:themeTint="A6"/>
                <w:szCs w:val="18"/>
              </w:rPr>
              <w:t>Noot</w:t>
            </w:r>
          </w:p>
        </w:tc>
        <w:tc>
          <w:tcPr>
            <w:tcW w:w="6529" w:type="dxa"/>
          </w:tcPr>
          <w:p w:rsidRPr="0044491B" w:rsidR="0044491B" w:rsidP="00482EFF" w:rsidRDefault="0044491B" w14:paraId="2B2DB0AC" w14:textId="410EC7EF">
            <w:pPr>
              <w:spacing w:after="240"/>
              <w:rPr>
                <w:i/>
                <w:color w:val="595959" w:themeColor="text1" w:themeTint="A6"/>
                <w:szCs w:val="18"/>
              </w:rPr>
            </w:pPr>
            <w:r>
              <w:rPr>
                <w:i/>
                <w:color w:val="595959" w:themeColor="text1" w:themeTint="A6"/>
                <w:szCs w:val="18"/>
              </w:rPr>
              <w:t>Zie separate stafnotitie</w:t>
            </w:r>
          </w:p>
        </w:tc>
      </w:tr>
    </w:tbl>
    <w:p w:rsidR="00F809FB" w:rsidP="002A4BD8" w:rsidRDefault="00F809FB" w14:paraId="2FABB5D2" w14:textId="77777777">
      <w:pPr>
        <w:rPr>
          <w:szCs w:val="18"/>
        </w:rPr>
      </w:pPr>
    </w:p>
    <w:p w:rsidR="000D6C11" w:rsidP="002A4BD8" w:rsidRDefault="000D6C11" w14:paraId="008DB122" w14:textId="77777777">
      <w:pPr>
        <w:rPr>
          <w:szCs w:val="18"/>
        </w:rPr>
      </w:pPr>
    </w:p>
    <w:p w:rsidRPr="000B0232" w:rsidR="00820149" w:rsidP="00820149" w:rsidRDefault="00D27FE7" w14:paraId="56C0CBEE" w14:textId="183EF693">
      <w:pPr>
        <w:pStyle w:val="Lijstalinea"/>
        <w:numPr>
          <w:ilvl w:val="0"/>
          <w:numId w:val="2"/>
        </w:numPr>
        <w:rPr>
          <w:b/>
          <w:szCs w:val="18"/>
        </w:rPr>
      </w:pPr>
      <w:r>
        <w:rPr>
          <w:b/>
          <w:szCs w:val="18"/>
        </w:rPr>
        <w:t>Nieuwe</w:t>
      </w:r>
      <w:r w:rsidR="008C43A5">
        <w:rPr>
          <w:b/>
          <w:szCs w:val="18"/>
        </w:rPr>
        <w:t xml:space="preserve"> EU-</w:t>
      </w:r>
      <w:r w:rsidR="006E2C94">
        <w:rPr>
          <w:b/>
          <w:szCs w:val="18"/>
        </w:rPr>
        <w:t>documenten</w:t>
      </w:r>
      <w:r>
        <w:rPr>
          <w:b/>
          <w:szCs w:val="18"/>
        </w:rPr>
        <w:t xml:space="preserve"> van niet-wetgevende aard </w:t>
      </w:r>
      <w:r w:rsidR="00E02D08">
        <w:rPr>
          <w:b/>
          <w:szCs w:val="18"/>
        </w:rPr>
        <w:br/>
      </w:r>
      <w:r w:rsidRPr="00E02D08" w:rsidR="00E02D08">
        <w:rPr>
          <w:szCs w:val="18"/>
        </w:rPr>
        <w:t>(</w:t>
      </w:r>
      <w:r w:rsidR="00E02D08">
        <w:rPr>
          <w:szCs w:val="18"/>
        </w:rPr>
        <w:t>M</w:t>
      </w:r>
      <w:r w:rsidRPr="00E02D08" w:rsidR="00820149">
        <w:rPr>
          <w:szCs w:val="18"/>
        </w:rPr>
        <w:t>edede</w:t>
      </w:r>
      <w:r>
        <w:rPr>
          <w:szCs w:val="18"/>
        </w:rPr>
        <w:t>lingen, aanbevelingen, actieplannen, consultaties, etc.</w:t>
      </w:r>
      <w:r w:rsidR="00E02D08">
        <w:rPr>
          <w:szCs w:val="18"/>
        </w:rPr>
        <w:t>)</w:t>
      </w:r>
    </w:p>
    <w:p w:rsidRPr="000B0232" w:rsidR="000B0232" w:rsidP="000B0232" w:rsidRDefault="000B0232" w14:paraId="4286126F" w14:textId="77777777">
      <w:pPr>
        <w:rPr>
          <w:b/>
          <w:szCs w:val="18"/>
        </w:rPr>
      </w:pPr>
    </w:p>
    <w:tbl>
      <w:tblPr>
        <w:tblStyle w:val="Tabelraster"/>
        <w:tblW w:w="0" w:type="auto"/>
        <w:tblBorders>
          <w:top w:val="single" w:color="D9D9D9" w:themeColor="background1" w:themeShade="D9" w:sz="4" w:space="0"/>
          <w:left w:val="single" w:color="D9D9D9" w:themeColor="background1" w:themeShade="D9" w:sz="4" w:space="0"/>
          <w:bottom w:val="single" w:color="D9D9D9" w:themeColor="background1" w:themeShade="D9" w:sz="4" w:space="0"/>
          <w:right w:val="single" w:color="D9D9D9" w:themeColor="background1" w:themeShade="D9" w:sz="4" w:space="0"/>
          <w:insideH w:val="none" w:color="auto" w:sz="0" w:space="0"/>
          <w:insideV w:val="none" w:color="auto" w:sz="0" w:space="0"/>
        </w:tblBorders>
        <w:tblLayout w:type="fixed"/>
        <w:tblLook w:val="04A0" w:firstRow="1" w:lastRow="0" w:firstColumn="1" w:lastColumn="0" w:noHBand="0" w:noVBand="1"/>
      </w:tblPr>
      <w:tblGrid>
        <w:gridCol w:w="421"/>
        <w:gridCol w:w="1035"/>
        <w:gridCol w:w="6529"/>
      </w:tblGrid>
      <w:tr w:rsidRPr="00FF4E9B" w:rsidR="005C3966" w:rsidTr="009424EB" w14:paraId="76E34065" w14:textId="77777777">
        <w:trPr>
          <w:trHeight w:val="794"/>
        </w:trPr>
        <w:tc>
          <w:tcPr>
            <w:tcW w:w="421" w:type="dxa"/>
            <w:vMerge w:val="restart"/>
            <w:tcBorders>
              <w:top w:val="single" w:color="D9D9D9" w:themeColor="background1" w:themeShade="D9" w:sz="4" w:space="0"/>
              <w:bottom w:val="single" w:color="D9D9D9" w:themeColor="background1" w:themeShade="D9" w:sz="4" w:space="0"/>
            </w:tcBorders>
            <w:shd w:val="clear" w:color="auto" w:fill="F2F2F2" w:themeFill="background1" w:themeFillShade="F2"/>
          </w:tcPr>
          <w:p w:rsidRPr="002A4BD8" w:rsidR="005C3966" w:rsidP="009424EB" w:rsidRDefault="005C3966" w14:paraId="1C856851" w14:textId="77777777">
            <w:pPr>
              <w:pStyle w:val="Lijstalinea"/>
              <w:numPr>
                <w:ilvl w:val="0"/>
                <w:numId w:val="10"/>
              </w:numPr>
              <w:spacing w:after="240"/>
              <w:ind w:left="312"/>
              <w:rPr>
                <w:color w:val="595959" w:themeColor="text1" w:themeTint="A6"/>
                <w:szCs w:val="18"/>
              </w:rPr>
            </w:pPr>
          </w:p>
        </w:tc>
        <w:tc>
          <w:tcPr>
            <w:tcW w:w="1035" w:type="dxa"/>
          </w:tcPr>
          <w:p w:rsidRPr="00D75535" w:rsidR="005C3966" w:rsidP="009424EB" w:rsidRDefault="005C3966" w14:paraId="44FFB827" w14:textId="77777777">
            <w:pPr>
              <w:spacing w:after="240"/>
              <w:rPr>
                <w:color w:val="595959" w:themeColor="text1" w:themeTint="A6"/>
                <w:szCs w:val="18"/>
              </w:rPr>
            </w:pPr>
            <w:r w:rsidRPr="00D75535">
              <w:rPr>
                <w:color w:val="595959" w:themeColor="text1" w:themeTint="A6"/>
                <w:szCs w:val="18"/>
              </w:rPr>
              <w:t>Titel</w:t>
            </w:r>
          </w:p>
        </w:tc>
        <w:tc>
          <w:tcPr>
            <w:tcW w:w="6529" w:type="dxa"/>
          </w:tcPr>
          <w:p w:rsidRPr="0044491B" w:rsidR="005C3966" w:rsidP="0044491B" w:rsidRDefault="0044491B" w14:paraId="21488A02" w14:textId="458C8C81">
            <w:pPr>
              <w:shd w:val="clear" w:color="auto" w:fill="FFFFFF"/>
              <w:spacing w:after="75"/>
              <w:rPr>
                <w:szCs w:val="18"/>
              </w:rPr>
            </w:pPr>
            <w:r w:rsidRPr="0044491B">
              <w:rPr>
                <w:szCs w:val="18"/>
              </w:rPr>
              <w:t xml:space="preserve">VERSLAG VAN DE COMMISSIE AAN HET EUROPEES PARLEMENT EN DE RAAD over de uitoefening van de bevoegdheid tot vaststelling van gedelegeerde handelingen die aan de Commissie is verleend krachtens Verordening (EU) 2017/745 betreffende medische hulpmiddelen en Verordening (EU) 2017/746 betreffende medische hulpmiddelen voor in-vitrodiagnostiek </w:t>
            </w:r>
            <w:hyperlink w:history="1" r:id="rId12">
              <w:r w:rsidRPr="0044491B">
                <w:rPr>
                  <w:rStyle w:val="Hyperlink"/>
                  <w:szCs w:val="18"/>
                </w:rPr>
                <w:t>COM (2022) 182</w:t>
              </w:r>
            </w:hyperlink>
          </w:p>
        </w:tc>
      </w:tr>
      <w:tr w:rsidR="005C3966" w:rsidTr="009424EB" w14:paraId="2A60805B" w14:textId="77777777">
        <w:tc>
          <w:tcPr>
            <w:tcW w:w="421" w:type="dxa"/>
            <w:vMerge/>
            <w:tcBorders>
              <w:top w:val="nil"/>
              <w:bottom w:val="single" w:color="D9D9D9" w:themeColor="background1" w:themeShade="D9" w:sz="4" w:space="0"/>
            </w:tcBorders>
            <w:shd w:val="clear" w:color="auto" w:fill="F2F2F2" w:themeFill="background1" w:themeFillShade="F2"/>
          </w:tcPr>
          <w:p w:rsidRPr="0044491B" w:rsidR="005C3966" w:rsidP="009424EB" w:rsidRDefault="005C3966" w14:paraId="072A6273" w14:textId="77777777">
            <w:pPr>
              <w:spacing w:after="240"/>
              <w:rPr>
                <w:szCs w:val="18"/>
              </w:rPr>
            </w:pPr>
          </w:p>
        </w:tc>
        <w:tc>
          <w:tcPr>
            <w:tcW w:w="1035" w:type="dxa"/>
          </w:tcPr>
          <w:p w:rsidRPr="002A4BD8" w:rsidR="005C3966" w:rsidP="009424EB" w:rsidRDefault="005C3966" w14:paraId="000F7DB8" w14:textId="77777777">
            <w:pPr>
              <w:spacing w:after="240"/>
              <w:rPr>
                <w:szCs w:val="18"/>
              </w:rPr>
            </w:pPr>
            <w:r w:rsidRPr="002A4BD8">
              <w:rPr>
                <w:szCs w:val="18"/>
              </w:rPr>
              <w:t>Voorstel</w:t>
            </w:r>
          </w:p>
        </w:tc>
        <w:tc>
          <w:tcPr>
            <w:tcW w:w="6529" w:type="dxa"/>
          </w:tcPr>
          <w:p w:rsidRPr="00846AED" w:rsidR="00A0062F" w:rsidP="0044491B" w:rsidRDefault="0044491B" w14:paraId="307F9AC0" w14:textId="07846C7D">
            <w:pPr>
              <w:rPr>
                <w:szCs w:val="18"/>
              </w:rPr>
            </w:pPr>
            <w:r>
              <w:rPr>
                <w:szCs w:val="18"/>
              </w:rPr>
              <w:t>Voor kennisgeving aannemen</w:t>
            </w:r>
          </w:p>
        </w:tc>
      </w:tr>
      <w:tr w:rsidR="005C3966" w:rsidTr="009424EB" w14:paraId="459D6D1B" w14:textId="77777777">
        <w:tc>
          <w:tcPr>
            <w:tcW w:w="421" w:type="dxa"/>
            <w:vMerge/>
            <w:tcBorders>
              <w:top w:val="nil"/>
              <w:bottom w:val="single" w:color="D9D9D9" w:themeColor="background1" w:themeShade="D9" w:sz="4" w:space="0"/>
            </w:tcBorders>
            <w:shd w:val="clear" w:color="auto" w:fill="F2F2F2" w:themeFill="background1" w:themeFillShade="F2"/>
          </w:tcPr>
          <w:p w:rsidRPr="00D75535" w:rsidR="005C3966" w:rsidP="009424EB" w:rsidRDefault="005C3966" w14:paraId="5328FD45" w14:textId="77777777">
            <w:pPr>
              <w:spacing w:after="240"/>
              <w:rPr>
                <w:color w:val="595959" w:themeColor="text1" w:themeTint="A6"/>
                <w:szCs w:val="18"/>
              </w:rPr>
            </w:pPr>
          </w:p>
        </w:tc>
        <w:tc>
          <w:tcPr>
            <w:tcW w:w="1035" w:type="dxa"/>
          </w:tcPr>
          <w:p w:rsidRPr="00D75535" w:rsidR="005C3966" w:rsidP="009424EB" w:rsidRDefault="005C3966" w14:paraId="66893494" w14:textId="77777777">
            <w:pPr>
              <w:spacing w:after="240"/>
              <w:rPr>
                <w:color w:val="595959" w:themeColor="text1" w:themeTint="A6"/>
                <w:szCs w:val="18"/>
              </w:rPr>
            </w:pPr>
            <w:r w:rsidRPr="00D75535">
              <w:rPr>
                <w:color w:val="595959" w:themeColor="text1" w:themeTint="A6"/>
                <w:szCs w:val="18"/>
              </w:rPr>
              <w:t>Noot</w:t>
            </w:r>
          </w:p>
        </w:tc>
        <w:tc>
          <w:tcPr>
            <w:tcW w:w="6529" w:type="dxa"/>
          </w:tcPr>
          <w:p w:rsidRPr="00540533" w:rsidR="00A0062F" w:rsidP="002D36F9" w:rsidRDefault="0044491B" w14:paraId="38B2FCEA" w14:textId="289EF381">
            <w:pPr>
              <w:spacing w:after="240"/>
              <w:rPr>
                <w:color w:val="595959" w:themeColor="text1" w:themeTint="A6"/>
                <w:szCs w:val="18"/>
              </w:rPr>
            </w:pPr>
            <w:r>
              <w:rPr>
                <w:color w:val="595959" w:themeColor="text1" w:themeTint="A6"/>
                <w:szCs w:val="18"/>
              </w:rPr>
              <w:t>Dit betreft een verslag van de Europese Commissie over hoe zij haar gedelegeerd</w:t>
            </w:r>
            <w:r w:rsidR="00C613DF">
              <w:rPr>
                <w:color w:val="595959" w:themeColor="text1" w:themeTint="A6"/>
                <w:szCs w:val="18"/>
              </w:rPr>
              <w:t>e</w:t>
            </w:r>
            <w:r>
              <w:rPr>
                <w:color w:val="595959" w:themeColor="text1" w:themeTint="A6"/>
                <w:szCs w:val="18"/>
              </w:rPr>
              <w:t xml:space="preserve"> bevoegdheid heeft uitgevoerd onder de Verordeningen betreffende medische hulpmiddelen en medische hulpmiddelen voor in-vitro diagnostiek. Tot op heden heeft de Commissie haar verleende be</w:t>
            </w:r>
            <w:r w:rsidR="00AB7E60">
              <w:rPr>
                <w:color w:val="595959" w:themeColor="text1" w:themeTint="A6"/>
                <w:szCs w:val="18"/>
              </w:rPr>
              <w:t>voegdheden nog niet uitgeoefend; dit vanwege de verlate inwerkingtreding</w:t>
            </w:r>
            <w:r w:rsidR="002D36F9">
              <w:rPr>
                <w:color w:val="595959" w:themeColor="text1" w:themeTint="A6"/>
                <w:szCs w:val="18"/>
              </w:rPr>
              <w:t xml:space="preserve"> van de verordeningen</w:t>
            </w:r>
            <w:r w:rsidR="00AB7E60">
              <w:rPr>
                <w:color w:val="595959" w:themeColor="text1" w:themeTint="A6"/>
                <w:szCs w:val="18"/>
              </w:rPr>
              <w:t xml:space="preserve">. De Commissie acht het daarom noodzakelijk dat de bevoegdheidsdelegaties stilzwijgend worden verlengd met vijf jaar, zodat de benodigde uitvoeringshandelingen kunnen worden vastgesteld. </w:t>
            </w:r>
            <w:r>
              <w:rPr>
                <w:color w:val="595959" w:themeColor="text1" w:themeTint="A6"/>
                <w:szCs w:val="18"/>
              </w:rPr>
              <w:t xml:space="preserve"> </w:t>
            </w:r>
          </w:p>
        </w:tc>
      </w:tr>
    </w:tbl>
    <w:p w:rsidR="00F809FB" w:rsidP="00970CA0" w:rsidRDefault="00F809FB" w14:paraId="72B46DF0" w14:textId="508FF856">
      <w:pPr>
        <w:rPr>
          <w:szCs w:val="18"/>
        </w:rPr>
      </w:pPr>
    </w:p>
    <w:tbl>
      <w:tblPr>
        <w:tblStyle w:val="Tabelraster"/>
        <w:tblW w:w="0" w:type="auto"/>
        <w:tblBorders>
          <w:top w:val="single" w:color="D9D9D9" w:themeColor="background1" w:themeShade="D9" w:sz="4" w:space="0"/>
          <w:left w:val="single" w:color="D9D9D9" w:themeColor="background1" w:themeShade="D9" w:sz="4" w:space="0"/>
          <w:bottom w:val="single" w:color="D9D9D9" w:themeColor="background1" w:themeShade="D9" w:sz="4" w:space="0"/>
          <w:right w:val="single" w:color="D9D9D9" w:themeColor="background1" w:themeShade="D9" w:sz="4" w:space="0"/>
          <w:insideH w:val="none" w:color="auto" w:sz="0" w:space="0"/>
          <w:insideV w:val="none" w:color="auto" w:sz="0" w:space="0"/>
        </w:tblBorders>
        <w:tblLayout w:type="fixed"/>
        <w:tblLook w:val="04A0" w:firstRow="1" w:lastRow="0" w:firstColumn="1" w:lastColumn="0" w:noHBand="0" w:noVBand="1"/>
      </w:tblPr>
      <w:tblGrid>
        <w:gridCol w:w="421"/>
        <w:gridCol w:w="1035"/>
        <w:gridCol w:w="6529"/>
      </w:tblGrid>
      <w:tr w:rsidRPr="00AB7E60" w:rsidR="0044491B" w:rsidTr="00482EFF" w14:paraId="550B5606" w14:textId="77777777">
        <w:trPr>
          <w:trHeight w:val="794"/>
        </w:trPr>
        <w:tc>
          <w:tcPr>
            <w:tcW w:w="421" w:type="dxa"/>
            <w:vMerge w:val="restart"/>
            <w:tcBorders>
              <w:top w:val="single" w:color="D9D9D9" w:themeColor="background1" w:themeShade="D9" w:sz="4" w:space="0"/>
              <w:bottom w:val="single" w:color="D9D9D9" w:themeColor="background1" w:themeShade="D9" w:sz="4" w:space="0"/>
            </w:tcBorders>
            <w:shd w:val="clear" w:color="auto" w:fill="F2F2F2" w:themeFill="background1" w:themeFillShade="F2"/>
          </w:tcPr>
          <w:p w:rsidRPr="002A4BD8" w:rsidR="0044491B" w:rsidP="00482EFF" w:rsidRDefault="0044491B" w14:paraId="56D0A3F6" w14:textId="77777777">
            <w:pPr>
              <w:pStyle w:val="Lijstalinea"/>
              <w:numPr>
                <w:ilvl w:val="0"/>
                <w:numId w:val="10"/>
              </w:numPr>
              <w:spacing w:after="240"/>
              <w:ind w:left="312"/>
              <w:rPr>
                <w:color w:val="595959" w:themeColor="text1" w:themeTint="A6"/>
                <w:szCs w:val="18"/>
              </w:rPr>
            </w:pPr>
          </w:p>
        </w:tc>
        <w:tc>
          <w:tcPr>
            <w:tcW w:w="1035" w:type="dxa"/>
          </w:tcPr>
          <w:p w:rsidRPr="00D75535" w:rsidR="0044491B" w:rsidP="00482EFF" w:rsidRDefault="0044491B" w14:paraId="1D2EFB8C" w14:textId="77777777">
            <w:pPr>
              <w:spacing w:after="240"/>
              <w:rPr>
                <w:color w:val="595959" w:themeColor="text1" w:themeTint="A6"/>
                <w:szCs w:val="18"/>
              </w:rPr>
            </w:pPr>
            <w:r w:rsidRPr="00D75535">
              <w:rPr>
                <w:color w:val="595959" w:themeColor="text1" w:themeTint="A6"/>
                <w:szCs w:val="18"/>
              </w:rPr>
              <w:t>Titel</w:t>
            </w:r>
          </w:p>
        </w:tc>
        <w:tc>
          <w:tcPr>
            <w:tcW w:w="6529" w:type="dxa"/>
          </w:tcPr>
          <w:p w:rsidRPr="00AB7E60" w:rsidR="004257AA" w:rsidP="00482EFF" w:rsidRDefault="00AB7E60" w14:paraId="2E74E1E8" w14:textId="3AB2E7FD">
            <w:pPr>
              <w:shd w:val="clear" w:color="auto" w:fill="FFFFFF"/>
              <w:spacing w:after="75"/>
              <w:rPr>
                <w:szCs w:val="18"/>
              </w:rPr>
            </w:pPr>
            <w:r>
              <w:rPr>
                <w:szCs w:val="18"/>
              </w:rPr>
              <w:t>MEDEDELING VAN DE COMMISSIE AAN HET EUROPEES PARLEMENT, DE RAAD, HET EUROPEES ECONOMISCH EN SOCIAAL COMITÉ EN HET COMITÉ VAN DE REGIO’S</w:t>
            </w:r>
            <w:r>
              <w:rPr>
                <w:b/>
                <w:szCs w:val="18"/>
              </w:rPr>
              <w:t xml:space="preserve"> </w:t>
            </w:r>
            <w:r>
              <w:rPr>
                <w:szCs w:val="18"/>
              </w:rPr>
              <w:t>over COVID-19 – De paraatheid en respons van de EU in stand houden: Een blik vooruit</w:t>
            </w:r>
            <w:r w:rsidRPr="00AB7E60" w:rsidR="0044491B">
              <w:rPr>
                <w:szCs w:val="18"/>
              </w:rPr>
              <w:t xml:space="preserve"> </w:t>
            </w:r>
            <w:hyperlink w:history="1" r:id="rId13">
              <w:r w:rsidRPr="00AB7E60" w:rsidR="0044491B">
                <w:rPr>
                  <w:rStyle w:val="Hyperlink"/>
                  <w:szCs w:val="18"/>
                </w:rPr>
                <w:t>COM (2022) 190</w:t>
              </w:r>
            </w:hyperlink>
          </w:p>
        </w:tc>
      </w:tr>
      <w:tr w:rsidR="0044491B" w:rsidTr="00482EFF" w14:paraId="38E9F6EA" w14:textId="77777777">
        <w:tc>
          <w:tcPr>
            <w:tcW w:w="421" w:type="dxa"/>
            <w:vMerge/>
            <w:tcBorders>
              <w:top w:val="nil"/>
              <w:bottom w:val="single" w:color="D9D9D9" w:themeColor="background1" w:themeShade="D9" w:sz="4" w:space="0"/>
            </w:tcBorders>
            <w:shd w:val="clear" w:color="auto" w:fill="F2F2F2" w:themeFill="background1" w:themeFillShade="F2"/>
          </w:tcPr>
          <w:p w:rsidRPr="00AB7E60" w:rsidR="0044491B" w:rsidP="00482EFF" w:rsidRDefault="0044491B" w14:paraId="2EF00EBB" w14:textId="77777777">
            <w:pPr>
              <w:spacing w:after="240"/>
              <w:rPr>
                <w:szCs w:val="18"/>
              </w:rPr>
            </w:pPr>
          </w:p>
        </w:tc>
        <w:tc>
          <w:tcPr>
            <w:tcW w:w="1035" w:type="dxa"/>
          </w:tcPr>
          <w:p w:rsidRPr="002A4BD8" w:rsidR="0044491B" w:rsidP="00482EFF" w:rsidRDefault="0044491B" w14:paraId="4A71DAA6" w14:textId="77777777">
            <w:pPr>
              <w:spacing w:after="240"/>
              <w:rPr>
                <w:szCs w:val="18"/>
              </w:rPr>
            </w:pPr>
            <w:r w:rsidRPr="002A4BD8">
              <w:rPr>
                <w:szCs w:val="18"/>
              </w:rPr>
              <w:t>Voorstel</w:t>
            </w:r>
          </w:p>
        </w:tc>
        <w:tc>
          <w:tcPr>
            <w:tcW w:w="6529" w:type="dxa"/>
          </w:tcPr>
          <w:p w:rsidR="0044491B" w:rsidP="00482EFF" w:rsidRDefault="001414AD" w14:paraId="01FB2ACE" w14:textId="77777777">
            <w:pPr>
              <w:rPr>
                <w:szCs w:val="18"/>
              </w:rPr>
            </w:pPr>
            <w:r>
              <w:rPr>
                <w:szCs w:val="18"/>
              </w:rPr>
              <w:t>Betrekken bij</w:t>
            </w:r>
            <w:r w:rsidR="004257AA">
              <w:rPr>
                <w:szCs w:val="18"/>
              </w:rPr>
              <w:t xml:space="preserve"> het commissiedebat op 8 juni 2022 over de EU-Gezondheidsraad d.d. 17 juni 2022</w:t>
            </w:r>
          </w:p>
          <w:p w:rsidRPr="00846AED" w:rsidR="00E54036" w:rsidP="00482EFF" w:rsidRDefault="00E54036" w14:paraId="0CDDED6C" w14:textId="3D2650EB">
            <w:pPr>
              <w:rPr>
                <w:szCs w:val="18"/>
              </w:rPr>
            </w:pPr>
          </w:p>
        </w:tc>
      </w:tr>
      <w:tr w:rsidR="0044491B" w:rsidTr="00482EFF" w14:paraId="752B47AB" w14:textId="77777777">
        <w:tc>
          <w:tcPr>
            <w:tcW w:w="421" w:type="dxa"/>
            <w:vMerge/>
            <w:tcBorders>
              <w:top w:val="nil"/>
              <w:bottom w:val="single" w:color="D9D9D9" w:themeColor="background1" w:themeShade="D9" w:sz="4" w:space="0"/>
            </w:tcBorders>
            <w:shd w:val="clear" w:color="auto" w:fill="F2F2F2" w:themeFill="background1" w:themeFillShade="F2"/>
          </w:tcPr>
          <w:p w:rsidRPr="00D75535" w:rsidR="0044491B" w:rsidP="00482EFF" w:rsidRDefault="0044491B" w14:paraId="02B24F12" w14:textId="77777777">
            <w:pPr>
              <w:spacing w:after="240"/>
              <w:rPr>
                <w:color w:val="595959" w:themeColor="text1" w:themeTint="A6"/>
                <w:szCs w:val="18"/>
              </w:rPr>
            </w:pPr>
          </w:p>
        </w:tc>
        <w:tc>
          <w:tcPr>
            <w:tcW w:w="1035" w:type="dxa"/>
          </w:tcPr>
          <w:p w:rsidRPr="00D75535" w:rsidR="0044491B" w:rsidP="00482EFF" w:rsidRDefault="0044491B" w14:paraId="0D9013C6" w14:textId="77777777">
            <w:pPr>
              <w:spacing w:after="240"/>
              <w:rPr>
                <w:color w:val="595959" w:themeColor="text1" w:themeTint="A6"/>
                <w:szCs w:val="18"/>
              </w:rPr>
            </w:pPr>
            <w:r w:rsidRPr="00D75535">
              <w:rPr>
                <w:color w:val="595959" w:themeColor="text1" w:themeTint="A6"/>
                <w:szCs w:val="18"/>
              </w:rPr>
              <w:t>Noot</w:t>
            </w:r>
          </w:p>
        </w:tc>
        <w:tc>
          <w:tcPr>
            <w:tcW w:w="6529" w:type="dxa"/>
          </w:tcPr>
          <w:p w:rsidRPr="00540533" w:rsidR="0044491B" w:rsidP="001414AD" w:rsidRDefault="001414AD" w14:paraId="6B53492E" w14:textId="4EB64349">
            <w:pPr>
              <w:spacing w:after="240"/>
              <w:rPr>
                <w:color w:val="595959" w:themeColor="text1" w:themeTint="A6"/>
                <w:szCs w:val="18"/>
              </w:rPr>
            </w:pPr>
            <w:r>
              <w:rPr>
                <w:color w:val="595959" w:themeColor="text1" w:themeTint="A6"/>
                <w:szCs w:val="18"/>
              </w:rPr>
              <w:t xml:space="preserve">Deze mededeling betreft een oproep aan lidstaten om zich beter voor te bereiden op de volgende fase van de COVID-19 pandemie. Lidstaten worden opgeroepen voor de herfst maatregelen te treffen om waakzaam te blijven en de paraatheid en respons op gezondheidsgebied te blijven coördineren. Lidstaten worden opgeroepen daarbij te kijken naar de toediening van vaccinaties en boosters, het opzetten van geïntegreerde </w:t>
            </w:r>
            <w:r w:rsidR="0021579D">
              <w:rPr>
                <w:color w:val="595959" w:themeColor="text1" w:themeTint="A6"/>
                <w:szCs w:val="18"/>
              </w:rPr>
              <w:t>toezicht systemen</w:t>
            </w:r>
            <w:r>
              <w:rPr>
                <w:color w:val="595959" w:themeColor="text1" w:themeTint="A6"/>
                <w:szCs w:val="18"/>
              </w:rPr>
              <w:t xml:space="preserve">, het gericht blijven uitvoeren van testen en sequentieanalysen, het herstellen van gezondheidszorgstelsels, toepassing van EU gecoördineerde regels voor vrij en veilig reizen, de doorontwikkeling van vaccins en geneesmiddelen, het tegengaan van desinformatie en het mondiaal tonen van soevereiniteit. </w:t>
            </w:r>
          </w:p>
        </w:tc>
      </w:tr>
    </w:tbl>
    <w:p w:rsidR="0044491B" w:rsidP="00970CA0" w:rsidRDefault="0044491B" w14:paraId="3E36E02C" w14:textId="122075A9">
      <w:pPr>
        <w:rPr>
          <w:szCs w:val="18"/>
        </w:rPr>
      </w:pPr>
    </w:p>
    <w:tbl>
      <w:tblPr>
        <w:tblStyle w:val="Tabelraster"/>
        <w:tblW w:w="0" w:type="auto"/>
        <w:tblBorders>
          <w:top w:val="single" w:color="D9D9D9" w:themeColor="background1" w:themeShade="D9" w:sz="4" w:space="0"/>
          <w:left w:val="single" w:color="D9D9D9" w:themeColor="background1" w:themeShade="D9" w:sz="4" w:space="0"/>
          <w:bottom w:val="single" w:color="D9D9D9" w:themeColor="background1" w:themeShade="D9" w:sz="4" w:space="0"/>
          <w:right w:val="single" w:color="D9D9D9" w:themeColor="background1" w:themeShade="D9" w:sz="4" w:space="0"/>
          <w:insideH w:val="none" w:color="auto" w:sz="0" w:space="0"/>
          <w:insideV w:val="none" w:color="auto" w:sz="0" w:space="0"/>
        </w:tblBorders>
        <w:tblLayout w:type="fixed"/>
        <w:tblLook w:val="04A0" w:firstRow="1" w:lastRow="0" w:firstColumn="1" w:lastColumn="0" w:noHBand="0" w:noVBand="1"/>
      </w:tblPr>
      <w:tblGrid>
        <w:gridCol w:w="421"/>
        <w:gridCol w:w="1035"/>
        <w:gridCol w:w="6529"/>
      </w:tblGrid>
      <w:tr w:rsidRPr="0044491B" w:rsidR="0044491B" w:rsidTr="00482EFF" w14:paraId="4470E925" w14:textId="77777777">
        <w:trPr>
          <w:trHeight w:val="794"/>
        </w:trPr>
        <w:tc>
          <w:tcPr>
            <w:tcW w:w="421" w:type="dxa"/>
            <w:vMerge w:val="restart"/>
            <w:tcBorders>
              <w:top w:val="single" w:color="D9D9D9" w:themeColor="background1" w:themeShade="D9" w:sz="4" w:space="0"/>
              <w:bottom w:val="single" w:color="D9D9D9" w:themeColor="background1" w:themeShade="D9" w:sz="4" w:space="0"/>
            </w:tcBorders>
            <w:shd w:val="clear" w:color="auto" w:fill="F2F2F2" w:themeFill="background1" w:themeFillShade="F2"/>
          </w:tcPr>
          <w:p w:rsidRPr="002A4BD8" w:rsidR="0044491B" w:rsidP="00482EFF" w:rsidRDefault="0044491B" w14:paraId="6872DCA4" w14:textId="77777777">
            <w:pPr>
              <w:pStyle w:val="Lijstalinea"/>
              <w:numPr>
                <w:ilvl w:val="0"/>
                <w:numId w:val="10"/>
              </w:numPr>
              <w:spacing w:after="240"/>
              <w:ind w:left="312"/>
              <w:rPr>
                <w:color w:val="595959" w:themeColor="text1" w:themeTint="A6"/>
                <w:szCs w:val="18"/>
              </w:rPr>
            </w:pPr>
          </w:p>
        </w:tc>
        <w:tc>
          <w:tcPr>
            <w:tcW w:w="1035" w:type="dxa"/>
          </w:tcPr>
          <w:p w:rsidRPr="00D75535" w:rsidR="0044491B" w:rsidP="00482EFF" w:rsidRDefault="0044491B" w14:paraId="19877C26" w14:textId="77777777">
            <w:pPr>
              <w:spacing w:after="240"/>
              <w:rPr>
                <w:color w:val="595959" w:themeColor="text1" w:themeTint="A6"/>
                <w:szCs w:val="18"/>
              </w:rPr>
            </w:pPr>
            <w:r w:rsidRPr="00D75535">
              <w:rPr>
                <w:color w:val="595959" w:themeColor="text1" w:themeTint="A6"/>
                <w:szCs w:val="18"/>
              </w:rPr>
              <w:t>Titel</w:t>
            </w:r>
          </w:p>
        </w:tc>
        <w:tc>
          <w:tcPr>
            <w:tcW w:w="6529" w:type="dxa"/>
          </w:tcPr>
          <w:p w:rsidRPr="0044491B" w:rsidR="0044491B" w:rsidP="00482EFF" w:rsidRDefault="0044491B" w14:paraId="7DB283A2" w14:textId="6D28F878">
            <w:pPr>
              <w:shd w:val="clear" w:color="auto" w:fill="FFFFFF"/>
              <w:spacing w:after="75"/>
              <w:rPr>
                <w:szCs w:val="18"/>
              </w:rPr>
            </w:pPr>
            <w:r w:rsidRPr="0044491B">
              <w:rPr>
                <w:szCs w:val="18"/>
              </w:rPr>
              <w:t xml:space="preserve">MEDEDELING VAN DE COMMISSIE AAN HET EUROPEES PARLEMENT EN DE RAAD Een Europese ruimte voor gezondheidsgegevens: het potentieel van gezondheidsgegevens inzetten voor de mensen, voor patiënten en voor innovatie </w:t>
            </w:r>
            <w:hyperlink w:history="1" r:id="rId14">
              <w:r w:rsidRPr="0044491B">
                <w:rPr>
                  <w:rStyle w:val="Hyperlink"/>
                  <w:szCs w:val="18"/>
                </w:rPr>
                <w:t>COM (2022) 196</w:t>
              </w:r>
            </w:hyperlink>
          </w:p>
        </w:tc>
      </w:tr>
      <w:tr w:rsidR="0044491B" w:rsidTr="00482EFF" w14:paraId="5ADA0CF1" w14:textId="77777777">
        <w:tc>
          <w:tcPr>
            <w:tcW w:w="421" w:type="dxa"/>
            <w:vMerge/>
            <w:tcBorders>
              <w:top w:val="nil"/>
              <w:bottom w:val="single" w:color="D9D9D9" w:themeColor="background1" w:themeShade="D9" w:sz="4" w:space="0"/>
            </w:tcBorders>
            <w:shd w:val="clear" w:color="auto" w:fill="F2F2F2" w:themeFill="background1" w:themeFillShade="F2"/>
          </w:tcPr>
          <w:p w:rsidRPr="0044491B" w:rsidR="0044491B" w:rsidP="00482EFF" w:rsidRDefault="0044491B" w14:paraId="3AACFDB1" w14:textId="77777777">
            <w:pPr>
              <w:spacing w:after="240"/>
              <w:rPr>
                <w:szCs w:val="18"/>
              </w:rPr>
            </w:pPr>
          </w:p>
        </w:tc>
        <w:tc>
          <w:tcPr>
            <w:tcW w:w="1035" w:type="dxa"/>
          </w:tcPr>
          <w:p w:rsidRPr="002A4BD8" w:rsidR="0044491B" w:rsidP="00482EFF" w:rsidRDefault="0044491B" w14:paraId="198D538F" w14:textId="77777777">
            <w:pPr>
              <w:spacing w:after="240"/>
              <w:rPr>
                <w:szCs w:val="18"/>
              </w:rPr>
            </w:pPr>
            <w:r w:rsidRPr="002A4BD8">
              <w:rPr>
                <w:szCs w:val="18"/>
              </w:rPr>
              <w:t>Voorstel</w:t>
            </w:r>
          </w:p>
        </w:tc>
        <w:tc>
          <w:tcPr>
            <w:tcW w:w="6529" w:type="dxa"/>
          </w:tcPr>
          <w:p w:rsidRPr="0044491B" w:rsidR="0044491B" w:rsidP="00482EFF" w:rsidRDefault="0044491B" w14:paraId="5DCB49C6" w14:textId="2FC7CA6F">
            <w:pPr>
              <w:rPr>
                <w:i/>
                <w:szCs w:val="18"/>
              </w:rPr>
            </w:pPr>
            <w:r>
              <w:rPr>
                <w:i/>
                <w:szCs w:val="18"/>
              </w:rPr>
              <w:t>Zie separatie stafnotitie</w:t>
            </w:r>
          </w:p>
        </w:tc>
      </w:tr>
      <w:tr w:rsidR="0044491B" w:rsidTr="00482EFF" w14:paraId="7A0A81F8" w14:textId="77777777">
        <w:tc>
          <w:tcPr>
            <w:tcW w:w="421" w:type="dxa"/>
            <w:vMerge/>
            <w:tcBorders>
              <w:top w:val="nil"/>
              <w:bottom w:val="single" w:color="D9D9D9" w:themeColor="background1" w:themeShade="D9" w:sz="4" w:space="0"/>
            </w:tcBorders>
            <w:shd w:val="clear" w:color="auto" w:fill="F2F2F2" w:themeFill="background1" w:themeFillShade="F2"/>
          </w:tcPr>
          <w:p w:rsidRPr="00D75535" w:rsidR="0044491B" w:rsidP="00482EFF" w:rsidRDefault="0044491B" w14:paraId="7A2F557C" w14:textId="77777777">
            <w:pPr>
              <w:spacing w:after="240"/>
              <w:rPr>
                <w:color w:val="595959" w:themeColor="text1" w:themeTint="A6"/>
                <w:szCs w:val="18"/>
              </w:rPr>
            </w:pPr>
          </w:p>
        </w:tc>
        <w:tc>
          <w:tcPr>
            <w:tcW w:w="1035" w:type="dxa"/>
          </w:tcPr>
          <w:p w:rsidRPr="00D75535" w:rsidR="0044491B" w:rsidP="00482EFF" w:rsidRDefault="0044491B" w14:paraId="04EF7162" w14:textId="77777777">
            <w:pPr>
              <w:spacing w:after="240"/>
              <w:rPr>
                <w:color w:val="595959" w:themeColor="text1" w:themeTint="A6"/>
                <w:szCs w:val="18"/>
              </w:rPr>
            </w:pPr>
            <w:r w:rsidRPr="00D75535">
              <w:rPr>
                <w:color w:val="595959" w:themeColor="text1" w:themeTint="A6"/>
                <w:szCs w:val="18"/>
              </w:rPr>
              <w:t>Noot</w:t>
            </w:r>
          </w:p>
        </w:tc>
        <w:tc>
          <w:tcPr>
            <w:tcW w:w="6529" w:type="dxa"/>
          </w:tcPr>
          <w:p w:rsidRPr="0044491B" w:rsidR="0044491B" w:rsidP="00482EFF" w:rsidRDefault="0044491B" w14:paraId="70DD6F7A" w14:textId="377B33C0">
            <w:pPr>
              <w:spacing w:after="240"/>
              <w:rPr>
                <w:i/>
                <w:color w:val="595959" w:themeColor="text1" w:themeTint="A6"/>
                <w:szCs w:val="18"/>
              </w:rPr>
            </w:pPr>
            <w:r>
              <w:rPr>
                <w:i/>
                <w:color w:val="595959" w:themeColor="text1" w:themeTint="A6"/>
                <w:szCs w:val="18"/>
              </w:rPr>
              <w:t>Zie separatie stafnotitie</w:t>
            </w:r>
          </w:p>
        </w:tc>
      </w:tr>
    </w:tbl>
    <w:p w:rsidR="0044491B" w:rsidP="00970CA0" w:rsidRDefault="0044491B" w14:paraId="024E9450" w14:textId="48F8122C">
      <w:pPr>
        <w:rPr>
          <w:szCs w:val="18"/>
        </w:rPr>
      </w:pPr>
    </w:p>
    <w:tbl>
      <w:tblPr>
        <w:tblStyle w:val="Tabelraster"/>
        <w:tblW w:w="0" w:type="auto"/>
        <w:tblBorders>
          <w:top w:val="single" w:color="D9D9D9" w:themeColor="background1" w:themeShade="D9" w:sz="4" w:space="0"/>
          <w:left w:val="single" w:color="D9D9D9" w:themeColor="background1" w:themeShade="D9" w:sz="4" w:space="0"/>
          <w:bottom w:val="single" w:color="D9D9D9" w:themeColor="background1" w:themeShade="D9" w:sz="4" w:space="0"/>
          <w:right w:val="single" w:color="D9D9D9" w:themeColor="background1" w:themeShade="D9" w:sz="4" w:space="0"/>
          <w:insideH w:val="none" w:color="auto" w:sz="0" w:space="0"/>
          <w:insideV w:val="none" w:color="auto" w:sz="0" w:space="0"/>
        </w:tblBorders>
        <w:tblLayout w:type="fixed"/>
        <w:tblLook w:val="04A0" w:firstRow="1" w:lastRow="0" w:firstColumn="1" w:lastColumn="0" w:noHBand="0" w:noVBand="1"/>
      </w:tblPr>
      <w:tblGrid>
        <w:gridCol w:w="421"/>
        <w:gridCol w:w="1035"/>
        <w:gridCol w:w="6529"/>
      </w:tblGrid>
      <w:tr w:rsidRPr="00AD41BB" w:rsidR="0044491B" w:rsidTr="00482EFF" w14:paraId="3B2826B5" w14:textId="77777777">
        <w:trPr>
          <w:trHeight w:val="794"/>
        </w:trPr>
        <w:tc>
          <w:tcPr>
            <w:tcW w:w="421" w:type="dxa"/>
            <w:vMerge w:val="restart"/>
            <w:tcBorders>
              <w:top w:val="single" w:color="D9D9D9" w:themeColor="background1" w:themeShade="D9" w:sz="4" w:space="0"/>
              <w:bottom w:val="single" w:color="D9D9D9" w:themeColor="background1" w:themeShade="D9" w:sz="4" w:space="0"/>
            </w:tcBorders>
            <w:shd w:val="clear" w:color="auto" w:fill="F2F2F2" w:themeFill="background1" w:themeFillShade="F2"/>
          </w:tcPr>
          <w:p w:rsidRPr="002A4BD8" w:rsidR="0044491B" w:rsidP="00482EFF" w:rsidRDefault="0044491B" w14:paraId="612FD8E7" w14:textId="3887F143">
            <w:pPr>
              <w:pStyle w:val="Lijstalinea"/>
              <w:numPr>
                <w:ilvl w:val="0"/>
                <w:numId w:val="10"/>
              </w:numPr>
              <w:spacing w:after="240"/>
              <w:ind w:left="312"/>
              <w:rPr>
                <w:color w:val="595959" w:themeColor="text1" w:themeTint="A6"/>
                <w:szCs w:val="18"/>
              </w:rPr>
            </w:pPr>
            <w:r>
              <w:rPr>
                <w:color w:val="595959" w:themeColor="text1" w:themeTint="A6"/>
                <w:szCs w:val="18"/>
              </w:rPr>
              <w:t>c</w:t>
            </w:r>
          </w:p>
        </w:tc>
        <w:tc>
          <w:tcPr>
            <w:tcW w:w="1035" w:type="dxa"/>
          </w:tcPr>
          <w:p w:rsidRPr="00D75535" w:rsidR="0044491B" w:rsidP="00482EFF" w:rsidRDefault="0044491B" w14:paraId="03A10557" w14:textId="77777777">
            <w:pPr>
              <w:spacing w:after="240"/>
              <w:rPr>
                <w:color w:val="595959" w:themeColor="text1" w:themeTint="A6"/>
                <w:szCs w:val="18"/>
              </w:rPr>
            </w:pPr>
            <w:r w:rsidRPr="00D75535">
              <w:rPr>
                <w:color w:val="595959" w:themeColor="text1" w:themeTint="A6"/>
                <w:szCs w:val="18"/>
              </w:rPr>
              <w:t>Titel</w:t>
            </w:r>
          </w:p>
        </w:tc>
        <w:tc>
          <w:tcPr>
            <w:tcW w:w="6529" w:type="dxa"/>
          </w:tcPr>
          <w:p w:rsidRPr="00AD41BB" w:rsidR="0044491B" w:rsidP="0044491B" w:rsidRDefault="00AD41BB" w14:paraId="535691E7" w14:textId="73A99B13">
            <w:pPr>
              <w:shd w:val="clear" w:color="auto" w:fill="FFFFFF"/>
              <w:spacing w:after="75"/>
              <w:rPr>
                <w:szCs w:val="18"/>
              </w:rPr>
            </w:pPr>
            <w:r w:rsidRPr="00AD41BB">
              <w:rPr>
                <w:szCs w:val="18"/>
              </w:rPr>
              <w:t xml:space="preserve">Voorstel voor een </w:t>
            </w:r>
            <w:r>
              <w:rPr>
                <w:szCs w:val="18"/>
              </w:rPr>
              <w:t>BE</w:t>
            </w:r>
            <w:r w:rsidRPr="00AD41BB">
              <w:rPr>
                <w:szCs w:val="18"/>
              </w:rPr>
              <w:t>S</w:t>
            </w:r>
            <w:r>
              <w:rPr>
                <w:szCs w:val="18"/>
              </w:rPr>
              <w:t>L</w:t>
            </w:r>
            <w:r w:rsidRPr="00AD41BB">
              <w:rPr>
                <w:szCs w:val="18"/>
              </w:rPr>
              <w:t>UIT VAN DE RAAD</w:t>
            </w:r>
            <w:r>
              <w:rPr>
                <w:szCs w:val="18"/>
              </w:rPr>
              <w:t xml:space="preserve"> betreffende het namens de Europese Unie tijdens de 75</w:t>
            </w:r>
            <w:r w:rsidRPr="00AD41BB">
              <w:rPr>
                <w:szCs w:val="18"/>
                <w:vertAlign w:val="superscript"/>
              </w:rPr>
              <w:t>e</w:t>
            </w:r>
            <w:r>
              <w:rPr>
                <w:szCs w:val="18"/>
              </w:rPr>
              <w:t xml:space="preserve"> zitting van de Wereldgezondheidsorganisatie in te nemen standpunt betreffende bepaalde wijzigingen van de Internationale Gezondheidsregeling (2005)</w:t>
            </w:r>
            <w:r w:rsidRPr="00AD41BB" w:rsidR="0044491B">
              <w:rPr>
                <w:szCs w:val="18"/>
              </w:rPr>
              <w:t xml:space="preserve"> </w:t>
            </w:r>
            <w:hyperlink w:history="1" r:id="rId15">
              <w:r w:rsidRPr="00AD41BB" w:rsidR="0044491B">
                <w:rPr>
                  <w:rStyle w:val="Hyperlink"/>
                  <w:szCs w:val="18"/>
                </w:rPr>
                <w:t>COM (2022) 214</w:t>
              </w:r>
            </w:hyperlink>
          </w:p>
        </w:tc>
      </w:tr>
      <w:tr w:rsidR="0044491B" w:rsidTr="00482EFF" w14:paraId="687A3EAC" w14:textId="77777777">
        <w:tc>
          <w:tcPr>
            <w:tcW w:w="421" w:type="dxa"/>
            <w:vMerge/>
            <w:tcBorders>
              <w:top w:val="nil"/>
              <w:bottom w:val="single" w:color="D9D9D9" w:themeColor="background1" w:themeShade="D9" w:sz="4" w:space="0"/>
            </w:tcBorders>
            <w:shd w:val="clear" w:color="auto" w:fill="F2F2F2" w:themeFill="background1" w:themeFillShade="F2"/>
          </w:tcPr>
          <w:p w:rsidRPr="00AD41BB" w:rsidR="0044491B" w:rsidP="00482EFF" w:rsidRDefault="0044491B" w14:paraId="0E61B4CA" w14:textId="77777777">
            <w:pPr>
              <w:spacing w:after="240"/>
              <w:rPr>
                <w:szCs w:val="18"/>
              </w:rPr>
            </w:pPr>
          </w:p>
        </w:tc>
        <w:tc>
          <w:tcPr>
            <w:tcW w:w="1035" w:type="dxa"/>
          </w:tcPr>
          <w:p w:rsidRPr="002A4BD8" w:rsidR="0044491B" w:rsidP="00482EFF" w:rsidRDefault="0044491B" w14:paraId="5561645A" w14:textId="77777777">
            <w:pPr>
              <w:spacing w:after="240"/>
              <w:rPr>
                <w:szCs w:val="18"/>
              </w:rPr>
            </w:pPr>
            <w:r w:rsidRPr="002A4BD8">
              <w:rPr>
                <w:szCs w:val="18"/>
              </w:rPr>
              <w:t>Voorstel</w:t>
            </w:r>
          </w:p>
        </w:tc>
        <w:tc>
          <w:tcPr>
            <w:tcW w:w="6529" w:type="dxa"/>
          </w:tcPr>
          <w:p w:rsidRPr="00846AED" w:rsidR="0044491B" w:rsidP="00482EFF" w:rsidRDefault="00AD41BB" w14:paraId="1453A8AA" w14:textId="56000BB1">
            <w:pPr>
              <w:rPr>
                <w:szCs w:val="18"/>
              </w:rPr>
            </w:pPr>
            <w:r>
              <w:rPr>
                <w:szCs w:val="18"/>
              </w:rPr>
              <w:t>Voor kennisgeving aannemen</w:t>
            </w:r>
          </w:p>
        </w:tc>
      </w:tr>
      <w:tr w:rsidR="0044491B" w:rsidTr="00482EFF" w14:paraId="402EE92D" w14:textId="77777777">
        <w:tc>
          <w:tcPr>
            <w:tcW w:w="421" w:type="dxa"/>
            <w:vMerge/>
            <w:tcBorders>
              <w:top w:val="nil"/>
              <w:bottom w:val="single" w:color="D9D9D9" w:themeColor="background1" w:themeShade="D9" w:sz="4" w:space="0"/>
            </w:tcBorders>
            <w:shd w:val="clear" w:color="auto" w:fill="F2F2F2" w:themeFill="background1" w:themeFillShade="F2"/>
          </w:tcPr>
          <w:p w:rsidRPr="00D75535" w:rsidR="0044491B" w:rsidP="00482EFF" w:rsidRDefault="0044491B" w14:paraId="34C3402D" w14:textId="77777777">
            <w:pPr>
              <w:spacing w:after="240"/>
              <w:rPr>
                <w:color w:val="595959" w:themeColor="text1" w:themeTint="A6"/>
                <w:szCs w:val="18"/>
              </w:rPr>
            </w:pPr>
          </w:p>
        </w:tc>
        <w:tc>
          <w:tcPr>
            <w:tcW w:w="1035" w:type="dxa"/>
          </w:tcPr>
          <w:p w:rsidRPr="00D75535" w:rsidR="0044491B" w:rsidP="00482EFF" w:rsidRDefault="0044491B" w14:paraId="4181C335" w14:textId="77777777">
            <w:pPr>
              <w:spacing w:after="240"/>
              <w:rPr>
                <w:color w:val="595959" w:themeColor="text1" w:themeTint="A6"/>
                <w:szCs w:val="18"/>
              </w:rPr>
            </w:pPr>
            <w:r w:rsidRPr="00D75535">
              <w:rPr>
                <w:color w:val="595959" w:themeColor="text1" w:themeTint="A6"/>
                <w:szCs w:val="18"/>
              </w:rPr>
              <w:t>Noot</w:t>
            </w:r>
          </w:p>
        </w:tc>
        <w:tc>
          <w:tcPr>
            <w:tcW w:w="6529" w:type="dxa"/>
          </w:tcPr>
          <w:p w:rsidRPr="00540533" w:rsidR="0044491B" w:rsidP="00816C5A" w:rsidRDefault="00AD41BB" w14:paraId="2A2A9F52" w14:textId="69766359">
            <w:pPr>
              <w:spacing w:after="240"/>
              <w:rPr>
                <w:color w:val="595959" w:themeColor="text1" w:themeTint="A6"/>
                <w:szCs w:val="18"/>
              </w:rPr>
            </w:pPr>
            <w:r>
              <w:rPr>
                <w:color w:val="595959" w:themeColor="text1" w:themeTint="A6"/>
                <w:szCs w:val="18"/>
              </w:rPr>
              <w:t>Dit voorstel is gericht op de standpuntbepaling van de EU voor de 75</w:t>
            </w:r>
            <w:r w:rsidRPr="00AD41BB">
              <w:rPr>
                <w:color w:val="595959" w:themeColor="text1" w:themeTint="A6"/>
                <w:szCs w:val="18"/>
                <w:vertAlign w:val="superscript"/>
              </w:rPr>
              <w:t>e</w:t>
            </w:r>
            <w:r>
              <w:rPr>
                <w:color w:val="595959" w:themeColor="text1" w:themeTint="A6"/>
                <w:szCs w:val="18"/>
              </w:rPr>
              <w:t xml:space="preserve"> zitting van de WH</w:t>
            </w:r>
            <w:r w:rsidR="00816C5A">
              <w:rPr>
                <w:color w:val="595959" w:themeColor="text1" w:themeTint="A6"/>
                <w:szCs w:val="18"/>
              </w:rPr>
              <w:t>O</w:t>
            </w:r>
            <w:r>
              <w:rPr>
                <w:color w:val="595959" w:themeColor="text1" w:themeTint="A6"/>
                <w:szCs w:val="18"/>
              </w:rPr>
              <w:t xml:space="preserve"> over de wijziging van de internationale gezondheidsregeling</w:t>
            </w:r>
            <w:r w:rsidR="00816C5A">
              <w:rPr>
                <w:color w:val="595959" w:themeColor="text1" w:themeTint="A6"/>
                <w:szCs w:val="18"/>
              </w:rPr>
              <w:t xml:space="preserve"> (IGR)</w:t>
            </w:r>
            <w:r>
              <w:rPr>
                <w:color w:val="595959" w:themeColor="text1" w:themeTint="A6"/>
                <w:szCs w:val="18"/>
              </w:rPr>
              <w:t xml:space="preserve"> (2005). Dit volgt op een voorstel van de VS om 13 artikelen te wijzigen. In maart besloot de Raad van de EU reeds de EU te machtigen om deel te nemen aan de onderhandelingen hierover. In de onderhandelingen die sindsdien hebben plaatsgevonden lijkt een akkoord te zijn bereikt over de wijziging van artikel 59</w:t>
            </w:r>
            <w:r w:rsidR="00816C5A">
              <w:rPr>
                <w:color w:val="595959" w:themeColor="text1" w:themeTint="A6"/>
                <w:szCs w:val="18"/>
              </w:rPr>
              <w:t>. E</w:t>
            </w:r>
            <w:r>
              <w:rPr>
                <w:color w:val="595959" w:themeColor="text1" w:themeTint="A6"/>
                <w:szCs w:val="18"/>
              </w:rPr>
              <w:t>en besluit hierover wordt verwacht tijdens de 75</w:t>
            </w:r>
            <w:r w:rsidRPr="00AD41BB">
              <w:rPr>
                <w:color w:val="595959" w:themeColor="text1" w:themeTint="A6"/>
                <w:szCs w:val="18"/>
                <w:vertAlign w:val="superscript"/>
              </w:rPr>
              <w:t>e</w:t>
            </w:r>
            <w:r>
              <w:rPr>
                <w:color w:val="595959" w:themeColor="text1" w:themeTint="A6"/>
                <w:szCs w:val="18"/>
              </w:rPr>
              <w:t xml:space="preserve"> zitting. In het voorliggende voorstel stelt de Commissie voor om als standpunt in te nemen om in te stemmen met het bereikte akkoord over de wijziging van artikel 59. </w:t>
            </w:r>
            <w:r w:rsidR="00F97616">
              <w:rPr>
                <w:color w:val="595959" w:themeColor="text1" w:themeTint="A6"/>
                <w:szCs w:val="18"/>
              </w:rPr>
              <w:t>Het gewijzigde</w:t>
            </w:r>
            <w:r>
              <w:rPr>
                <w:color w:val="595959" w:themeColor="text1" w:themeTint="A6"/>
                <w:szCs w:val="18"/>
              </w:rPr>
              <w:t xml:space="preserve"> artikel 59 </w:t>
            </w:r>
            <w:r w:rsidR="00F97616">
              <w:rPr>
                <w:color w:val="595959" w:themeColor="text1" w:themeTint="A6"/>
                <w:szCs w:val="18"/>
              </w:rPr>
              <w:t xml:space="preserve">zou zorgen </w:t>
            </w:r>
            <w:r>
              <w:rPr>
                <w:color w:val="595959" w:themeColor="text1" w:themeTint="A6"/>
                <w:szCs w:val="18"/>
              </w:rPr>
              <w:t xml:space="preserve">voor een vergemakkelijkte procedure om de IGR te wijzigen.  </w:t>
            </w:r>
          </w:p>
        </w:tc>
      </w:tr>
    </w:tbl>
    <w:p w:rsidR="0044491B" w:rsidP="00970CA0" w:rsidRDefault="0044491B" w14:paraId="6FDE0869" w14:textId="6F84CC9A">
      <w:pPr>
        <w:rPr>
          <w:szCs w:val="18"/>
        </w:rPr>
      </w:pPr>
    </w:p>
    <w:tbl>
      <w:tblPr>
        <w:tblStyle w:val="Tabelraster"/>
        <w:tblW w:w="0" w:type="auto"/>
        <w:tblBorders>
          <w:top w:val="single" w:color="D9D9D9" w:themeColor="background1" w:themeShade="D9" w:sz="4" w:space="0"/>
          <w:left w:val="single" w:color="D9D9D9" w:themeColor="background1" w:themeShade="D9" w:sz="4" w:space="0"/>
          <w:bottom w:val="single" w:color="D9D9D9" w:themeColor="background1" w:themeShade="D9" w:sz="4" w:space="0"/>
          <w:right w:val="single" w:color="D9D9D9" w:themeColor="background1" w:themeShade="D9" w:sz="4" w:space="0"/>
          <w:insideH w:val="none" w:color="auto" w:sz="0" w:space="0"/>
          <w:insideV w:val="none" w:color="auto" w:sz="0" w:space="0"/>
        </w:tblBorders>
        <w:tblLayout w:type="fixed"/>
        <w:tblLook w:val="04A0" w:firstRow="1" w:lastRow="0" w:firstColumn="1" w:lastColumn="0" w:noHBand="0" w:noVBand="1"/>
      </w:tblPr>
      <w:tblGrid>
        <w:gridCol w:w="421"/>
        <w:gridCol w:w="1035"/>
        <w:gridCol w:w="6529"/>
      </w:tblGrid>
      <w:tr w:rsidRPr="0044491B" w:rsidR="0044491B" w:rsidTr="00482EFF" w14:paraId="5F008EB5" w14:textId="77777777">
        <w:trPr>
          <w:trHeight w:val="794"/>
        </w:trPr>
        <w:tc>
          <w:tcPr>
            <w:tcW w:w="421" w:type="dxa"/>
            <w:vMerge w:val="restart"/>
            <w:tcBorders>
              <w:top w:val="single" w:color="D9D9D9" w:themeColor="background1" w:themeShade="D9" w:sz="4" w:space="0"/>
              <w:bottom w:val="single" w:color="D9D9D9" w:themeColor="background1" w:themeShade="D9" w:sz="4" w:space="0"/>
            </w:tcBorders>
            <w:shd w:val="clear" w:color="auto" w:fill="F2F2F2" w:themeFill="background1" w:themeFillShade="F2"/>
          </w:tcPr>
          <w:p w:rsidRPr="002A4BD8" w:rsidR="0044491B" w:rsidP="00482EFF" w:rsidRDefault="0044491B" w14:paraId="42553170" w14:textId="77777777">
            <w:pPr>
              <w:pStyle w:val="Lijstalinea"/>
              <w:numPr>
                <w:ilvl w:val="0"/>
                <w:numId w:val="10"/>
              </w:numPr>
              <w:spacing w:after="240"/>
              <w:ind w:left="312"/>
              <w:rPr>
                <w:color w:val="595959" w:themeColor="text1" w:themeTint="A6"/>
                <w:szCs w:val="18"/>
              </w:rPr>
            </w:pPr>
            <w:r>
              <w:rPr>
                <w:color w:val="595959" w:themeColor="text1" w:themeTint="A6"/>
                <w:szCs w:val="18"/>
              </w:rPr>
              <w:t>c</w:t>
            </w:r>
          </w:p>
        </w:tc>
        <w:tc>
          <w:tcPr>
            <w:tcW w:w="1035" w:type="dxa"/>
          </w:tcPr>
          <w:p w:rsidRPr="00D75535" w:rsidR="0044491B" w:rsidP="00482EFF" w:rsidRDefault="0044491B" w14:paraId="595668C8" w14:textId="77777777">
            <w:pPr>
              <w:spacing w:after="240"/>
              <w:rPr>
                <w:color w:val="595959" w:themeColor="text1" w:themeTint="A6"/>
                <w:szCs w:val="18"/>
              </w:rPr>
            </w:pPr>
            <w:r w:rsidRPr="00D75535">
              <w:rPr>
                <w:color w:val="595959" w:themeColor="text1" w:themeTint="A6"/>
                <w:szCs w:val="18"/>
              </w:rPr>
              <w:t>Titel</w:t>
            </w:r>
          </w:p>
        </w:tc>
        <w:tc>
          <w:tcPr>
            <w:tcW w:w="6529" w:type="dxa"/>
          </w:tcPr>
          <w:p w:rsidRPr="0044491B" w:rsidR="0044491B" w:rsidP="00482EFF" w:rsidRDefault="0044491B" w14:paraId="62FEAB5A" w14:textId="18CB762D">
            <w:pPr>
              <w:shd w:val="clear" w:color="auto" w:fill="FFFFFF"/>
              <w:spacing w:after="75"/>
              <w:rPr>
                <w:szCs w:val="18"/>
              </w:rPr>
            </w:pPr>
            <w:r w:rsidRPr="0044491B">
              <w:rPr>
                <w:szCs w:val="18"/>
              </w:rPr>
              <w:t xml:space="preserve">VERSLAG VAN DE COMMISSIE AAN HET EUROPEES PARLEMENT EN DE RAAD over de werking van Richtlijn 2011/24/EU betreffende de toepassing van de rechten van patiënten bij grensoverschrijdende gezondheidszorg </w:t>
            </w:r>
            <w:hyperlink w:history="1" r:id="rId16">
              <w:r w:rsidRPr="0044491B">
                <w:rPr>
                  <w:rStyle w:val="Hyperlink"/>
                  <w:szCs w:val="18"/>
                </w:rPr>
                <w:t>COM (2022) 210</w:t>
              </w:r>
            </w:hyperlink>
          </w:p>
        </w:tc>
      </w:tr>
      <w:tr w:rsidR="0044491B" w:rsidTr="00482EFF" w14:paraId="5FB90E87" w14:textId="77777777">
        <w:tc>
          <w:tcPr>
            <w:tcW w:w="421" w:type="dxa"/>
            <w:vMerge/>
            <w:tcBorders>
              <w:top w:val="nil"/>
              <w:bottom w:val="single" w:color="D9D9D9" w:themeColor="background1" w:themeShade="D9" w:sz="4" w:space="0"/>
            </w:tcBorders>
            <w:shd w:val="clear" w:color="auto" w:fill="F2F2F2" w:themeFill="background1" w:themeFillShade="F2"/>
          </w:tcPr>
          <w:p w:rsidRPr="0044491B" w:rsidR="0044491B" w:rsidP="00482EFF" w:rsidRDefault="0044491B" w14:paraId="336FAEFD" w14:textId="77777777">
            <w:pPr>
              <w:spacing w:after="240"/>
              <w:rPr>
                <w:szCs w:val="18"/>
              </w:rPr>
            </w:pPr>
          </w:p>
        </w:tc>
        <w:tc>
          <w:tcPr>
            <w:tcW w:w="1035" w:type="dxa"/>
          </w:tcPr>
          <w:p w:rsidRPr="002A4BD8" w:rsidR="0044491B" w:rsidP="00482EFF" w:rsidRDefault="0044491B" w14:paraId="5E98F5B4" w14:textId="77777777">
            <w:pPr>
              <w:spacing w:after="240"/>
              <w:rPr>
                <w:szCs w:val="18"/>
              </w:rPr>
            </w:pPr>
            <w:r w:rsidRPr="002A4BD8">
              <w:rPr>
                <w:szCs w:val="18"/>
              </w:rPr>
              <w:t>Voorstel</w:t>
            </w:r>
          </w:p>
        </w:tc>
        <w:tc>
          <w:tcPr>
            <w:tcW w:w="6529" w:type="dxa"/>
          </w:tcPr>
          <w:p w:rsidR="0044491B" w:rsidP="00482EFF" w:rsidRDefault="005D204E" w14:paraId="11FB3EA4" w14:textId="77777777">
            <w:pPr>
              <w:rPr>
                <w:szCs w:val="18"/>
              </w:rPr>
            </w:pPr>
            <w:r>
              <w:rPr>
                <w:szCs w:val="18"/>
              </w:rPr>
              <w:t>Betrekken bij de behandeling van het voorstel voor de Europese ruimte voor gezondheidsgegevens</w:t>
            </w:r>
          </w:p>
          <w:p w:rsidRPr="00846AED" w:rsidR="00816C5A" w:rsidP="00482EFF" w:rsidRDefault="00816C5A" w14:paraId="2D16D368" w14:textId="5A5F382F">
            <w:pPr>
              <w:rPr>
                <w:szCs w:val="18"/>
              </w:rPr>
            </w:pPr>
          </w:p>
        </w:tc>
      </w:tr>
      <w:tr w:rsidR="0044491B" w:rsidTr="00482EFF" w14:paraId="7E0EE3A7" w14:textId="77777777">
        <w:tc>
          <w:tcPr>
            <w:tcW w:w="421" w:type="dxa"/>
            <w:vMerge/>
            <w:tcBorders>
              <w:top w:val="nil"/>
              <w:bottom w:val="single" w:color="D9D9D9" w:themeColor="background1" w:themeShade="D9" w:sz="4" w:space="0"/>
            </w:tcBorders>
            <w:shd w:val="clear" w:color="auto" w:fill="F2F2F2" w:themeFill="background1" w:themeFillShade="F2"/>
          </w:tcPr>
          <w:p w:rsidRPr="00D75535" w:rsidR="0044491B" w:rsidP="00482EFF" w:rsidRDefault="0044491B" w14:paraId="596F3166" w14:textId="77777777">
            <w:pPr>
              <w:spacing w:after="240"/>
              <w:rPr>
                <w:color w:val="595959" w:themeColor="text1" w:themeTint="A6"/>
                <w:szCs w:val="18"/>
              </w:rPr>
            </w:pPr>
          </w:p>
        </w:tc>
        <w:tc>
          <w:tcPr>
            <w:tcW w:w="1035" w:type="dxa"/>
          </w:tcPr>
          <w:p w:rsidRPr="00D75535" w:rsidR="0044491B" w:rsidP="00482EFF" w:rsidRDefault="0044491B" w14:paraId="19C70686" w14:textId="77777777">
            <w:pPr>
              <w:spacing w:after="240"/>
              <w:rPr>
                <w:color w:val="595959" w:themeColor="text1" w:themeTint="A6"/>
                <w:szCs w:val="18"/>
              </w:rPr>
            </w:pPr>
            <w:r w:rsidRPr="00D75535">
              <w:rPr>
                <w:color w:val="595959" w:themeColor="text1" w:themeTint="A6"/>
                <w:szCs w:val="18"/>
              </w:rPr>
              <w:t>Noot</w:t>
            </w:r>
          </w:p>
        </w:tc>
        <w:tc>
          <w:tcPr>
            <w:tcW w:w="6529" w:type="dxa"/>
          </w:tcPr>
          <w:p w:rsidRPr="005D204E" w:rsidR="0044491B" w:rsidP="002F678B" w:rsidRDefault="00F97616" w14:paraId="03520ED0" w14:textId="41C2DDD4">
            <w:pPr>
              <w:spacing w:after="240"/>
              <w:rPr>
                <w:color w:val="595959" w:themeColor="text1" w:themeTint="A6"/>
                <w:szCs w:val="18"/>
              </w:rPr>
            </w:pPr>
            <w:r>
              <w:rPr>
                <w:color w:val="595959" w:themeColor="text1" w:themeTint="A6"/>
                <w:szCs w:val="18"/>
              </w:rPr>
              <w:t xml:space="preserve">Dit betreft een verslag over de werking van de richtlijn betreffende de toepassing van de rechten van patiënten bij grensoverschrijdende gezondheidszorg en volgt op de evaluatie die de Commissie 10 jaar na inwerkingtreding heeft uitgevoerd. </w:t>
            </w:r>
            <w:r w:rsidR="002F678B">
              <w:rPr>
                <w:color w:val="595959" w:themeColor="text1" w:themeTint="A6"/>
                <w:szCs w:val="18"/>
              </w:rPr>
              <w:t>De Commissie concludeert dat de richtlijn redelijk doeltreffend is gebleken. In de gevallen dat er gebruik is gemaakt van de rechten onder deze richtlijn werkte dit aardig goed. Echter is het aantal keer dat is teruggevallen op de richtlijn zeer klein. Het voorstel voor de Europese ruimte voor gezondheidsgegevens moet bijdragen aan het waarborgen van de continuïteit van zorg voor EU-burgers die naar het buitenland reizen.</w:t>
            </w:r>
          </w:p>
        </w:tc>
      </w:tr>
    </w:tbl>
    <w:p w:rsidRPr="005D204E" w:rsidR="0044491B" w:rsidP="00970CA0" w:rsidRDefault="0044491B" w14:paraId="54AA18B2" w14:textId="77777777">
      <w:pPr>
        <w:rPr>
          <w:szCs w:val="18"/>
        </w:rPr>
      </w:pPr>
    </w:p>
    <w:sectPr w:rsidRPr="005D204E" w:rsidR="0044491B" w:rsidSect="00BF62AD">
      <w:headerReference w:type="default" r:id="rId17"/>
      <w:footerReference w:type="default" r:id="rId18"/>
      <w:type w:val="continuous"/>
      <w:pgSz w:w="11907" w:h="16840" w:code="9"/>
      <w:pgMar w:top="3255" w:right="1701" w:bottom="1418" w:left="2211" w:header="2370" w:footer="709" w:gutter="0"/>
      <w:cols w:space="708"/>
      <w:docGrid w:type="lines" w:linePitch="284"/>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F1E47C7" w14:textId="77777777" w:rsidR="00BC2C6B" w:rsidRDefault="00BC2C6B">
      <w:r>
        <w:separator/>
      </w:r>
    </w:p>
  </w:endnote>
  <w:endnote w:type="continuationSeparator" w:id="0">
    <w:p w14:paraId="6411253A" w14:textId="77777777" w:rsidR="00BC2C6B" w:rsidRDefault="00BC2C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Lohit Hindi">
    <w:altName w:val="Times New Roman"/>
    <w:panose1 w:val="00000000000000000000"/>
    <w:charset w:val="00"/>
    <w:family w:val="roman"/>
    <w:notTrueType/>
    <w:pitch w:val="default"/>
  </w:font>
  <w:font w:name="Arial Unicode MS">
    <w:panose1 w:val="020B0604020202020204"/>
    <w:charset w:val="00"/>
    <w:family w:val="roman"/>
    <w:pitch w:val="default"/>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D3FCFED" w14:textId="77777777" w:rsidR="00BC2C6B" w:rsidRDefault="00BC2C6B">
    <w:pPr>
      <w:pStyle w:val="Voettekst"/>
    </w:pPr>
    <w:r>
      <w:rPr>
        <w:noProof/>
        <w:lang w:eastAsia="nl-NL"/>
      </w:rPr>
      <mc:AlternateContent>
        <mc:Choice Requires="wps">
          <w:drawing>
            <wp:anchor distT="0" distB="0" distL="0" distR="0" simplePos="0" relativeHeight="251672064" behindDoc="0" locked="1" layoutInCell="1" allowOverlap="1" wp14:anchorId="734288FD" wp14:editId="5A8E5422">
              <wp:simplePos x="0" y="0"/>
              <wp:positionH relativeFrom="page">
                <wp:posOffset>2952115</wp:posOffset>
              </wp:positionH>
              <wp:positionV relativeFrom="page">
                <wp:posOffset>10333355</wp:posOffset>
              </wp:positionV>
              <wp:extent cx="1170305" cy="125730"/>
              <wp:effectExtent l="0" t="0" r="10795" b="26670"/>
              <wp:wrapSquare wrapText="bothSides"/>
              <wp:docPr id="6"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70305" cy="125730"/>
                      </a:xfrm>
                      <a:prstGeom prst="rect">
                        <a:avLst/>
                      </a:prstGeom>
                      <a:solidFill>
                        <a:srgbClr val="FFFFFF"/>
                      </a:solidFill>
                      <a:ln w="0">
                        <a:solidFill>
                          <a:srgbClr val="FFFFFF"/>
                        </a:solidFill>
                        <a:miter lim="800000"/>
                        <a:headEnd/>
                        <a:tailEnd/>
                      </a:ln>
                    </wps:spPr>
                    <wps:txbx>
                      <w:txbxContent>
                        <w:p w14:paraId="0058EF62" w14:textId="1FE7CF90" w:rsidR="00BC2C6B" w:rsidRDefault="00BC2C6B">
                          <w:pPr>
                            <w:pStyle w:val="Huisstijl-Paginanummer"/>
                          </w:pPr>
                          <w:r>
                            <w:fldChar w:fldCharType="begin"/>
                          </w:r>
                          <w:r>
                            <w:instrText xml:space="preserve"> PAGE  \* Arabic  \* MERGEFORMAT </w:instrText>
                          </w:r>
                          <w:r>
                            <w:fldChar w:fldCharType="separate"/>
                          </w:r>
                          <w:r w:rsidR="00504B1E">
                            <w:rPr>
                              <w:noProof/>
                            </w:rPr>
                            <w:t>1</w:t>
                          </w:r>
                          <w:r>
                            <w:rPr>
                              <w:noProof/>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34288FD" id="_x0000_t202" coordsize="21600,21600" o:spt="202" path="m,l,21600r21600,l21600,xe">
              <v:stroke joinstyle="miter"/>
              <v:path gradientshapeok="t" o:connecttype="rect"/>
            </v:shapetype>
            <v:shape id="Text Box 25" o:spid="_x0000_s1028" type="#_x0000_t202" style="position:absolute;margin-left:232.45pt;margin-top:813.65pt;width:92.15pt;height:9.9pt;z-index:251672064;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" strokecolor="white" strokeweight="0">
              <v:textbox inset="0,0,0,0">
                <w:txbxContent>
                  <w:p w14:paraId="0058EF62" w14:textId="1FE7CF90" w:rsidR="00BC2C6B" w:rsidRDefault="00BC2C6B">
                    <w:pPr>
                      <w:pStyle w:val="Huisstijl-Paginanummer"/>
                    </w:pPr>
                    <w:r>
                      <w:fldChar w:fldCharType="begin"/>
                    </w:r>
                    <w:r>
                      <w:instrText xml:space="preserve"> PAGE  \* Arabic  \* MERGEFORMAT </w:instrText>
                    </w:r>
                    <w:r>
                      <w:fldChar w:fldCharType="separate"/>
                    </w:r>
                    <w:r w:rsidR="00504B1E">
                      <w:rPr>
                        <w:noProof/>
                      </w:rPr>
                      <w:t>1</w:t>
                    </w:r>
                    <w:r>
                      <w:rPr>
                        <w:noProof/>
                      </w:rPr>
                      <w:fldChar w:fldCharType="end"/>
                    </w:r>
                  </w:p>
                </w:txbxContent>
              </v:textbox>
              <w10:wrap type="square" anchorx="page" anchory="page"/>
              <w10:anchorlock/>
            </v:shape>
          </w:pict>
        </mc:Fallback>
      </mc:AlternateContent>
    </w:r>
    <w:r>
      <w:rPr>
        <w:noProof/>
        <w:lang w:eastAsia="nl-NL"/>
      </w:rPr>
      <mc:AlternateContent>
        <mc:Choice Requires="wps">
          <w:drawing>
            <wp:anchor distT="0" distB="0" distL="0" distR="0" simplePos="0" relativeHeight="251659776" behindDoc="0" locked="0" layoutInCell="1" allowOverlap="1" wp14:anchorId="213E90DE" wp14:editId="7848596E">
              <wp:simplePos x="0" y="0"/>
              <wp:positionH relativeFrom="page">
                <wp:posOffset>1403985</wp:posOffset>
              </wp:positionH>
              <wp:positionV relativeFrom="page">
                <wp:posOffset>9537700</wp:posOffset>
              </wp:positionV>
              <wp:extent cx="5072380" cy="448310"/>
              <wp:effectExtent l="0" t="0" r="0" b="8890"/>
              <wp:wrapNone/>
              <wp:docPr id="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72380" cy="44831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4D5E51C" w14:textId="77777777" w:rsidR="00BC2C6B" w:rsidRDefault="00BC2C6B"/>
                      </w:txbxContent>
                    </wps:txbx>
                    <wps:bodyPr rot="0" vert="horz" wrap="square" lIns="0" tIns="0" rIns="0" bIns="0" anchor="b" anchorCtr="0" upright="1">
                      <a:noAutofit/>
                    </wps:bodyPr>
                  </wps:wsp>
                </a:graphicData>
              </a:graphic>
              <wp14:sizeRelH relativeFrom="page">
                <wp14:pctWidth>0</wp14:pctWidth>
              </wp14:sizeRelH>
              <wp14:sizeRelV relativeFrom="page">
                <wp14:pctHeight>0</wp14:pctHeight>
              </wp14:sizeRelV>
            </wp:anchor>
          </w:drawing>
        </mc:Choice>
        <mc:Fallback>
          <w:pict>
            <v:shape w14:anchorId="213E90DE" id="Text Box 3" o:spid="_x0000_s1029" type="#_x0000_t202" style="position:absolute;margin-left:110.55pt;margin-top:751pt;width:399.4pt;height:35.3pt;z-index:251659776;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" stroked="f">
              <v:textbox inset="0,0,0,0">
                <w:txbxContent>
                  <w:p w14:paraId="44D5E51C" w14:textId="77777777" w:rsidR="00BC2C6B" w:rsidRDefault="00BC2C6B"/>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D79289E" w14:textId="77777777" w:rsidR="00BC2C6B" w:rsidRDefault="00BC2C6B">
    <w:pPr>
      <w:pStyle w:val="Voettekst"/>
    </w:pPr>
    <w:r>
      <w:rPr>
        <w:noProof/>
        <w:lang w:eastAsia="nl-NL"/>
      </w:rPr>
      <mc:AlternateContent>
        <mc:Choice Requires="wps">
          <w:drawing>
            <wp:anchor distT="0" distB="0" distL="0" distR="0" simplePos="0" relativeHeight="251674112" behindDoc="0" locked="1" layoutInCell="1" allowOverlap="1" wp14:anchorId="4A90EA38" wp14:editId="34764E6C">
              <wp:simplePos x="0" y="0"/>
              <wp:positionH relativeFrom="page">
                <wp:posOffset>2952115</wp:posOffset>
              </wp:positionH>
              <wp:positionV relativeFrom="page">
                <wp:posOffset>10333355</wp:posOffset>
              </wp:positionV>
              <wp:extent cx="1170305" cy="125730"/>
              <wp:effectExtent l="0" t="0" r="10795" b="26670"/>
              <wp:wrapSquare wrapText="bothSides"/>
              <wp:docPr id="3"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70305" cy="125730"/>
                      </a:xfrm>
                      <a:prstGeom prst="rect">
                        <a:avLst/>
                      </a:prstGeom>
                      <a:solidFill>
                        <a:srgbClr val="FFFFFF"/>
                      </a:solidFill>
                      <a:ln w="0">
                        <a:solidFill>
                          <a:srgbClr val="FFFFFF"/>
                        </a:solidFill>
                        <a:miter lim="800000"/>
                        <a:headEnd/>
                        <a:tailEnd/>
                      </a:ln>
                    </wps:spPr>
                    <wps:txbx>
                      <w:txbxContent>
                        <w:p w14:paraId="6B88B957" w14:textId="1B5B76C8" w:rsidR="00BC2C6B" w:rsidRDefault="00BC2C6B">
                          <w:pPr>
                            <w:pStyle w:val="Huisstijl-Paginanummer"/>
                          </w:pPr>
                          <w:r>
                            <w:fldChar w:fldCharType="begin"/>
                          </w:r>
                          <w:r>
                            <w:instrText xml:space="preserve"> PAGE  \* Arabic  \* MERGEFORMAT </w:instrText>
                          </w:r>
                          <w:r>
                            <w:fldChar w:fldCharType="separate"/>
                          </w:r>
                          <w:r w:rsidR="00504B1E">
                            <w:rPr>
                              <w:noProof/>
                            </w:rPr>
                            <w:t>3</w:t>
                          </w:r>
                          <w:r>
                            <w:rPr>
                              <w:noProof/>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A90EA38" id="_x0000_t202" coordsize="21600,21600" o:spt="202" path="m,l,21600r21600,l21600,xe">
              <v:stroke joinstyle="miter"/>
              <v:path gradientshapeok="t" o:connecttype="rect"/>
            </v:shapetype>
            <v:shape id="_x0000_s1031" type="#_x0000_t202" style="position:absolute;margin-left:232.45pt;margin-top:813.65pt;width:92.15pt;height:9.9pt;z-index:251674112;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" strokecolor="white" strokeweight="0">
              <v:textbox inset="0,0,0,0">
                <w:txbxContent>
                  <w:p w14:paraId="6B88B957" w14:textId="1B5B76C8" w:rsidR="00BC2C6B" w:rsidRDefault="00BC2C6B">
                    <w:pPr>
                      <w:pStyle w:val="Huisstijl-Paginanummer"/>
                    </w:pPr>
                    <w:r>
                      <w:fldChar w:fldCharType="begin"/>
                    </w:r>
                    <w:r>
                      <w:instrText xml:space="preserve"> PAGE  \* Arabic  \* MERGEFORMAT </w:instrText>
                    </w:r>
                    <w:r>
                      <w:fldChar w:fldCharType="separate"/>
                    </w:r>
                    <w:r w:rsidR="00504B1E">
                      <w:rPr>
                        <w:noProof/>
                      </w:rPr>
                      <w:t>3</w:t>
                    </w:r>
                    <w:r>
                      <w:rPr>
                        <w:noProof/>
                      </w:rPr>
                      <w:fldChar w:fldCharType="end"/>
                    </w:r>
                  </w:p>
                </w:txbxContent>
              </v:textbox>
              <w10:wrap type="square" anchorx="page" anchory="page"/>
              <w10:anchorlock/>
            </v:shape>
          </w:pict>
        </mc:Fallback>
      </mc:AlternateContent>
    </w:r>
    <w:r>
      <w:rPr>
        <w:noProof/>
        <w:lang w:eastAsia="nl-NL"/>
      </w:rPr>
      <mc:AlternateContent>
        <mc:Choice Requires="wps">
          <w:drawing>
            <wp:anchor distT="0" distB="0" distL="114300" distR="114300" simplePos="0" relativeHeight="251663872" behindDoc="0" locked="0" layoutInCell="1" allowOverlap="1" wp14:anchorId="39AB442D" wp14:editId="7A633C00">
              <wp:simplePos x="0" y="0"/>
              <wp:positionH relativeFrom="page">
                <wp:posOffset>1638300</wp:posOffset>
              </wp:positionH>
              <wp:positionV relativeFrom="page">
                <wp:posOffset>9651365</wp:posOffset>
              </wp:positionV>
              <wp:extent cx="4932045" cy="448310"/>
              <wp:effectExtent l="0" t="0" r="1905" b="8890"/>
              <wp:wrapNone/>
              <wp:docPr id="1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32045" cy="44831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2B24D51" w14:textId="77777777" w:rsidR="00BC2C6B" w:rsidRDefault="00BC2C6B"/>
                      </w:txbxContent>
                    </wps:txbx>
                    <wps:bodyPr rot="0" vert="horz" wrap="square" lIns="0" tIns="0" rIns="0" bIns="0" anchor="b" anchorCtr="0" upright="1">
                      <a:noAutofit/>
                    </wps:bodyPr>
                  </wps:wsp>
                </a:graphicData>
              </a:graphic>
              <wp14:sizeRelH relativeFrom="page">
                <wp14:pctWidth>0</wp14:pctWidth>
              </wp14:sizeRelH>
              <wp14:sizeRelV relativeFrom="page">
                <wp14:pctHeight>0</wp14:pctHeight>
              </wp14:sizeRelV>
            </wp:anchor>
          </w:drawing>
        </mc:Choice>
        <mc:Fallback>
          <w:pict>
            <v:shape w14:anchorId="39AB442D" id="Text Box 6" o:spid="_x0000_s1032" type="#_x0000_t202" style="position:absolute;margin-left:129pt;margin-top:759.95pt;width:388.35pt;height:35.3pt;z-index:2516638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" stroked="f">
              <v:textbox inset="0,0,0,0">
                <w:txbxContent>
                  <w:p w14:paraId="32B24D51" w14:textId="77777777" w:rsidR="00BC2C6B" w:rsidRDefault="00BC2C6B"/>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5889AA1" w14:textId="77777777" w:rsidR="00BC2C6B" w:rsidRDefault="00BC2C6B">
      <w:r>
        <w:separator/>
      </w:r>
    </w:p>
  </w:footnote>
  <w:footnote w:type="continuationSeparator" w:id="0">
    <w:p w14:paraId="7E9C8CFB" w14:textId="77777777" w:rsidR="00BC2C6B" w:rsidRDefault="00BC2C6B">
      <w:r>
        <w:continuationSeparator/>
      </w:r>
    </w:p>
  </w:footnote>
  <w:footnote w:id="1">
    <w:p w14:paraId="1039ADE4" w14:textId="24FC9964" w:rsidR="00BC2C6B" w:rsidRPr="002B21B2" w:rsidRDefault="00BC2C6B">
      <w:pPr>
        <w:pStyle w:val="Voetnoottekst"/>
        <w:rPr>
          <w:rFonts w:ascii="Verdana" w:hAnsi="Verdana"/>
        </w:rPr>
      </w:pPr>
      <w:r w:rsidRPr="002B21B2">
        <w:rPr>
          <w:rStyle w:val="Voetnootmarkering"/>
          <w:rFonts w:ascii="Verdana" w:hAnsi="Verdana"/>
          <w:sz w:val="14"/>
        </w:rPr>
        <w:footnoteRef/>
      </w:r>
      <w:r w:rsidRPr="002B21B2">
        <w:rPr>
          <w:rFonts w:ascii="Verdana" w:hAnsi="Verdana"/>
          <w:sz w:val="14"/>
        </w:rPr>
        <w:t xml:space="preserve"> Voor een overzicht van behandelopties per type EU-voorstel, zie </w:t>
      </w:r>
      <w:hyperlink r:id="rId1" w:history="1">
        <w:r w:rsidRPr="006E5214">
          <w:rPr>
            <w:rStyle w:val="Hyperlink"/>
            <w:rFonts w:ascii="Verdana" w:hAnsi="Verdana"/>
            <w:sz w:val="14"/>
          </w:rPr>
          <w:t>dit overzicht op Plein2</w:t>
        </w:r>
      </w:hyperlink>
      <w:r w:rsidRPr="002B21B2">
        <w:rPr>
          <w:rFonts w:ascii="Verdana" w:hAnsi="Verdana"/>
          <w:sz w:val="14"/>
        </w:rPr>
        <w:t xml:space="preserve"> (interne link). </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CFB11C2" w14:textId="7953F8C3" w:rsidR="00504B1E" w:rsidRPr="00504B1E" w:rsidRDefault="00504B1E" w:rsidP="00504B1E">
    <w:pPr>
      <w:rPr>
        <w:rFonts w:ascii="Segoe UI" w:eastAsia="Times New Roman" w:hAnsi="Segoe UI" w:cs="Segoe UI"/>
        <w:color w:val="000080"/>
        <w:sz w:val="15"/>
        <w:szCs w:val="15"/>
        <w:lang w:eastAsia="nl-NL"/>
      </w:rPr>
    </w:pPr>
    <w:r w:rsidRPr="00504B1E">
      <w:rPr>
        <w:rFonts w:ascii="Segoe UI" w:eastAsia="Times New Roman" w:hAnsi="Segoe UI" w:cs="Segoe UI"/>
        <w:color w:val="000080"/>
        <w:sz w:val="15"/>
        <w:szCs w:val="15"/>
        <w:lang w:eastAsia="nl-NL"/>
      </w:rPr>
      <w:br/>
    </w:r>
    <w:r w:rsidRPr="00504B1E">
      <w:rPr>
        <w:rFonts w:ascii="Segoe UI" w:eastAsia="Times New Roman" w:hAnsi="Segoe UI" w:cs="Segoe UI"/>
        <w:sz w:val="15"/>
        <w:szCs w:val="15"/>
        <w:lang w:eastAsia="nl-NL"/>
      </w:rPr>
      <w:t>2022Z09898/2022D20172</w:t>
    </w:r>
  </w:p>
  <w:p w14:paraId="7DFD34FF" w14:textId="0CBA03AB" w:rsidR="00BC2C6B" w:rsidRPr="00504B1E" w:rsidRDefault="00BC2C6B" w:rsidP="00504B1E">
    <w:pPr>
      <w:rPr>
        <w:rFonts w:ascii="Segoe UI" w:eastAsia="Times New Roman" w:hAnsi="Segoe UI" w:cs="Segoe UI"/>
        <w:color w:val="000080"/>
        <w:sz w:val="15"/>
        <w:szCs w:val="15"/>
        <w:lang w:eastAsia="nl-NL"/>
      </w:rPr>
    </w:pPr>
    <w:r>
      <w:rPr>
        <w:noProof/>
        <w:lang w:eastAsia="nl-NL"/>
      </w:rPr>
      <w:drawing>
        <wp:anchor distT="0" distB="0" distL="114300" distR="114300" simplePos="0" relativeHeight="251668992" behindDoc="1" locked="0" layoutInCell="1" allowOverlap="1" wp14:anchorId="16692217" wp14:editId="5A4D99C1">
          <wp:simplePos x="0" y="0"/>
          <wp:positionH relativeFrom="page">
            <wp:posOffset>1080135</wp:posOffset>
          </wp:positionH>
          <wp:positionV relativeFrom="page">
            <wp:posOffset>374650</wp:posOffset>
          </wp:positionV>
          <wp:extent cx="3070800" cy="1238400"/>
          <wp:effectExtent l="0" t="0" r="0" b="0"/>
          <wp:wrapNone/>
          <wp:docPr id="7" name="Afbeelding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laceholder_Department.png"/>
                  <pic:cNvPicPr/>
                </pic:nvPicPr>
                <pic:blipFill>
                  <a:blip r:embed="rId1">
                    <a:extLst>
                      <a:ext uri="{28A0092B-C50C-407E-A947-70E740481C1C}">
                        <a14:useLocalDpi xmlns:a14="http://schemas.microsoft.com/office/drawing/2010/main" val="0"/>
                      </a:ext>
                    </a:extLst>
                  </a:blip>
                  <a:stretch>
                    <a:fillRect/>
                  </a:stretch>
                </pic:blipFill>
                <pic:spPr>
                  <a:xfrm>
                    <a:off x="0" y="0"/>
                    <a:ext cx="3070800" cy="1238400"/>
                  </a:xfrm>
                  <a:prstGeom prst="rect">
                    <a:avLst/>
                  </a:prstGeom>
                </pic:spPr>
              </pic:pic>
            </a:graphicData>
          </a:graphic>
        </wp:anchor>
      </w:drawing>
    </w:r>
    <w:r>
      <w:rPr>
        <w:noProof/>
        <w:lang w:eastAsia="nl-NL"/>
      </w:rPr>
      <w:drawing>
        <wp:anchor distT="0" distB="0" distL="114300" distR="114300" simplePos="0" relativeHeight="251667968" behindDoc="1" locked="0" layoutInCell="1" allowOverlap="1" wp14:anchorId="6E10734D" wp14:editId="08244A49">
          <wp:simplePos x="0" y="0"/>
          <wp:positionH relativeFrom="page">
            <wp:posOffset>626745</wp:posOffset>
          </wp:positionH>
          <wp:positionV relativeFrom="page">
            <wp:posOffset>374650</wp:posOffset>
          </wp:positionV>
          <wp:extent cx="432000" cy="1238400"/>
          <wp:effectExtent l="0" t="0" r="6350" b="0"/>
          <wp:wrapNone/>
          <wp:docPr id="9" name="Afbeelding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laceholder_Logo.png"/>
                  <pic:cNvPicPr/>
                </pic:nvPicPr>
                <pic:blipFill>
                  <a:blip r:embed="rId2">
                    <a:extLst>
                      <a:ext uri="{28A0092B-C50C-407E-A947-70E740481C1C}">
                        <a14:useLocalDpi xmlns:a14="http://schemas.microsoft.com/office/drawing/2010/main" val="0"/>
                      </a:ext>
                    </a:extLst>
                  </a:blip>
                  <a:stretch>
                    <a:fillRect/>
                  </a:stretch>
                </pic:blipFill>
                <pic:spPr>
                  <a:xfrm>
                    <a:off x="0" y="0"/>
                    <a:ext cx="432000" cy="1238400"/>
                  </a:xfrm>
                  <a:prstGeom prst="rect">
                    <a:avLst/>
                  </a:prstGeom>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ED60957" w14:textId="77777777" w:rsidR="00BC2C6B" w:rsidRDefault="00BC2C6B">
    <w:pPr>
      <w:pStyle w:val="Koptekst"/>
    </w:pPr>
    <w:r>
      <w:rPr>
        <w:noProof/>
        <w:lang w:eastAsia="nl-NL"/>
      </w:rPr>
      <mc:AlternateContent>
        <mc:Choice Requires="wps">
          <w:drawing>
            <wp:anchor distT="0" distB="0" distL="114300" distR="114300" simplePos="0" relativeHeight="251666944" behindDoc="0" locked="0" layoutInCell="1" allowOverlap="1" wp14:anchorId="0A9BC76D" wp14:editId="153E5AD2">
              <wp:simplePos x="0" y="0"/>
              <wp:positionH relativeFrom="page">
                <wp:posOffset>314325</wp:posOffset>
              </wp:positionH>
              <wp:positionV relativeFrom="page">
                <wp:posOffset>1428750</wp:posOffset>
              </wp:positionV>
              <wp:extent cx="6143625" cy="100330"/>
              <wp:effectExtent l="0" t="0" r="9525" b="7620"/>
              <wp:wrapNone/>
              <wp:docPr id="1" name="Tekstvak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143625" cy="10033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4A2DA092" w14:textId="6BC61D55" w:rsidR="00BC2C6B" w:rsidRDefault="00BC2C6B" w:rsidP="006B0B28">
                          <w:pPr>
                            <w:pStyle w:val="Huisstijl-Gegevens"/>
                            <w:tabs>
                              <w:tab w:val="right" w:pos="1540"/>
                              <w:tab w:val="left" w:pos="1701"/>
                            </w:tabs>
                          </w:pPr>
                          <w:r>
                            <w:tab/>
                            <w:t>betreft</w:t>
                          </w:r>
                          <w:r>
                            <w:tab/>
                            <w:t>Lijst van nieuwe EU-voorstellen</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14:sizeRelH relativeFrom="margin">
                <wp14:pctWidth>0</wp14:pctWidth>
              </wp14:sizeRelH>
              <wp14:sizeRelV relativeFrom="page">
                <wp14:pctHeight>0</wp14:pctHeight>
              </wp14:sizeRelV>
            </wp:anchor>
          </w:drawing>
        </mc:Choice>
        <mc:Fallback>
          <w:pict>
            <v:shapetype w14:anchorId="0A9BC76D" id="_x0000_t202" coordsize="21600,21600" o:spt="202" path="m,l,21600r21600,l21600,xe">
              <v:stroke joinstyle="miter"/>
              <v:path gradientshapeok="t" o:connecttype="rect"/>
            </v:shapetype>
            <v:shape id="Tekstvak 1" o:spid="_x0000_s1030" type="#_x0000_t202" style="position:absolute;margin-left:24.75pt;margin-top:112.5pt;width:483.75pt;height:7.9pt;z-index:2516669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" filled="f" stroked="f" strokeweight=".5pt">
              <v:path arrowok="t"/>
              <v:textbox style="mso-fit-shape-to-text:t" inset="0,0,0,0">
                <w:txbxContent>
                  <w:p w14:paraId="4A2DA092" w14:textId="6BC61D55" w:rsidR="00BC2C6B" w:rsidRDefault="00BC2C6B" w:rsidP="006B0B28">
                    <w:pPr>
                      <w:pStyle w:val="Huisstijl-Gegevens"/>
                      <w:tabs>
                        <w:tab w:val="right" w:pos="1540"/>
                        <w:tab w:val="left" w:pos="1701"/>
                      </w:tabs>
                    </w:pPr>
                    <w:r>
                      <w:tab/>
                      <w:t>betreft</w:t>
                    </w:r>
                    <w:r>
                      <w:tab/>
                      <w:t>Lijst van nieuwe EU-voorstellen</w:t>
                    </w:r>
                  </w:p>
                </w:txbxContent>
              </v:textbox>
              <w10:wrap anchorx="page" anchory="page"/>
            </v:shape>
          </w:pict>
        </mc:Fallback>
      </mc:AlternateContent>
    </w:r>
    <w:r>
      <w:rPr>
        <w:noProof/>
        <w:lang w:eastAsia="nl-NL"/>
      </w:rPr>
      <w:drawing>
        <wp:anchor distT="0" distB="0" distL="114300" distR="114300" simplePos="0" relativeHeight="251670016" behindDoc="1" locked="0" layoutInCell="1" allowOverlap="1" wp14:anchorId="142EE2F0" wp14:editId="65C4D0F3">
          <wp:simplePos x="0" y="0"/>
          <wp:positionH relativeFrom="page">
            <wp:posOffset>626745</wp:posOffset>
          </wp:positionH>
          <wp:positionV relativeFrom="page">
            <wp:posOffset>374650</wp:posOffset>
          </wp:positionV>
          <wp:extent cx="432000" cy="1238400"/>
          <wp:effectExtent l="0" t="0" r="6350" b="0"/>
          <wp:wrapNone/>
          <wp:docPr id="10" name="Afbeelding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laceholder_Logo.png"/>
                  <pic:cNvPicPr/>
                </pic:nvPicPr>
                <pic:blipFill>
                  <a:blip r:embed="rId1">
                    <a:extLst>
                      <a:ext uri="{28A0092B-C50C-407E-A947-70E740481C1C}">
                        <a14:useLocalDpi xmlns:a14="http://schemas.microsoft.com/office/drawing/2010/main" val="0"/>
                      </a:ext>
                    </a:extLst>
                  </a:blip>
                  <a:stretch>
                    <a:fillRect/>
                  </a:stretch>
                </pic:blipFill>
                <pic:spPr>
                  <a:xfrm>
                    <a:off x="0" y="0"/>
                    <a:ext cx="432000" cy="123840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2D3AB0"/>
    <w:multiLevelType w:val="hybridMultilevel"/>
    <w:tmpl w:val="1646DAF4"/>
    <w:lvl w:ilvl="0" w:tplc="B504018A">
      <w:start w:val="1"/>
      <w:numFmt w:val="decimalZero"/>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13640B00"/>
    <w:multiLevelType w:val="hybridMultilevel"/>
    <w:tmpl w:val="693458D6"/>
    <w:lvl w:ilvl="0" w:tplc="B1385A16">
      <w:numFmt w:val="bullet"/>
      <w:lvlText w:val="-"/>
      <w:lvlJc w:val="left"/>
      <w:pPr>
        <w:ind w:left="720" w:hanging="360"/>
      </w:pPr>
      <w:rPr>
        <w:rFonts w:ascii="Verdana" w:eastAsia="Calibri" w:hAnsi="Verdana"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14E970C2"/>
    <w:multiLevelType w:val="hybridMultilevel"/>
    <w:tmpl w:val="C2C6C296"/>
    <w:lvl w:ilvl="0" w:tplc="B504018A">
      <w:start w:val="1"/>
      <w:numFmt w:val="decimalZero"/>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15:restartNumberingAfterBreak="0">
    <w:nsid w:val="16BA1CAA"/>
    <w:multiLevelType w:val="hybridMultilevel"/>
    <w:tmpl w:val="B92684D6"/>
    <w:lvl w:ilvl="0" w:tplc="0413000F">
      <w:start w:val="1"/>
      <w:numFmt w:val="decimal"/>
      <w:lvlText w:val="%1."/>
      <w:lvlJc w:val="left"/>
      <w:pPr>
        <w:ind w:left="720" w:hanging="360"/>
      </w:p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15:restartNumberingAfterBreak="0">
    <w:nsid w:val="1CC01EA4"/>
    <w:multiLevelType w:val="hybridMultilevel"/>
    <w:tmpl w:val="1646DAF4"/>
    <w:lvl w:ilvl="0" w:tplc="B504018A">
      <w:start w:val="1"/>
      <w:numFmt w:val="decimalZero"/>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 w15:restartNumberingAfterBreak="0">
    <w:nsid w:val="2C6D1585"/>
    <w:multiLevelType w:val="hybridMultilevel"/>
    <w:tmpl w:val="6EDA0BF2"/>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 w15:restartNumberingAfterBreak="0">
    <w:nsid w:val="31D45846"/>
    <w:multiLevelType w:val="hybridMultilevel"/>
    <w:tmpl w:val="1646DAF4"/>
    <w:lvl w:ilvl="0" w:tplc="B504018A">
      <w:start w:val="1"/>
      <w:numFmt w:val="decimalZero"/>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7" w15:restartNumberingAfterBreak="0">
    <w:nsid w:val="32313F87"/>
    <w:multiLevelType w:val="hybridMultilevel"/>
    <w:tmpl w:val="055043E2"/>
    <w:lvl w:ilvl="0" w:tplc="04130013">
      <w:start w:val="1"/>
      <w:numFmt w:val="upperRoman"/>
      <w:lvlText w:val="%1."/>
      <w:lvlJc w:val="right"/>
      <w:pPr>
        <w:ind w:left="720" w:hanging="360"/>
      </w:pPr>
      <w:rPr>
        <w:rFonts w:hint="default"/>
      </w:rPr>
    </w:lvl>
    <w:lvl w:ilvl="1" w:tplc="AB960EA2">
      <w:start w:val="1"/>
      <w:numFmt w:val="decimal"/>
      <w:lvlText w:val="%2."/>
      <w:lvlJc w:val="left"/>
      <w:pPr>
        <w:ind w:left="1785" w:hanging="705"/>
      </w:pPr>
      <w:rPr>
        <w:rFonts w:hint="default"/>
      </w:r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8" w15:restartNumberingAfterBreak="0">
    <w:nsid w:val="531A4B7E"/>
    <w:multiLevelType w:val="hybridMultilevel"/>
    <w:tmpl w:val="7F8E03A4"/>
    <w:lvl w:ilvl="0" w:tplc="ED880634">
      <w:start w:val="1"/>
      <w:numFmt w:val="decimal"/>
      <w:lvlText w:val="%1."/>
      <w:lvlJc w:val="left"/>
      <w:pPr>
        <w:ind w:left="720" w:hanging="360"/>
      </w:pPr>
      <w:rPr>
        <w:rFonts w:hint="default"/>
        <w:color w:val="auto"/>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9" w15:restartNumberingAfterBreak="0">
    <w:nsid w:val="61E43432"/>
    <w:multiLevelType w:val="hybridMultilevel"/>
    <w:tmpl w:val="452AE7F2"/>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0" w15:restartNumberingAfterBreak="0">
    <w:nsid w:val="72811D02"/>
    <w:multiLevelType w:val="hybridMultilevel"/>
    <w:tmpl w:val="F15E3FB6"/>
    <w:lvl w:ilvl="0" w:tplc="87184634">
      <w:start w:val="1"/>
      <w:numFmt w:val="decimalZero"/>
      <w:lvlText w:val="%1."/>
      <w:lvlJc w:val="left"/>
      <w:pPr>
        <w:ind w:left="720" w:hanging="360"/>
      </w:pPr>
      <w:rPr>
        <w:rFonts w:hint="default"/>
        <w:color w:val="auto"/>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1" w15:restartNumberingAfterBreak="0">
    <w:nsid w:val="7AB707C5"/>
    <w:multiLevelType w:val="hybridMultilevel"/>
    <w:tmpl w:val="2A509C84"/>
    <w:lvl w:ilvl="0" w:tplc="B504018A">
      <w:start w:val="1"/>
      <w:numFmt w:val="decimalZero"/>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abstractNumId w:val="2"/>
  </w:num>
  <w:num w:numId="2">
    <w:abstractNumId w:val="7"/>
  </w:num>
  <w:num w:numId="3">
    <w:abstractNumId w:val="11"/>
  </w:num>
  <w:num w:numId="4">
    <w:abstractNumId w:val="6"/>
  </w:num>
  <w:num w:numId="5">
    <w:abstractNumId w:val="4"/>
  </w:num>
  <w:num w:numId="6">
    <w:abstractNumId w:val="0"/>
  </w:num>
  <w:num w:numId="7">
    <w:abstractNumId w:val="10"/>
  </w:num>
  <w:num w:numId="8">
    <w:abstractNumId w:val="8"/>
  </w:num>
  <w:num w:numId="9">
    <w:abstractNumId w:val="9"/>
  </w:num>
  <w:num w:numId="10">
    <w:abstractNumId w:val="5"/>
  </w:num>
  <w:num w:numId="11">
    <w:abstractNumId w:val="3"/>
  </w:num>
  <w:num w:numId="12">
    <w:abstractNumId w:val="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defaultTabStop w:val="709"/>
  <w:hyphenationZone w:val="425"/>
  <w:drawingGridHorizontalSpacing w:val="90"/>
  <w:drawingGridVerticalSpacing w:val="142"/>
  <w:displayHorizontalDrawingGridEvery w:val="2"/>
  <w:displayVerticalDrawingGridEvery w:val="2"/>
  <w:characterSpacingControl w:val="doNotCompress"/>
  <w:hdrShapeDefaults>
    <o:shapedefaults v:ext="edit" spidmax="573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28E3"/>
    <w:rsid w:val="0000060B"/>
    <w:rsid w:val="00002BB9"/>
    <w:rsid w:val="000037E5"/>
    <w:rsid w:val="00004383"/>
    <w:rsid w:val="00006780"/>
    <w:rsid w:val="00010EF2"/>
    <w:rsid w:val="000123FA"/>
    <w:rsid w:val="00013B5B"/>
    <w:rsid w:val="00016110"/>
    <w:rsid w:val="0002370B"/>
    <w:rsid w:val="00026D47"/>
    <w:rsid w:val="000339A6"/>
    <w:rsid w:val="00035057"/>
    <w:rsid w:val="00036674"/>
    <w:rsid w:val="000423A9"/>
    <w:rsid w:val="00045831"/>
    <w:rsid w:val="00050D24"/>
    <w:rsid w:val="00051FEC"/>
    <w:rsid w:val="000546B1"/>
    <w:rsid w:val="000635E6"/>
    <w:rsid w:val="000642C4"/>
    <w:rsid w:val="0006770A"/>
    <w:rsid w:val="00070D31"/>
    <w:rsid w:val="0007162E"/>
    <w:rsid w:val="000722D6"/>
    <w:rsid w:val="00076DC8"/>
    <w:rsid w:val="00084262"/>
    <w:rsid w:val="00084302"/>
    <w:rsid w:val="00085FA1"/>
    <w:rsid w:val="00087299"/>
    <w:rsid w:val="00094546"/>
    <w:rsid w:val="00094A9B"/>
    <w:rsid w:val="000A1479"/>
    <w:rsid w:val="000A1C2B"/>
    <w:rsid w:val="000A23C5"/>
    <w:rsid w:val="000A7693"/>
    <w:rsid w:val="000B0232"/>
    <w:rsid w:val="000B2192"/>
    <w:rsid w:val="000B7C51"/>
    <w:rsid w:val="000C2F4D"/>
    <w:rsid w:val="000C43D2"/>
    <w:rsid w:val="000C44F1"/>
    <w:rsid w:val="000C757C"/>
    <w:rsid w:val="000C7A3D"/>
    <w:rsid w:val="000D1563"/>
    <w:rsid w:val="000D3187"/>
    <w:rsid w:val="000D6C11"/>
    <w:rsid w:val="000E56B6"/>
    <w:rsid w:val="000E5890"/>
    <w:rsid w:val="000E59AA"/>
    <w:rsid w:val="000E6653"/>
    <w:rsid w:val="000E69FD"/>
    <w:rsid w:val="000E7C39"/>
    <w:rsid w:val="000F359C"/>
    <w:rsid w:val="000F36CD"/>
    <w:rsid w:val="000F5363"/>
    <w:rsid w:val="000F5722"/>
    <w:rsid w:val="00102FE4"/>
    <w:rsid w:val="00105391"/>
    <w:rsid w:val="00107E56"/>
    <w:rsid w:val="00120FD2"/>
    <w:rsid w:val="001219E5"/>
    <w:rsid w:val="0012425C"/>
    <w:rsid w:val="0013509E"/>
    <w:rsid w:val="0013623C"/>
    <w:rsid w:val="00136320"/>
    <w:rsid w:val="001401C7"/>
    <w:rsid w:val="001414AD"/>
    <w:rsid w:val="00141D39"/>
    <w:rsid w:val="001445D4"/>
    <w:rsid w:val="00147017"/>
    <w:rsid w:val="00151AC8"/>
    <w:rsid w:val="001545B9"/>
    <w:rsid w:val="00154EC0"/>
    <w:rsid w:val="001555A9"/>
    <w:rsid w:val="00160E6E"/>
    <w:rsid w:val="00161D1B"/>
    <w:rsid w:val="00166B30"/>
    <w:rsid w:val="001706B1"/>
    <w:rsid w:val="00170AFB"/>
    <w:rsid w:val="001715CC"/>
    <w:rsid w:val="0017367F"/>
    <w:rsid w:val="00187402"/>
    <w:rsid w:val="0018775E"/>
    <w:rsid w:val="00192F0E"/>
    <w:rsid w:val="00193DF4"/>
    <w:rsid w:val="001959F4"/>
    <w:rsid w:val="001A3995"/>
    <w:rsid w:val="001A4097"/>
    <w:rsid w:val="001B2F65"/>
    <w:rsid w:val="001B63A5"/>
    <w:rsid w:val="001B7CAE"/>
    <w:rsid w:val="001C14DB"/>
    <w:rsid w:val="001C3467"/>
    <w:rsid w:val="001D07C4"/>
    <w:rsid w:val="001D08B2"/>
    <w:rsid w:val="001D3CD3"/>
    <w:rsid w:val="001D7B39"/>
    <w:rsid w:val="001E143A"/>
    <w:rsid w:val="001E1C84"/>
    <w:rsid w:val="001E2B33"/>
    <w:rsid w:val="001E39BA"/>
    <w:rsid w:val="001F1517"/>
    <w:rsid w:val="001F4221"/>
    <w:rsid w:val="001F7012"/>
    <w:rsid w:val="00202E00"/>
    <w:rsid w:val="002048D9"/>
    <w:rsid w:val="00210705"/>
    <w:rsid w:val="00211391"/>
    <w:rsid w:val="0021579D"/>
    <w:rsid w:val="00216C27"/>
    <w:rsid w:val="00221D6B"/>
    <w:rsid w:val="0022374D"/>
    <w:rsid w:val="00224294"/>
    <w:rsid w:val="00227D85"/>
    <w:rsid w:val="00227E6F"/>
    <w:rsid w:val="00235B3D"/>
    <w:rsid w:val="00241DE4"/>
    <w:rsid w:val="00245D08"/>
    <w:rsid w:val="00251996"/>
    <w:rsid w:val="002538C7"/>
    <w:rsid w:val="00262A1B"/>
    <w:rsid w:val="00266365"/>
    <w:rsid w:val="00271075"/>
    <w:rsid w:val="0028208B"/>
    <w:rsid w:val="002826C8"/>
    <w:rsid w:val="00287629"/>
    <w:rsid w:val="002920EA"/>
    <w:rsid w:val="00292C57"/>
    <w:rsid w:val="0029377C"/>
    <w:rsid w:val="002949C2"/>
    <w:rsid w:val="002A1A05"/>
    <w:rsid w:val="002A1A64"/>
    <w:rsid w:val="002A1A9B"/>
    <w:rsid w:val="002A2092"/>
    <w:rsid w:val="002A4BD8"/>
    <w:rsid w:val="002A6435"/>
    <w:rsid w:val="002B011C"/>
    <w:rsid w:val="002B21B2"/>
    <w:rsid w:val="002B2DEC"/>
    <w:rsid w:val="002B3C7E"/>
    <w:rsid w:val="002C0392"/>
    <w:rsid w:val="002C0A75"/>
    <w:rsid w:val="002C18DB"/>
    <w:rsid w:val="002C488A"/>
    <w:rsid w:val="002D36F9"/>
    <w:rsid w:val="002E43EB"/>
    <w:rsid w:val="002E5CC6"/>
    <w:rsid w:val="002E6686"/>
    <w:rsid w:val="002E72EA"/>
    <w:rsid w:val="002F363A"/>
    <w:rsid w:val="002F45EE"/>
    <w:rsid w:val="002F678B"/>
    <w:rsid w:val="003023F3"/>
    <w:rsid w:val="0030416C"/>
    <w:rsid w:val="003066D7"/>
    <w:rsid w:val="0031228D"/>
    <w:rsid w:val="00313734"/>
    <w:rsid w:val="003154A8"/>
    <w:rsid w:val="0031630D"/>
    <w:rsid w:val="003214FD"/>
    <w:rsid w:val="00322A38"/>
    <w:rsid w:val="00324A4E"/>
    <w:rsid w:val="0032616D"/>
    <w:rsid w:val="00326A27"/>
    <w:rsid w:val="00326C25"/>
    <w:rsid w:val="00331729"/>
    <w:rsid w:val="00331CCE"/>
    <w:rsid w:val="0033344D"/>
    <w:rsid w:val="003354DB"/>
    <w:rsid w:val="003410ED"/>
    <w:rsid w:val="003417BB"/>
    <w:rsid w:val="00346125"/>
    <w:rsid w:val="00352A08"/>
    <w:rsid w:val="00355DCC"/>
    <w:rsid w:val="00356E8E"/>
    <w:rsid w:val="00361C03"/>
    <w:rsid w:val="003620C8"/>
    <w:rsid w:val="00362C5A"/>
    <w:rsid w:val="003630D5"/>
    <w:rsid w:val="00363512"/>
    <w:rsid w:val="00364EE8"/>
    <w:rsid w:val="003664D8"/>
    <w:rsid w:val="0037414F"/>
    <w:rsid w:val="00374B44"/>
    <w:rsid w:val="00376585"/>
    <w:rsid w:val="00377E26"/>
    <w:rsid w:val="003812B9"/>
    <w:rsid w:val="003843F9"/>
    <w:rsid w:val="003849E7"/>
    <w:rsid w:val="00393BB7"/>
    <w:rsid w:val="00397509"/>
    <w:rsid w:val="003A219A"/>
    <w:rsid w:val="003A5792"/>
    <w:rsid w:val="003B0A3A"/>
    <w:rsid w:val="003B1D02"/>
    <w:rsid w:val="003B254F"/>
    <w:rsid w:val="003B2964"/>
    <w:rsid w:val="003B4119"/>
    <w:rsid w:val="003B484E"/>
    <w:rsid w:val="003B67E0"/>
    <w:rsid w:val="003B6DA6"/>
    <w:rsid w:val="003C0D63"/>
    <w:rsid w:val="003C2832"/>
    <w:rsid w:val="003D22ED"/>
    <w:rsid w:val="003D450D"/>
    <w:rsid w:val="003D5554"/>
    <w:rsid w:val="003D660C"/>
    <w:rsid w:val="003E6EA2"/>
    <w:rsid w:val="003F628A"/>
    <w:rsid w:val="00403FAF"/>
    <w:rsid w:val="00405747"/>
    <w:rsid w:val="0041042A"/>
    <w:rsid w:val="00411808"/>
    <w:rsid w:val="00412CFA"/>
    <w:rsid w:val="0041634B"/>
    <w:rsid w:val="00416E67"/>
    <w:rsid w:val="00420882"/>
    <w:rsid w:val="00424531"/>
    <w:rsid w:val="00424D04"/>
    <w:rsid w:val="004257AA"/>
    <w:rsid w:val="004265B2"/>
    <w:rsid w:val="00427600"/>
    <w:rsid w:val="0043382C"/>
    <w:rsid w:val="0043446E"/>
    <w:rsid w:val="00434BC6"/>
    <w:rsid w:val="00441745"/>
    <w:rsid w:val="00442D7A"/>
    <w:rsid w:val="0044491B"/>
    <w:rsid w:val="004521E2"/>
    <w:rsid w:val="00455D0F"/>
    <w:rsid w:val="004573F4"/>
    <w:rsid w:val="004577D5"/>
    <w:rsid w:val="00460532"/>
    <w:rsid w:val="004605A4"/>
    <w:rsid w:val="00461756"/>
    <w:rsid w:val="0046311A"/>
    <w:rsid w:val="00464184"/>
    <w:rsid w:val="00473A07"/>
    <w:rsid w:val="00473A85"/>
    <w:rsid w:val="00473B75"/>
    <w:rsid w:val="00474A4E"/>
    <w:rsid w:val="00474E1E"/>
    <w:rsid w:val="004760D1"/>
    <w:rsid w:val="00482405"/>
    <w:rsid w:val="00484658"/>
    <w:rsid w:val="00491847"/>
    <w:rsid w:val="004A0757"/>
    <w:rsid w:val="004A2857"/>
    <w:rsid w:val="004A48F2"/>
    <w:rsid w:val="004A553E"/>
    <w:rsid w:val="004A7422"/>
    <w:rsid w:val="004B109E"/>
    <w:rsid w:val="004B447F"/>
    <w:rsid w:val="004B572A"/>
    <w:rsid w:val="004B5B19"/>
    <w:rsid w:val="004C7B01"/>
    <w:rsid w:val="004E3424"/>
    <w:rsid w:val="004E426E"/>
    <w:rsid w:val="004E5595"/>
    <w:rsid w:val="00504B1E"/>
    <w:rsid w:val="00505F93"/>
    <w:rsid w:val="00507A41"/>
    <w:rsid w:val="00511442"/>
    <w:rsid w:val="005158C0"/>
    <w:rsid w:val="0051638F"/>
    <w:rsid w:val="00520D88"/>
    <w:rsid w:val="00521E24"/>
    <w:rsid w:val="00522540"/>
    <w:rsid w:val="00525BF3"/>
    <w:rsid w:val="00525CAA"/>
    <w:rsid w:val="00526065"/>
    <w:rsid w:val="00527428"/>
    <w:rsid w:val="005324DF"/>
    <w:rsid w:val="005376B8"/>
    <w:rsid w:val="00540533"/>
    <w:rsid w:val="00540F78"/>
    <w:rsid w:val="00543233"/>
    <w:rsid w:val="00543BB4"/>
    <w:rsid w:val="00552BEA"/>
    <w:rsid w:val="00554CBF"/>
    <w:rsid w:val="0056266B"/>
    <w:rsid w:val="00565011"/>
    <w:rsid w:val="00575841"/>
    <w:rsid w:val="00581C55"/>
    <w:rsid w:val="005825DC"/>
    <w:rsid w:val="005834BB"/>
    <w:rsid w:val="0058398B"/>
    <w:rsid w:val="0058632D"/>
    <w:rsid w:val="00593119"/>
    <w:rsid w:val="005933F0"/>
    <w:rsid w:val="0059370A"/>
    <w:rsid w:val="00594EA9"/>
    <w:rsid w:val="005A14F3"/>
    <w:rsid w:val="005A49F7"/>
    <w:rsid w:val="005A62B3"/>
    <w:rsid w:val="005A7851"/>
    <w:rsid w:val="005B1E1E"/>
    <w:rsid w:val="005B5654"/>
    <w:rsid w:val="005B6496"/>
    <w:rsid w:val="005B6B29"/>
    <w:rsid w:val="005B6C69"/>
    <w:rsid w:val="005C08F0"/>
    <w:rsid w:val="005C1BD1"/>
    <w:rsid w:val="005C3966"/>
    <w:rsid w:val="005C4AF5"/>
    <w:rsid w:val="005C4C7F"/>
    <w:rsid w:val="005D204E"/>
    <w:rsid w:val="005D20CD"/>
    <w:rsid w:val="005E300D"/>
    <w:rsid w:val="005E58B3"/>
    <w:rsid w:val="005E7B45"/>
    <w:rsid w:val="005F1EDF"/>
    <w:rsid w:val="005F3027"/>
    <w:rsid w:val="00605B5A"/>
    <w:rsid w:val="006060B3"/>
    <w:rsid w:val="0060611D"/>
    <w:rsid w:val="006109F4"/>
    <w:rsid w:val="00613764"/>
    <w:rsid w:val="00617577"/>
    <w:rsid w:val="006200E7"/>
    <w:rsid w:val="00621260"/>
    <w:rsid w:val="006226DC"/>
    <w:rsid w:val="00626F56"/>
    <w:rsid w:val="00626FD8"/>
    <w:rsid w:val="006301F4"/>
    <w:rsid w:val="00633333"/>
    <w:rsid w:val="0064051F"/>
    <w:rsid w:val="00643A98"/>
    <w:rsid w:val="006475E6"/>
    <w:rsid w:val="00653181"/>
    <w:rsid w:val="0065323F"/>
    <w:rsid w:val="006537C4"/>
    <w:rsid w:val="00655929"/>
    <w:rsid w:val="00656188"/>
    <w:rsid w:val="00660F79"/>
    <w:rsid w:val="00661ACE"/>
    <w:rsid w:val="00661F6A"/>
    <w:rsid w:val="006635A7"/>
    <w:rsid w:val="00667A74"/>
    <w:rsid w:val="00673519"/>
    <w:rsid w:val="00681DB5"/>
    <w:rsid w:val="00682002"/>
    <w:rsid w:val="00690F44"/>
    <w:rsid w:val="006919C8"/>
    <w:rsid w:val="0069362C"/>
    <w:rsid w:val="00693D3B"/>
    <w:rsid w:val="00694B16"/>
    <w:rsid w:val="00697687"/>
    <w:rsid w:val="006A15AD"/>
    <w:rsid w:val="006A45D8"/>
    <w:rsid w:val="006A4888"/>
    <w:rsid w:val="006A5210"/>
    <w:rsid w:val="006B0B28"/>
    <w:rsid w:val="006B488A"/>
    <w:rsid w:val="006C370D"/>
    <w:rsid w:val="006C4176"/>
    <w:rsid w:val="006D2B66"/>
    <w:rsid w:val="006D3AA5"/>
    <w:rsid w:val="006D4B9F"/>
    <w:rsid w:val="006D7AEF"/>
    <w:rsid w:val="006E0F91"/>
    <w:rsid w:val="006E2C94"/>
    <w:rsid w:val="006E5214"/>
    <w:rsid w:val="006E7466"/>
    <w:rsid w:val="006F18C7"/>
    <w:rsid w:val="006F2511"/>
    <w:rsid w:val="006F2B36"/>
    <w:rsid w:val="006F52C0"/>
    <w:rsid w:val="0070058B"/>
    <w:rsid w:val="00701CB8"/>
    <w:rsid w:val="00705CD9"/>
    <w:rsid w:val="00706D62"/>
    <w:rsid w:val="0071017A"/>
    <w:rsid w:val="00711E11"/>
    <w:rsid w:val="007135E6"/>
    <w:rsid w:val="00715569"/>
    <w:rsid w:val="007204C6"/>
    <w:rsid w:val="00720DBB"/>
    <w:rsid w:val="00721758"/>
    <w:rsid w:val="00721E15"/>
    <w:rsid w:val="00723DF8"/>
    <w:rsid w:val="007248BC"/>
    <w:rsid w:val="00726354"/>
    <w:rsid w:val="00727772"/>
    <w:rsid w:val="007417AC"/>
    <w:rsid w:val="007439D7"/>
    <w:rsid w:val="00745D31"/>
    <w:rsid w:val="00755534"/>
    <w:rsid w:val="00757AA5"/>
    <w:rsid w:val="007642F9"/>
    <w:rsid w:val="00770A61"/>
    <w:rsid w:val="00773074"/>
    <w:rsid w:val="00773C33"/>
    <w:rsid w:val="00780F87"/>
    <w:rsid w:val="00781A50"/>
    <w:rsid w:val="007876BC"/>
    <w:rsid w:val="00787C51"/>
    <w:rsid w:val="0079316B"/>
    <w:rsid w:val="00794A22"/>
    <w:rsid w:val="00796433"/>
    <w:rsid w:val="00796B75"/>
    <w:rsid w:val="007A03BA"/>
    <w:rsid w:val="007A30FC"/>
    <w:rsid w:val="007A4A53"/>
    <w:rsid w:val="007A6CDA"/>
    <w:rsid w:val="007B02DE"/>
    <w:rsid w:val="007D49C7"/>
    <w:rsid w:val="007E249D"/>
    <w:rsid w:val="007E4BFD"/>
    <w:rsid w:val="007F04F9"/>
    <w:rsid w:val="007F3413"/>
    <w:rsid w:val="007F3D1F"/>
    <w:rsid w:val="007F714A"/>
    <w:rsid w:val="00802D86"/>
    <w:rsid w:val="00802F06"/>
    <w:rsid w:val="008047D9"/>
    <w:rsid w:val="00804A4D"/>
    <w:rsid w:val="0081023D"/>
    <w:rsid w:val="0081050B"/>
    <w:rsid w:val="00812348"/>
    <w:rsid w:val="00813DE1"/>
    <w:rsid w:val="008156B9"/>
    <w:rsid w:val="00816C5A"/>
    <w:rsid w:val="00820149"/>
    <w:rsid w:val="00820651"/>
    <w:rsid w:val="00826C29"/>
    <w:rsid w:val="00834690"/>
    <w:rsid w:val="0083576C"/>
    <w:rsid w:val="00840FA0"/>
    <w:rsid w:val="00843FBB"/>
    <w:rsid w:val="008454D2"/>
    <w:rsid w:val="00845DEC"/>
    <w:rsid w:val="00846AED"/>
    <w:rsid w:val="0085294F"/>
    <w:rsid w:val="00866593"/>
    <w:rsid w:val="00870719"/>
    <w:rsid w:val="00892314"/>
    <w:rsid w:val="0089371C"/>
    <w:rsid w:val="008A4075"/>
    <w:rsid w:val="008A5C07"/>
    <w:rsid w:val="008A5F82"/>
    <w:rsid w:val="008B33EB"/>
    <w:rsid w:val="008B3ABC"/>
    <w:rsid w:val="008B4B43"/>
    <w:rsid w:val="008B5E4B"/>
    <w:rsid w:val="008B7783"/>
    <w:rsid w:val="008C43A5"/>
    <w:rsid w:val="008C4443"/>
    <w:rsid w:val="008E1635"/>
    <w:rsid w:val="008E1DAE"/>
    <w:rsid w:val="008E363B"/>
    <w:rsid w:val="008E7DAC"/>
    <w:rsid w:val="00901055"/>
    <w:rsid w:val="0090730F"/>
    <w:rsid w:val="0091479F"/>
    <w:rsid w:val="00914C45"/>
    <w:rsid w:val="00916678"/>
    <w:rsid w:val="0091744E"/>
    <w:rsid w:val="00922C5B"/>
    <w:rsid w:val="00927826"/>
    <w:rsid w:val="00930D89"/>
    <w:rsid w:val="00935201"/>
    <w:rsid w:val="00935FD0"/>
    <w:rsid w:val="0093711F"/>
    <w:rsid w:val="009373A1"/>
    <w:rsid w:val="009411C2"/>
    <w:rsid w:val="00942CDE"/>
    <w:rsid w:val="00946E0E"/>
    <w:rsid w:val="009531A4"/>
    <w:rsid w:val="00956342"/>
    <w:rsid w:val="009575DB"/>
    <w:rsid w:val="00962A95"/>
    <w:rsid w:val="009647CC"/>
    <w:rsid w:val="00970CA0"/>
    <w:rsid w:val="0097614E"/>
    <w:rsid w:val="00981B9B"/>
    <w:rsid w:val="00986DA2"/>
    <w:rsid w:val="009870EA"/>
    <w:rsid w:val="009874C6"/>
    <w:rsid w:val="00990B28"/>
    <w:rsid w:val="0099243E"/>
    <w:rsid w:val="009956D1"/>
    <w:rsid w:val="00995B14"/>
    <w:rsid w:val="009A5399"/>
    <w:rsid w:val="009B1792"/>
    <w:rsid w:val="009B2C99"/>
    <w:rsid w:val="009B3CF3"/>
    <w:rsid w:val="009B4DCA"/>
    <w:rsid w:val="009B706C"/>
    <w:rsid w:val="009C2266"/>
    <w:rsid w:val="009C5C69"/>
    <w:rsid w:val="009D0749"/>
    <w:rsid w:val="009E2113"/>
    <w:rsid w:val="009E318E"/>
    <w:rsid w:val="009E6EFA"/>
    <w:rsid w:val="009F1C43"/>
    <w:rsid w:val="009F2CCC"/>
    <w:rsid w:val="00A0062F"/>
    <w:rsid w:val="00A009CA"/>
    <w:rsid w:val="00A04C8A"/>
    <w:rsid w:val="00A149AC"/>
    <w:rsid w:val="00A20A7D"/>
    <w:rsid w:val="00A324AB"/>
    <w:rsid w:val="00A33B04"/>
    <w:rsid w:val="00A34E30"/>
    <w:rsid w:val="00A362EB"/>
    <w:rsid w:val="00A371A2"/>
    <w:rsid w:val="00A37656"/>
    <w:rsid w:val="00A42CDC"/>
    <w:rsid w:val="00A464BD"/>
    <w:rsid w:val="00A501AD"/>
    <w:rsid w:val="00A57E41"/>
    <w:rsid w:val="00A657BB"/>
    <w:rsid w:val="00A77085"/>
    <w:rsid w:val="00A80CBB"/>
    <w:rsid w:val="00A828E3"/>
    <w:rsid w:val="00A84EF0"/>
    <w:rsid w:val="00A94F71"/>
    <w:rsid w:val="00A95091"/>
    <w:rsid w:val="00A96541"/>
    <w:rsid w:val="00AA0328"/>
    <w:rsid w:val="00AA44E4"/>
    <w:rsid w:val="00AB0987"/>
    <w:rsid w:val="00AB365C"/>
    <w:rsid w:val="00AB601C"/>
    <w:rsid w:val="00AB6D0E"/>
    <w:rsid w:val="00AB7E60"/>
    <w:rsid w:val="00AC226A"/>
    <w:rsid w:val="00AC2D1E"/>
    <w:rsid w:val="00AC68C0"/>
    <w:rsid w:val="00AD0985"/>
    <w:rsid w:val="00AD33F2"/>
    <w:rsid w:val="00AD41BB"/>
    <w:rsid w:val="00AD4211"/>
    <w:rsid w:val="00AE17EA"/>
    <w:rsid w:val="00AE3B5E"/>
    <w:rsid w:val="00AE4AA4"/>
    <w:rsid w:val="00AE681E"/>
    <w:rsid w:val="00AE69BE"/>
    <w:rsid w:val="00AE768D"/>
    <w:rsid w:val="00AF27EB"/>
    <w:rsid w:val="00AF294D"/>
    <w:rsid w:val="00AF322C"/>
    <w:rsid w:val="00AF7BAC"/>
    <w:rsid w:val="00B048C5"/>
    <w:rsid w:val="00B14D09"/>
    <w:rsid w:val="00B257AD"/>
    <w:rsid w:val="00B2723B"/>
    <w:rsid w:val="00B30327"/>
    <w:rsid w:val="00B306FA"/>
    <w:rsid w:val="00B34C2F"/>
    <w:rsid w:val="00B4079B"/>
    <w:rsid w:val="00B53C93"/>
    <w:rsid w:val="00B54A2B"/>
    <w:rsid w:val="00B55826"/>
    <w:rsid w:val="00B56147"/>
    <w:rsid w:val="00B60251"/>
    <w:rsid w:val="00B71A9C"/>
    <w:rsid w:val="00B757E9"/>
    <w:rsid w:val="00B860F9"/>
    <w:rsid w:val="00B90C6F"/>
    <w:rsid w:val="00B90CB7"/>
    <w:rsid w:val="00B91483"/>
    <w:rsid w:val="00B914C1"/>
    <w:rsid w:val="00B92EE7"/>
    <w:rsid w:val="00B930A7"/>
    <w:rsid w:val="00B96878"/>
    <w:rsid w:val="00B96AD5"/>
    <w:rsid w:val="00BA41EB"/>
    <w:rsid w:val="00BB0C55"/>
    <w:rsid w:val="00BB0CE8"/>
    <w:rsid w:val="00BB27BB"/>
    <w:rsid w:val="00BB2953"/>
    <w:rsid w:val="00BB2E65"/>
    <w:rsid w:val="00BB4A0D"/>
    <w:rsid w:val="00BB5025"/>
    <w:rsid w:val="00BB716F"/>
    <w:rsid w:val="00BC0427"/>
    <w:rsid w:val="00BC1083"/>
    <w:rsid w:val="00BC2C6B"/>
    <w:rsid w:val="00BC2EAD"/>
    <w:rsid w:val="00BC3391"/>
    <w:rsid w:val="00BC524D"/>
    <w:rsid w:val="00BC7779"/>
    <w:rsid w:val="00BD13D9"/>
    <w:rsid w:val="00BD28EC"/>
    <w:rsid w:val="00BD3B5C"/>
    <w:rsid w:val="00BE3D06"/>
    <w:rsid w:val="00BF2DEC"/>
    <w:rsid w:val="00BF468F"/>
    <w:rsid w:val="00BF62AD"/>
    <w:rsid w:val="00C00303"/>
    <w:rsid w:val="00C043E6"/>
    <w:rsid w:val="00C072B0"/>
    <w:rsid w:val="00C113E9"/>
    <w:rsid w:val="00C13494"/>
    <w:rsid w:val="00C14EA7"/>
    <w:rsid w:val="00C150F3"/>
    <w:rsid w:val="00C17A75"/>
    <w:rsid w:val="00C17E79"/>
    <w:rsid w:val="00C22406"/>
    <w:rsid w:val="00C24B87"/>
    <w:rsid w:val="00C30180"/>
    <w:rsid w:val="00C3378C"/>
    <w:rsid w:val="00C3534E"/>
    <w:rsid w:val="00C4073F"/>
    <w:rsid w:val="00C4727D"/>
    <w:rsid w:val="00C5067A"/>
    <w:rsid w:val="00C6015D"/>
    <w:rsid w:val="00C60BB7"/>
    <w:rsid w:val="00C613DF"/>
    <w:rsid w:val="00C643E9"/>
    <w:rsid w:val="00C660F6"/>
    <w:rsid w:val="00C71065"/>
    <w:rsid w:val="00C727FA"/>
    <w:rsid w:val="00C75EFA"/>
    <w:rsid w:val="00C76646"/>
    <w:rsid w:val="00C776F3"/>
    <w:rsid w:val="00C77C19"/>
    <w:rsid w:val="00C81CF5"/>
    <w:rsid w:val="00C81FAF"/>
    <w:rsid w:val="00C920B0"/>
    <w:rsid w:val="00C92FEA"/>
    <w:rsid w:val="00C95F3E"/>
    <w:rsid w:val="00C97A62"/>
    <w:rsid w:val="00CA2071"/>
    <w:rsid w:val="00CA2568"/>
    <w:rsid w:val="00CA2E09"/>
    <w:rsid w:val="00CA5C7A"/>
    <w:rsid w:val="00CA686E"/>
    <w:rsid w:val="00CA7319"/>
    <w:rsid w:val="00CB6655"/>
    <w:rsid w:val="00CB6D12"/>
    <w:rsid w:val="00CC06B3"/>
    <w:rsid w:val="00CC0D76"/>
    <w:rsid w:val="00CC14BA"/>
    <w:rsid w:val="00CC1F4A"/>
    <w:rsid w:val="00CC4922"/>
    <w:rsid w:val="00CD180F"/>
    <w:rsid w:val="00CD57F3"/>
    <w:rsid w:val="00CD6193"/>
    <w:rsid w:val="00CD730D"/>
    <w:rsid w:val="00CE1AFC"/>
    <w:rsid w:val="00CE6987"/>
    <w:rsid w:val="00CF0772"/>
    <w:rsid w:val="00CF7ECD"/>
    <w:rsid w:val="00D03DA0"/>
    <w:rsid w:val="00D04E0E"/>
    <w:rsid w:val="00D05232"/>
    <w:rsid w:val="00D06AD2"/>
    <w:rsid w:val="00D06BD8"/>
    <w:rsid w:val="00D11FD5"/>
    <w:rsid w:val="00D14580"/>
    <w:rsid w:val="00D152E7"/>
    <w:rsid w:val="00D201CB"/>
    <w:rsid w:val="00D201E3"/>
    <w:rsid w:val="00D206E8"/>
    <w:rsid w:val="00D212CA"/>
    <w:rsid w:val="00D233A8"/>
    <w:rsid w:val="00D26280"/>
    <w:rsid w:val="00D27FE7"/>
    <w:rsid w:val="00D303E7"/>
    <w:rsid w:val="00D3073E"/>
    <w:rsid w:val="00D30C85"/>
    <w:rsid w:val="00D33C14"/>
    <w:rsid w:val="00D36A44"/>
    <w:rsid w:val="00D40390"/>
    <w:rsid w:val="00D4444E"/>
    <w:rsid w:val="00D45C5A"/>
    <w:rsid w:val="00D46679"/>
    <w:rsid w:val="00D467E2"/>
    <w:rsid w:val="00D53DED"/>
    <w:rsid w:val="00D5774F"/>
    <w:rsid w:val="00D64CF8"/>
    <w:rsid w:val="00D64F93"/>
    <w:rsid w:val="00D6591C"/>
    <w:rsid w:val="00D67F7F"/>
    <w:rsid w:val="00D7255C"/>
    <w:rsid w:val="00D72CC9"/>
    <w:rsid w:val="00D75535"/>
    <w:rsid w:val="00D82FE5"/>
    <w:rsid w:val="00DA5144"/>
    <w:rsid w:val="00DB2B90"/>
    <w:rsid w:val="00DB3F6B"/>
    <w:rsid w:val="00DB464F"/>
    <w:rsid w:val="00DB6B9D"/>
    <w:rsid w:val="00DC0EBD"/>
    <w:rsid w:val="00DC1442"/>
    <w:rsid w:val="00DC165E"/>
    <w:rsid w:val="00DD5412"/>
    <w:rsid w:val="00DD564F"/>
    <w:rsid w:val="00DD6D95"/>
    <w:rsid w:val="00DE2897"/>
    <w:rsid w:val="00DE32DE"/>
    <w:rsid w:val="00DE5B8E"/>
    <w:rsid w:val="00DE6323"/>
    <w:rsid w:val="00DE6F9D"/>
    <w:rsid w:val="00DE7800"/>
    <w:rsid w:val="00DF142E"/>
    <w:rsid w:val="00DF1626"/>
    <w:rsid w:val="00DF5A2E"/>
    <w:rsid w:val="00DF717F"/>
    <w:rsid w:val="00E006B7"/>
    <w:rsid w:val="00E02D08"/>
    <w:rsid w:val="00E057F3"/>
    <w:rsid w:val="00E10297"/>
    <w:rsid w:val="00E1180B"/>
    <w:rsid w:val="00E11A26"/>
    <w:rsid w:val="00E11B7B"/>
    <w:rsid w:val="00E20B2E"/>
    <w:rsid w:val="00E23B52"/>
    <w:rsid w:val="00E23D3A"/>
    <w:rsid w:val="00E246A4"/>
    <w:rsid w:val="00E2607E"/>
    <w:rsid w:val="00E265FC"/>
    <w:rsid w:val="00E269CC"/>
    <w:rsid w:val="00E3590E"/>
    <w:rsid w:val="00E37DB4"/>
    <w:rsid w:val="00E407E1"/>
    <w:rsid w:val="00E41C82"/>
    <w:rsid w:val="00E4200D"/>
    <w:rsid w:val="00E42FB9"/>
    <w:rsid w:val="00E452DF"/>
    <w:rsid w:val="00E4701A"/>
    <w:rsid w:val="00E53C1E"/>
    <w:rsid w:val="00E54036"/>
    <w:rsid w:val="00E63829"/>
    <w:rsid w:val="00E6432B"/>
    <w:rsid w:val="00E666D4"/>
    <w:rsid w:val="00E67989"/>
    <w:rsid w:val="00E77191"/>
    <w:rsid w:val="00E77801"/>
    <w:rsid w:val="00E80096"/>
    <w:rsid w:val="00E80FBD"/>
    <w:rsid w:val="00E82390"/>
    <w:rsid w:val="00E82B47"/>
    <w:rsid w:val="00E84D83"/>
    <w:rsid w:val="00E86E93"/>
    <w:rsid w:val="00EA3A9D"/>
    <w:rsid w:val="00EA4B76"/>
    <w:rsid w:val="00EA546B"/>
    <w:rsid w:val="00EA6FF9"/>
    <w:rsid w:val="00EB409D"/>
    <w:rsid w:val="00EC4140"/>
    <w:rsid w:val="00EC7E69"/>
    <w:rsid w:val="00ED6644"/>
    <w:rsid w:val="00EE1C0C"/>
    <w:rsid w:val="00EE306C"/>
    <w:rsid w:val="00EE6B1E"/>
    <w:rsid w:val="00EF265E"/>
    <w:rsid w:val="00EF4583"/>
    <w:rsid w:val="00EF69C7"/>
    <w:rsid w:val="00F00C07"/>
    <w:rsid w:val="00F11149"/>
    <w:rsid w:val="00F14A3A"/>
    <w:rsid w:val="00F17D6A"/>
    <w:rsid w:val="00F21FB6"/>
    <w:rsid w:val="00F246AB"/>
    <w:rsid w:val="00F268FE"/>
    <w:rsid w:val="00F26D7C"/>
    <w:rsid w:val="00F2799A"/>
    <w:rsid w:val="00F30E66"/>
    <w:rsid w:val="00F33E5F"/>
    <w:rsid w:val="00F40423"/>
    <w:rsid w:val="00F407B0"/>
    <w:rsid w:val="00F40D00"/>
    <w:rsid w:val="00F40F82"/>
    <w:rsid w:val="00F44CB2"/>
    <w:rsid w:val="00F51766"/>
    <w:rsid w:val="00F52221"/>
    <w:rsid w:val="00F522D4"/>
    <w:rsid w:val="00F53AC7"/>
    <w:rsid w:val="00F54DB9"/>
    <w:rsid w:val="00F55F1C"/>
    <w:rsid w:val="00F62D5D"/>
    <w:rsid w:val="00F65184"/>
    <w:rsid w:val="00F71F61"/>
    <w:rsid w:val="00F73681"/>
    <w:rsid w:val="00F809FB"/>
    <w:rsid w:val="00F839FE"/>
    <w:rsid w:val="00F84683"/>
    <w:rsid w:val="00F85D51"/>
    <w:rsid w:val="00F85F4D"/>
    <w:rsid w:val="00F87AC5"/>
    <w:rsid w:val="00F9004F"/>
    <w:rsid w:val="00F9024C"/>
    <w:rsid w:val="00F907B2"/>
    <w:rsid w:val="00F938C6"/>
    <w:rsid w:val="00F9641A"/>
    <w:rsid w:val="00F9703B"/>
    <w:rsid w:val="00F97616"/>
    <w:rsid w:val="00FA03AA"/>
    <w:rsid w:val="00FA5C15"/>
    <w:rsid w:val="00FA6BD8"/>
    <w:rsid w:val="00FB07CB"/>
    <w:rsid w:val="00FB2944"/>
    <w:rsid w:val="00FB30DD"/>
    <w:rsid w:val="00FB63FB"/>
    <w:rsid w:val="00FB673E"/>
    <w:rsid w:val="00FC6024"/>
    <w:rsid w:val="00FC69E1"/>
    <w:rsid w:val="00FD4911"/>
    <w:rsid w:val="00FD663A"/>
    <w:rsid w:val="00FD6BCB"/>
    <w:rsid w:val="00FE0FED"/>
    <w:rsid w:val="00FE7DDE"/>
    <w:rsid w:val="00FF164C"/>
    <w:rsid w:val="00FF1DD3"/>
    <w:rsid w:val="00FF4E9B"/>
    <w:rsid w:val="00FF54A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57345"/>
    <o:shapelayout v:ext="edit">
      <o:idmap v:ext="edit" data="1"/>
    </o:shapelayout>
  </w:shapeDefaults>
  <w:decimalSymbol w:val=","/>
  <w:listSeparator w:val=";"/>
  <w14:docId w14:val="4733834A"/>
  <w15:docId w15:val="{2AF0CC73-EB92-4354-A81C-1DF5739303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nl-NL" w:eastAsia="nl-NL"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locked="1" w:uiPriority="22"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Pr>
      <w:rFonts w:ascii="Verdana" w:hAnsi="Verdana"/>
      <w:sz w:val="18"/>
      <w:szCs w:val="22"/>
      <w:lang w:eastAsia="en-US"/>
    </w:rPr>
  </w:style>
  <w:style w:type="paragraph" w:styleId="Kop1">
    <w:name w:val="heading 1"/>
    <w:basedOn w:val="Standaard"/>
    <w:next w:val="Standaard"/>
    <w:link w:val="Kop1Char"/>
    <w:uiPriority w:val="99"/>
    <w:qFormat/>
    <w:pPr>
      <w:keepNext/>
      <w:keepLines/>
      <w:spacing w:before="480"/>
      <w:outlineLvl w:val="0"/>
    </w:pPr>
    <w:rPr>
      <w:rFonts w:ascii="Cambria" w:eastAsia="MS Gothic" w:hAnsi="Cambria"/>
      <w:b/>
      <w:bCs/>
      <w:color w:val="365F91"/>
      <w:sz w:val="28"/>
      <w:szCs w:val="28"/>
    </w:rPr>
  </w:style>
  <w:style w:type="paragraph" w:styleId="Kop2">
    <w:name w:val="heading 2"/>
    <w:basedOn w:val="Standaard"/>
    <w:next w:val="Standaard"/>
    <w:link w:val="Kop2Char"/>
    <w:uiPriority w:val="99"/>
    <w:qFormat/>
    <w:pPr>
      <w:keepNext/>
      <w:keepLines/>
      <w:spacing w:before="200"/>
      <w:outlineLvl w:val="1"/>
    </w:pPr>
    <w:rPr>
      <w:rFonts w:ascii="Cambria" w:eastAsia="MS Gothic" w:hAnsi="Cambria"/>
      <w:b/>
      <w:bCs/>
      <w:color w:val="4F81BD"/>
      <w:sz w:val="26"/>
      <w:szCs w:val="26"/>
    </w:rPr>
  </w:style>
  <w:style w:type="paragraph" w:styleId="Kop3">
    <w:name w:val="heading 3"/>
    <w:basedOn w:val="Standaard"/>
    <w:next w:val="Standaard"/>
    <w:link w:val="Kop3Char"/>
    <w:semiHidden/>
    <w:unhideWhenUsed/>
    <w:qFormat/>
    <w:locked/>
    <w:rsid w:val="0031228D"/>
    <w:pPr>
      <w:keepNext/>
      <w:keepLines/>
      <w:spacing w:before="200"/>
      <w:outlineLvl w:val="2"/>
    </w:pPr>
    <w:rPr>
      <w:rFonts w:asciiTheme="majorHAnsi" w:eastAsiaTheme="majorEastAsia" w:hAnsiTheme="majorHAnsi" w:cstheme="majorBidi"/>
      <w:b/>
      <w:bCs/>
      <w:color w:val="4F81BD" w:themeColor="accent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link w:val="Kop1"/>
    <w:uiPriority w:val="99"/>
    <w:locked/>
    <w:rPr>
      <w:rFonts w:ascii="Cambria" w:eastAsia="MS Gothic" w:hAnsi="Cambria" w:cs="Times New Roman"/>
      <w:b/>
      <w:bCs/>
      <w:color w:val="365F91"/>
      <w:sz w:val="28"/>
      <w:szCs w:val="28"/>
    </w:rPr>
  </w:style>
  <w:style w:type="character" w:customStyle="1" w:styleId="Kop2Char">
    <w:name w:val="Kop 2 Char"/>
    <w:link w:val="Kop2"/>
    <w:uiPriority w:val="99"/>
    <w:locked/>
    <w:rPr>
      <w:rFonts w:ascii="Cambria" w:eastAsia="MS Gothic" w:hAnsi="Cambria" w:cs="Times New Roman"/>
      <w:b/>
      <w:bCs/>
      <w:color w:val="4F81BD"/>
      <w:sz w:val="26"/>
      <w:szCs w:val="26"/>
    </w:rPr>
  </w:style>
  <w:style w:type="table" w:styleId="Tabelraster">
    <w:name w:val="Table Grid"/>
    <w:basedOn w:val="Standaardtabel"/>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tekst">
    <w:name w:val="header"/>
    <w:basedOn w:val="Standaard"/>
    <w:link w:val="KoptekstChar"/>
    <w:uiPriority w:val="99"/>
    <w:pPr>
      <w:tabs>
        <w:tab w:val="center" w:pos="4703"/>
        <w:tab w:val="right" w:pos="9406"/>
      </w:tabs>
    </w:pPr>
  </w:style>
  <w:style w:type="character" w:customStyle="1" w:styleId="KoptekstChar">
    <w:name w:val="Koptekst Char"/>
    <w:link w:val="Koptekst"/>
    <w:uiPriority w:val="99"/>
    <w:locked/>
    <w:rPr>
      <w:rFonts w:cs="Times New Roman"/>
    </w:rPr>
  </w:style>
  <w:style w:type="paragraph" w:styleId="Voettekst">
    <w:name w:val="footer"/>
    <w:basedOn w:val="Standaard"/>
    <w:link w:val="VoettekstChar"/>
    <w:pPr>
      <w:tabs>
        <w:tab w:val="center" w:pos="4703"/>
        <w:tab w:val="right" w:pos="9406"/>
      </w:tabs>
    </w:pPr>
    <w:rPr>
      <w:sz w:val="15"/>
    </w:rPr>
  </w:style>
  <w:style w:type="character" w:customStyle="1" w:styleId="VoettekstChar">
    <w:name w:val="Voettekst Char"/>
    <w:link w:val="Voettekst"/>
    <w:locked/>
    <w:rPr>
      <w:rFonts w:ascii="Verdana" w:hAnsi="Verdana" w:cs="Times New Roman"/>
      <w:sz w:val="15"/>
    </w:rPr>
  </w:style>
  <w:style w:type="paragraph" w:styleId="Geenafstand">
    <w:name w:val="No Spacing"/>
    <w:uiPriority w:val="99"/>
    <w:qFormat/>
    <w:rPr>
      <w:sz w:val="22"/>
      <w:szCs w:val="22"/>
      <w:lang w:eastAsia="en-US"/>
    </w:rPr>
  </w:style>
  <w:style w:type="paragraph" w:customStyle="1" w:styleId="KopPlatteTekst">
    <w:name w:val="Kop_Platte_Tekst"/>
    <w:basedOn w:val="Standaard"/>
    <w:uiPriority w:val="99"/>
    <w:pPr>
      <w:framePr w:hSpace="142" w:wrap="around" w:vAnchor="page" w:hAnchor="page" w:x="852" w:y="3233"/>
      <w:spacing w:line="284" w:lineRule="exact"/>
      <w:suppressOverlap/>
      <w:jc w:val="right"/>
    </w:pPr>
  </w:style>
  <w:style w:type="paragraph" w:customStyle="1" w:styleId="PlatteTekst">
    <w:name w:val="Platte_Tekst"/>
    <w:basedOn w:val="Standaard"/>
    <w:uiPriority w:val="99"/>
    <w:pPr>
      <w:spacing w:line="284" w:lineRule="exact"/>
    </w:pPr>
  </w:style>
  <w:style w:type="paragraph" w:customStyle="1" w:styleId="KopReferentieblok">
    <w:name w:val="Kop_Referentieblok"/>
    <w:basedOn w:val="Standaard"/>
    <w:uiPriority w:val="99"/>
    <w:pPr>
      <w:snapToGrid w:val="0"/>
      <w:spacing w:line="227" w:lineRule="exact"/>
      <w:jc w:val="right"/>
    </w:pPr>
  </w:style>
  <w:style w:type="paragraph" w:customStyle="1" w:styleId="Referentieblok">
    <w:name w:val="Referentieblok"/>
    <w:basedOn w:val="KopReferentieblok"/>
    <w:uiPriority w:val="99"/>
    <w:pPr>
      <w:jc w:val="left"/>
    </w:pPr>
  </w:style>
  <w:style w:type="paragraph" w:styleId="Ballontekst">
    <w:name w:val="Balloon Text"/>
    <w:basedOn w:val="Standaard"/>
    <w:link w:val="BallontekstChar"/>
    <w:uiPriority w:val="99"/>
    <w:semiHidden/>
    <w:rPr>
      <w:rFonts w:ascii="Tahoma" w:hAnsi="Tahoma" w:cs="Tahoma"/>
      <w:sz w:val="16"/>
      <w:szCs w:val="16"/>
    </w:rPr>
  </w:style>
  <w:style w:type="character" w:customStyle="1" w:styleId="BallontekstChar">
    <w:name w:val="Ballontekst Char"/>
    <w:link w:val="Ballontekst"/>
    <w:uiPriority w:val="99"/>
    <w:semiHidden/>
    <w:locked/>
    <w:rPr>
      <w:rFonts w:ascii="Tahoma" w:hAnsi="Tahoma" w:cs="Tahoma"/>
      <w:sz w:val="16"/>
      <w:szCs w:val="16"/>
    </w:rPr>
  </w:style>
  <w:style w:type="paragraph" w:customStyle="1" w:styleId="Slotzin">
    <w:name w:val="Slotzin"/>
    <w:basedOn w:val="Standaard"/>
    <w:uiPriority w:val="99"/>
    <w:pPr>
      <w:autoSpaceDE w:val="0"/>
      <w:autoSpaceDN w:val="0"/>
      <w:adjustRightInd w:val="0"/>
      <w:spacing w:before="600"/>
    </w:pPr>
  </w:style>
  <w:style w:type="paragraph" w:customStyle="1" w:styleId="ReferentieblokW1">
    <w:name w:val="Referentieblok_W1"/>
    <w:basedOn w:val="Referentieblok"/>
    <w:uiPriority w:val="99"/>
    <w:pPr>
      <w:spacing w:before="150"/>
    </w:pPr>
  </w:style>
  <w:style w:type="paragraph" w:customStyle="1" w:styleId="KopReferentieblokW1">
    <w:name w:val="Kop_Referentieblok_W1"/>
    <w:basedOn w:val="KopReferentieblok"/>
    <w:uiPriority w:val="99"/>
    <w:pPr>
      <w:framePr w:hSpace="142" w:wrap="around" w:vAnchor="page" w:hAnchor="page" w:x="852" w:y="3233"/>
      <w:spacing w:before="160"/>
      <w:suppressOverlap/>
    </w:pPr>
  </w:style>
  <w:style w:type="paragraph" w:customStyle="1" w:styleId="wit">
    <w:name w:val="wit"/>
    <w:basedOn w:val="Standaard"/>
    <w:uiPriority w:val="99"/>
    <w:pPr>
      <w:framePr w:hSpace="142" w:wrap="around" w:vAnchor="page" w:hAnchor="page" w:x="285" w:y="3233"/>
      <w:snapToGrid w:val="0"/>
      <w:spacing w:after="320"/>
      <w:suppressOverlap/>
    </w:pPr>
  </w:style>
  <w:style w:type="paragraph" w:customStyle="1" w:styleId="ReferentieblokW2">
    <w:name w:val="Referentieblok_W2"/>
    <w:basedOn w:val="ReferentieblokW1"/>
    <w:uiPriority w:val="99"/>
    <w:pPr>
      <w:framePr w:hSpace="142" w:wrap="around" w:vAnchor="page" w:hAnchor="page" w:x="285" w:y="3290"/>
      <w:spacing w:before="0" w:line="284" w:lineRule="exact"/>
      <w:suppressOverlap/>
    </w:pPr>
    <w:rPr>
      <w:noProof/>
    </w:rPr>
  </w:style>
  <w:style w:type="paragraph" w:customStyle="1" w:styleId="KopReferentieblokW2">
    <w:name w:val="Kop_Referentieblok_W2"/>
    <w:basedOn w:val="KopReferentieblokW1"/>
    <w:uiPriority w:val="99"/>
    <w:pPr>
      <w:framePr w:wrap="around" w:x="285" w:y="3290"/>
      <w:spacing w:before="0" w:line="284" w:lineRule="exact"/>
    </w:pPr>
    <w:rPr>
      <w:noProof/>
    </w:rPr>
  </w:style>
  <w:style w:type="paragraph" w:customStyle="1" w:styleId="Huisstijl-Aanhef">
    <w:name w:val="Huisstijl - Aanhef"/>
    <w:basedOn w:val="Standaard"/>
    <w:uiPriority w:val="99"/>
    <w:pPr>
      <w:widowControl w:val="0"/>
      <w:suppressAutoHyphens/>
      <w:autoSpaceDN w:val="0"/>
      <w:spacing w:before="100" w:after="240" w:line="240" w:lineRule="exact"/>
      <w:textAlignment w:val="baseline"/>
    </w:pPr>
    <w:rPr>
      <w:rFonts w:cs="Lohit Hindi"/>
      <w:kern w:val="3"/>
      <w:szCs w:val="24"/>
      <w:lang w:eastAsia="zh-CN" w:bidi="hi-IN"/>
    </w:rPr>
  </w:style>
  <w:style w:type="paragraph" w:customStyle="1" w:styleId="Huisstijl-GegevensKop">
    <w:name w:val="Huisstijl - Gegevens Kop"/>
    <w:basedOn w:val="Huisstijl-Aanhef"/>
    <w:uiPriority w:val="99"/>
    <w:pPr>
      <w:spacing w:before="0" w:after="300"/>
    </w:pPr>
    <w:rPr>
      <w:b/>
    </w:rPr>
  </w:style>
  <w:style w:type="paragraph" w:customStyle="1" w:styleId="Huisstijl-Paginanummer">
    <w:name w:val="Huisstijl - Paginanummer"/>
    <w:basedOn w:val="Standaard"/>
    <w:uiPriority w:val="99"/>
    <w:pPr>
      <w:widowControl w:val="0"/>
      <w:suppressAutoHyphens/>
      <w:autoSpaceDN w:val="0"/>
      <w:jc w:val="right"/>
      <w:textAlignment w:val="baseline"/>
    </w:pPr>
    <w:rPr>
      <w:rFonts w:cs="Lohit Hindi"/>
      <w:kern w:val="3"/>
      <w:sz w:val="13"/>
      <w:szCs w:val="24"/>
      <w:lang w:eastAsia="zh-CN" w:bidi="hi-IN"/>
    </w:rPr>
  </w:style>
  <w:style w:type="paragraph" w:customStyle="1" w:styleId="Huisstijl-Agendapunt">
    <w:name w:val="Huisstijl - Agendapunt"/>
    <w:basedOn w:val="PlatteTekst"/>
    <w:next w:val="Standaard"/>
    <w:uiPriority w:val="99"/>
    <w:pPr>
      <w:tabs>
        <w:tab w:val="left" w:pos="624"/>
      </w:tabs>
      <w:spacing w:before="100" w:after="240" w:line="240" w:lineRule="exact"/>
    </w:pPr>
  </w:style>
  <w:style w:type="paragraph" w:customStyle="1" w:styleId="Huisstijl-Toezendgegevens">
    <w:name w:val="Huisstijl - Toezendgegevens"/>
    <w:basedOn w:val="Standaard"/>
    <w:uiPriority w:val="99"/>
    <w:pPr>
      <w:widowControl w:val="0"/>
      <w:suppressAutoHyphens/>
      <w:autoSpaceDN w:val="0"/>
      <w:spacing w:line="240" w:lineRule="exact"/>
      <w:textAlignment w:val="baseline"/>
    </w:pPr>
    <w:rPr>
      <w:rFonts w:cs="Lohit Hindi"/>
      <w:kern w:val="3"/>
      <w:szCs w:val="24"/>
      <w:lang w:eastAsia="zh-CN" w:bidi="hi-IN"/>
    </w:rPr>
  </w:style>
  <w:style w:type="paragraph" w:customStyle="1" w:styleId="Huisstijl-Slotzin">
    <w:name w:val="Huisstijl - Slotzin"/>
    <w:basedOn w:val="Standaard"/>
    <w:next w:val="Huisstijl-Ondertekening"/>
    <w:uiPriority w:val="99"/>
    <w:pPr>
      <w:widowControl w:val="0"/>
      <w:suppressAutoHyphens/>
      <w:autoSpaceDN w:val="0"/>
      <w:spacing w:before="240" w:line="240" w:lineRule="exact"/>
      <w:textAlignment w:val="baseline"/>
    </w:pPr>
    <w:rPr>
      <w:rFonts w:cs="Lohit Hindi"/>
      <w:kern w:val="3"/>
      <w:szCs w:val="24"/>
      <w:lang w:eastAsia="zh-CN" w:bidi="hi-IN"/>
    </w:rPr>
  </w:style>
  <w:style w:type="paragraph" w:customStyle="1" w:styleId="Huisstijl-Ondertekening">
    <w:name w:val="Huisstijl - Ondertekening"/>
    <w:basedOn w:val="Standaard"/>
    <w:next w:val="Huisstijl-Ondertekeningvervolg"/>
    <w:uiPriority w:val="99"/>
    <w:pPr>
      <w:widowControl w:val="0"/>
      <w:suppressAutoHyphens/>
      <w:autoSpaceDN w:val="0"/>
      <w:spacing w:line="240" w:lineRule="exact"/>
      <w:textAlignment w:val="baseline"/>
    </w:pPr>
    <w:rPr>
      <w:rFonts w:cs="Lohit Hindi"/>
      <w:kern w:val="3"/>
      <w:szCs w:val="24"/>
      <w:lang w:eastAsia="zh-CN" w:bidi="hi-IN"/>
    </w:rPr>
  </w:style>
  <w:style w:type="paragraph" w:customStyle="1" w:styleId="Huisstijl-Ondertekeningvervolg">
    <w:name w:val="Huisstijl - Ondertekening vervolg"/>
    <w:basedOn w:val="Huisstijl-Ondertekening"/>
    <w:uiPriority w:val="99"/>
    <w:rPr>
      <w:i/>
    </w:rPr>
  </w:style>
  <w:style w:type="paragraph" w:customStyle="1" w:styleId="Huisstijl-Ondertekeningvervolgtitel">
    <w:name w:val="Huisstijl - Ondertekening vervolg titel"/>
    <w:basedOn w:val="Huisstijl-Ondertekeningvervolg"/>
    <w:uiPriority w:val="99"/>
    <w:rPr>
      <w:i w:val="0"/>
      <w:noProof/>
    </w:rPr>
  </w:style>
  <w:style w:type="paragraph" w:customStyle="1" w:styleId="Huisstijl-Markering">
    <w:name w:val="Huisstijl - Markering"/>
    <w:basedOn w:val="Standaard"/>
    <w:uiPriority w:val="99"/>
    <w:pPr>
      <w:framePr w:w="2013" w:h="335" w:hRule="exact" w:hSpace="181" w:wrap="around" w:vAnchor="page" w:hAnchor="page" w:x="9330" w:y="2386"/>
      <w:shd w:val="solid" w:color="FFFFFF" w:fill="FFFFFF"/>
      <w:jc w:val="right"/>
    </w:pPr>
    <w:rPr>
      <w:caps/>
      <w:sz w:val="22"/>
    </w:rPr>
  </w:style>
  <w:style w:type="paragraph" w:customStyle="1" w:styleId="Huisstijl-Afzendgegevens">
    <w:name w:val="Huisstijl - Afzendgegevens"/>
    <w:basedOn w:val="Standaard"/>
    <w:uiPriority w:val="99"/>
    <w:pPr>
      <w:widowControl w:val="0"/>
      <w:tabs>
        <w:tab w:val="left" w:pos="170"/>
      </w:tabs>
      <w:suppressAutoHyphens/>
      <w:autoSpaceDN w:val="0"/>
      <w:spacing w:line="200" w:lineRule="exact"/>
      <w:jc w:val="right"/>
      <w:textAlignment w:val="baseline"/>
    </w:pPr>
    <w:rPr>
      <w:rFonts w:cs="Lohit Hindi"/>
      <w:kern w:val="3"/>
      <w:sz w:val="13"/>
      <w:szCs w:val="24"/>
      <w:lang w:eastAsia="zh-CN" w:bidi="hi-IN"/>
    </w:rPr>
  </w:style>
  <w:style w:type="paragraph" w:customStyle="1" w:styleId="Huisstijl-AfzendgegevensW1">
    <w:name w:val="Huisstijl - Afzendgegevens W1"/>
    <w:basedOn w:val="Huisstijl-Afzendgegevens"/>
    <w:uiPriority w:val="99"/>
    <w:pPr>
      <w:spacing w:before="90"/>
    </w:pPr>
  </w:style>
  <w:style w:type="paragraph" w:customStyle="1" w:styleId="Huisstijl-AfzendgegevenskopW1">
    <w:name w:val="Huisstijl - Afzendgegevens kop W1"/>
    <w:basedOn w:val="Standaard"/>
    <w:uiPriority w:val="99"/>
    <w:pPr>
      <w:widowControl w:val="0"/>
      <w:suppressAutoHyphens/>
      <w:autoSpaceDN w:val="0"/>
      <w:spacing w:before="90" w:line="180" w:lineRule="exact"/>
      <w:jc w:val="right"/>
      <w:textAlignment w:val="baseline"/>
    </w:pPr>
    <w:rPr>
      <w:rFonts w:cs="Lohit Hindi"/>
      <w:b/>
      <w:kern w:val="3"/>
      <w:sz w:val="13"/>
      <w:szCs w:val="24"/>
      <w:lang w:eastAsia="zh-CN" w:bidi="hi-IN"/>
    </w:rPr>
  </w:style>
  <w:style w:type="paragraph" w:customStyle="1" w:styleId="Huisstijl-AfzendgegevensW1vet">
    <w:name w:val="Huisstijl - Afzendgegevens W1 vet"/>
    <w:basedOn w:val="Huisstijl-AfzendgegevensW1"/>
    <w:next w:val="Huisstijl-AfzendgegevensW1"/>
    <w:uiPriority w:val="99"/>
    <w:pPr>
      <w:framePr w:w="3646" w:h="3856" w:hRule="exact" w:wrap="around" w:vAnchor="page" w:hAnchor="page" w:x="7707" w:y="3227"/>
      <w:spacing w:before="0"/>
    </w:pPr>
    <w:rPr>
      <w:b/>
    </w:rPr>
  </w:style>
  <w:style w:type="character" w:styleId="Tekstvantijdelijkeaanduiding">
    <w:name w:val="Placeholder Text"/>
    <w:uiPriority w:val="99"/>
    <w:semiHidden/>
    <w:rPr>
      <w:rFonts w:cs="Times New Roman"/>
      <w:color w:val="808080"/>
    </w:rPr>
  </w:style>
  <w:style w:type="paragraph" w:customStyle="1" w:styleId="Huisstijl-Voettekst">
    <w:name w:val="Huisstijl - Voettekst"/>
    <w:basedOn w:val="Voettekst"/>
    <w:uiPriority w:val="99"/>
    <w:rPr>
      <w:sz w:val="13"/>
    </w:rPr>
  </w:style>
  <w:style w:type="paragraph" w:customStyle="1" w:styleId="Huisstijl-Titel">
    <w:name w:val="Huisstijl - Titel"/>
    <w:basedOn w:val="Standaard"/>
    <w:uiPriority w:val="99"/>
    <w:pPr>
      <w:framePr w:w="6538" w:h="4034" w:hRule="exact" w:hSpace="181" w:wrap="around" w:vAnchor="page" w:hAnchor="page" w:x="681" w:y="2978"/>
    </w:pPr>
    <w:rPr>
      <w:b/>
      <w:sz w:val="16"/>
      <w:szCs w:val="16"/>
    </w:rPr>
  </w:style>
  <w:style w:type="paragraph" w:customStyle="1" w:styleId="Huisstijl-Doctype">
    <w:name w:val="Huisstijl - Doctype"/>
    <w:basedOn w:val="Huisstijl-Titel"/>
    <w:uiPriority w:val="99"/>
    <w:pPr>
      <w:framePr w:wrap="around"/>
    </w:pPr>
  </w:style>
  <w:style w:type="paragraph" w:customStyle="1" w:styleId="Huisstijl-Gegevens">
    <w:name w:val="Huisstijl - Gegevens"/>
    <w:basedOn w:val="Standaard"/>
    <w:qFormat/>
    <w:pPr>
      <w:framePr w:w="6538" w:h="4034" w:hRule="exact" w:hSpace="181" w:wrap="around" w:vAnchor="page" w:hAnchor="page" w:x="681" w:y="2978"/>
    </w:pPr>
    <w:rPr>
      <w:noProof/>
      <w:sz w:val="13"/>
      <w:szCs w:val="13"/>
    </w:rPr>
  </w:style>
  <w:style w:type="paragraph" w:customStyle="1" w:styleId="Huisstijl-Agendatitel">
    <w:name w:val="Huisstijl - Agendatitel"/>
    <w:basedOn w:val="Standaard"/>
    <w:qFormat/>
    <w:pPr>
      <w:framePr w:w="6538" w:hSpace="181" w:wrap="notBeside" w:vAnchor="page" w:hAnchor="page" w:x="681" w:y="3044"/>
      <w:shd w:val="solid" w:color="FFFFFF" w:fill="FFFFFF"/>
      <w:tabs>
        <w:tab w:val="left" w:pos="1418"/>
      </w:tabs>
      <w:ind w:left="1417" w:hanging="788"/>
    </w:pPr>
    <w:rPr>
      <w:b/>
      <w:sz w:val="16"/>
      <w:szCs w:val="16"/>
    </w:rPr>
  </w:style>
  <w:style w:type="paragraph" w:customStyle="1" w:styleId="Huisstijl-Notitiegegevens">
    <w:name w:val="Huisstijl - Notitiegegevens"/>
    <w:pPr>
      <w:tabs>
        <w:tab w:val="right" w:pos="1151"/>
        <w:tab w:val="left" w:pos="1264"/>
      </w:tabs>
      <w:spacing w:line="199" w:lineRule="exact"/>
      <w:ind w:left="1440" w:hanging="1440"/>
      <w:contextualSpacing/>
    </w:pPr>
    <w:rPr>
      <w:rFonts w:ascii="Verdana" w:hAnsi="Verdana"/>
      <w:noProof/>
      <w:sz w:val="13"/>
      <w:szCs w:val="13"/>
      <w:lang w:eastAsia="en-US"/>
    </w:rPr>
  </w:style>
  <w:style w:type="paragraph" w:customStyle="1" w:styleId="Huisstijl-AgendagegevensW1">
    <w:name w:val="Huisstijl - Agendagegevens W1"/>
    <w:basedOn w:val="Huisstijl-Notitiegegevens"/>
    <w:qFormat/>
    <w:pPr>
      <w:spacing w:before="90"/>
      <w:contextualSpacing w:val="0"/>
    </w:pPr>
  </w:style>
  <w:style w:type="paragraph" w:customStyle="1" w:styleId="GegevensW1">
    <w:name w:val="Gegevens W1"/>
    <w:basedOn w:val="Huisstijl-Gegevens"/>
    <w:qFormat/>
    <w:pPr>
      <w:framePr w:wrap="around"/>
      <w:tabs>
        <w:tab w:val="right" w:pos="1540"/>
        <w:tab w:val="left" w:pos="1701"/>
      </w:tabs>
      <w:spacing w:before="90"/>
    </w:pPr>
  </w:style>
  <w:style w:type="paragraph" w:customStyle="1" w:styleId="Huisstijl-Kop">
    <w:name w:val="Huisstijl - Kop"/>
    <w:basedOn w:val="Standaard"/>
    <w:next w:val="Standaard"/>
    <w:qFormat/>
    <w:pPr>
      <w:spacing w:after="284" w:line="284" w:lineRule="exact"/>
    </w:pPr>
    <w:rPr>
      <w:b/>
      <w:szCs w:val="17"/>
    </w:rPr>
  </w:style>
  <w:style w:type="paragraph" w:styleId="Plattetekst0">
    <w:name w:val="Body Text"/>
    <w:basedOn w:val="Standaard"/>
    <w:link w:val="PlattetekstChar"/>
    <w:rsid w:val="001F4221"/>
    <w:pPr>
      <w:spacing w:before="180"/>
    </w:pPr>
    <w:rPr>
      <w:rFonts w:ascii="Times New Roman" w:eastAsia="Times New Roman" w:hAnsi="Times New Roman"/>
      <w:sz w:val="22"/>
      <w:szCs w:val="20"/>
      <w:lang w:eastAsia="nl-NL"/>
    </w:rPr>
  </w:style>
  <w:style w:type="character" w:customStyle="1" w:styleId="PlattetekstChar">
    <w:name w:val="Platte tekst Char"/>
    <w:basedOn w:val="Standaardalinea-lettertype"/>
    <w:link w:val="Plattetekst0"/>
    <w:rsid w:val="001F4221"/>
    <w:rPr>
      <w:rFonts w:ascii="Times New Roman" w:eastAsia="Times New Roman" w:hAnsi="Times New Roman"/>
      <w:sz w:val="22"/>
    </w:rPr>
  </w:style>
  <w:style w:type="character" w:styleId="Hyperlink">
    <w:name w:val="Hyperlink"/>
    <w:rsid w:val="001F4221"/>
    <w:rPr>
      <w:color w:val="0000FF"/>
      <w:u w:val="single"/>
    </w:rPr>
  </w:style>
  <w:style w:type="paragraph" w:styleId="Voetnoottekst">
    <w:name w:val="footnote text"/>
    <w:basedOn w:val="Standaard"/>
    <w:link w:val="VoetnoottekstChar"/>
    <w:semiHidden/>
    <w:rsid w:val="001F4221"/>
    <w:rPr>
      <w:rFonts w:ascii="Times New Roman" w:eastAsia="Times New Roman" w:hAnsi="Times New Roman"/>
      <w:sz w:val="20"/>
      <w:szCs w:val="20"/>
      <w:lang w:eastAsia="nl-NL"/>
    </w:rPr>
  </w:style>
  <w:style w:type="character" w:customStyle="1" w:styleId="VoetnoottekstChar">
    <w:name w:val="Voetnoottekst Char"/>
    <w:basedOn w:val="Standaardalinea-lettertype"/>
    <w:link w:val="Voetnoottekst"/>
    <w:semiHidden/>
    <w:rsid w:val="001F4221"/>
    <w:rPr>
      <w:rFonts w:ascii="Times New Roman" w:eastAsia="Times New Roman" w:hAnsi="Times New Roman"/>
    </w:rPr>
  </w:style>
  <w:style w:type="character" w:styleId="Voetnootmarkering">
    <w:name w:val="footnote reference"/>
    <w:semiHidden/>
    <w:rsid w:val="001F4221"/>
    <w:rPr>
      <w:vertAlign w:val="superscript"/>
    </w:rPr>
  </w:style>
  <w:style w:type="paragraph" w:styleId="Lijstopsomteken">
    <w:name w:val="List Bullet"/>
    <w:basedOn w:val="Standaard"/>
    <w:rsid w:val="00C14EA7"/>
    <w:pPr>
      <w:tabs>
        <w:tab w:val="num" w:pos="369"/>
      </w:tabs>
      <w:ind w:left="369" w:hanging="369"/>
    </w:pPr>
    <w:rPr>
      <w:rFonts w:ascii="Times New Roman" w:eastAsia="Times New Roman" w:hAnsi="Times New Roman"/>
      <w:sz w:val="22"/>
      <w:szCs w:val="20"/>
      <w:lang w:eastAsia="nl-NL"/>
    </w:rPr>
  </w:style>
  <w:style w:type="paragraph" w:styleId="Lijstalinea">
    <w:name w:val="List Paragraph"/>
    <w:basedOn w:val="Standaard"/>
    <w:uiPriority w:val="34"/>
    <w:qFormat/>
    <w:rsid w:val="0058398B"/>
    <w:pPr>
      <w:ind w:left="720"/>
      <w:contextualSpacing/>
    </w:pPr>
  </w:style>
  <w:style w:type="character" w:styleId="GevolgdeHyperlink">
    <w:name w:val="FollowedHyperlink"/>
    <w:basedOn w:val="Standaardalinea-lettertype"/>
    <w:uiPriority w:val="99"/>
    <w:semiHidden/>
    <w:unhideWhenUsed/>
    <w:rsid w:val="00BC7779"/>
    <w:rPr>
      <w:color w:val="800080" w:themeColor="followedHyperlink"/>
      <w:u w:val="single"/>
    </w:rPr>
  </w:style>
  <w:style w:type="character" w:styleId="Verwijzingopmerking">
    <w:name w:val="annotation reference"/>
    <w:basedOn w:val="Standaardalinea-lettertype"/>
    <w:uiPriority w:val="99"/>
    <w:semiHidden/>
    <w:unhideWhenUsed/>
    <w:rsid w:val="008047D9"/>
    <w:rPr>
      <w:sz w:val="16"/>
      <w:szCs w:val="16"/>
    </w:rPr>
  </w:style>
  <w:style w:type="paragraph" w:styleId="Tekstopmerking">
    <w:name w:val="annotation text"/>
    <w:basedOn w:val="Standaard"/>
    <w:link w:val="TekstopmerkingChar"/>
    <w:uiPriority w:val="99"/>
    <w:semiHidden/>
    <w:unhideWhenUsed/>
    <w:rsid w:val="008047D9"/>
    <w:rPr>
      <w:sz w:val="20"/>
      <w:szCs w:val="20"/>
    </w:rPr>
  </w:style>
  <w:style w:type="character" w:customStyle="1" w:styleId="TekstopmerkingChar">
    <w:name w:val="Tekst opmerking Char"/>
    <w:basedOn w:val="Standaardalinea-lettertype"/>
    <w:link w:val="Tekstopmerking"/>
    <w:uiPriority w:val="99"/>
    <w:semiHidden/>
    <w:rsid w:val="008047D9"/>
    <w:rPr>
      <w:rFonts w:ascii="Verdana" w:hAnsi="Verdana"/>
      <w:lang w:eastAsia="en-US"/>
    </w:rPr>
  </w:style>
  <w:style w:type="paragraph" w:styleId="Onderwerpvanopmerking">
    <w:name w:val="annotation subject"/>
    <w:basedOn w:val="Tekstopmerking"/>
    <w:next w:val="Tekstopmerking"/>
    <w:link w:val="OnderwerpvanopmerkingChar"/>
    <w:uiPriority w:val="99"/>
    <w:semiHidden/>
    <w:unhideWhenUsed/>
    <w:rsid w:val="008047D9"/>
    <w:rPr>
      <w:b/>
      <w:bCs/>
    </w:rPr>
  </w:style>
  <w:style w:type="character" w:customStyle="1" w:styleId="OnderwerpvanopmerkingChar">
    <w:name w:val="Onderwerp van opmerking Char"/>
    <w:basedOn w:val="TekstopmerkingChar"/>
    <w:link w:val="Onderwerpvanopmerking"/>
    <w:uiPriority w:val="99"/>
    <w:semiHidden/>
    <w:rsid w:val="008047D9"/>
    <w:rPr>
      <w:rFonts w:ascii="Verdana" w:hAnsi="Verdana"/>
      <w:b/>
      <w:bCs/>
      <w:lang w:eastAsia="en-US"/>
    </w:rPr>
  </w:style>
  <w:style w:type="character" w:customStyle="1" w:styleId="Kop3Char">
    <w:name w:val="Kop 3 Char"/>
    <w:basedOn w:val="Standaardalinea-lettertype"/>
    <w:link w:val="Kop3"/>
    <w:semiHidden/>
    <w:rsid w:val="0031228D"/>
    <w:rPr>
      <w:rFonts w:asciiTheme="majorHAnsi" w:eastAsiaTheme="majorEastAsia" w:hAnsiTheme="majorHAnsi" w:cstheme="majorBidi"/>
      <w:b/>
      <w:bCs/>
      <w:color w:val="4F81BD" w:themeColor="accent1"/>
      <w:sz w:val="18"/>
      <w:szCs w:val="22"/>
      <w:lang w:eastAsia="en-US"/>
    </w:rPr>
  </w:style>
  <w:style w:type="paragraph" w:styleId="Normaalweb">
    <w:name w:val="Normal (Web)"/>
    <w:basedOn w:val="Standaard"/>
    <w:uiPriority w:val="99"/>
    <w:unhideWhenUsed/>
    <w:rsid w:val="0031228D"/>
    <w:pPr>
      <w:spacing w:before="100" w:beforeAutospacing="1" w:after="100" w:afterAutospacing="1"/>
    </w:pPr>
    <w:rPr>
      <w:rFonts w:ascii="Times New Roman" w:eastAsia="Times New Roman" w:hAnsi="Times New Roman"/>
      <w:sz w:val="24"/>
      <w:szCs w:val="24"/>
      <w:lang w:eastAsia="nl-NL"/>
    </w:rPr>
  </w:style>
  <w:style w:type="character" w:styleId="Zwaar">
    <w:name w:val="Strong"/>
    <w:basedOn w:val="Standaardalinea-lettertype"/>
    <w:uiPriority w:val="22"/>
    <w:qFormat/>
    <w:locked/>
    <w:rsid w:val="0031228D"/>
    <w:rPr>
      <w:b/>
      <w:bCs/>
    </w:rPr>
  </w:style>
  <w:style w:type="character" w:customStyle="1" w:styleId="hps">
    <w:name w:val="hps"/>
    <w:basedOn w:val="Standaardalinea-lettertype"/>
    <w:rsid w:val="008A5F82"/>
  </w:style>
  <w:style w:type="character" w:styleId="Nadruk">
    <w:name w:val="Emphasis"/>
    <w:basedOn w:val="Standaardalinea-lettertype"/>
    <w:uiPriority w:val="20"/>
    <w:qFormat/>
    <w:locked/>
    <w:rsid w:val="008A5F82"/>
    <w:rPr>
      <w:i/>
      <w:iCs/>
    </w:rPr>
  </w:style>
  <w:style w:type="paragraph" w:customStyle="1" w:styleId="lead">
    <w:name w:val="lead"/>
    <w:basedOn w:val="Standaard"/>
    <w:rsid w:val="00EC7E69"/>
    <w:pPr>
      <w:spacing w:before="100" w:beforeAutospacing="1" w:after="100" w:afterAutospacing="1"/>
    </w:pPr>
    <w:rPr>
      <w:rFonts w:ascii="Times New Roman" w:eastAsia="Times New Roman" w:hAnsi="Times New Roman"/>
      <w:sz w:val="24"/>
      <w:szCs w:val="24"/>
      <w:lang w:eastAsia="nl-NL"/>
    </w:rPr>
  </w:style>
  <w:style w:type="paragraph" w:customStyle="1" w:styleId="Default">
    <w:name w:val="Default"/>
    <w:rsid w:val="00216C27"/>
    <w:pPr>
      <w:autoSpaceDE w:val="0"/>
      <w:autoSpaceDN w:val="0"/>
      <w:adjustRightInd w:val="0"/>
    </w:pPr>
    <w:rPr>
      <w:rFonts w:ascii="Times New Roman" w:eastAsia="Times New Roman" w:hAnsi="Times New Roman"/>
      <w:color w:val="000000"/>
      <w:sz w:val="24"/>
      <w:szCs w:val="24"/>
    </w:rPr>
  </w:style>
  <w:style w:type="paragraph" w:customStyle="1" w:styleId="mtop">
    <w:name w:val="mtop"/>
    <w:basedOn w:val="Standaard"/>
    <w:rsid w:val="00424D04"/>
    <w:pPr>
      <w:spacing w:before="100" w:beforeAutospacing="1" w:after="100" w:afterAutospacing="1"/>
    </w:pPr>
    <w:rPr>
      <w:rFonts w:ascii="Times New Roman" w:eastAsia="Times New Roman" w:hAnsi="Times New Roman"/>
      <w:sz w:val="24"/>
      <w:szCs w:val="24"/>
      <w:lang w:eastAsia="nl-NL"/>
    </w:rPr>
  </w:style>
  <w:style w:type="character" w:customStyle="1" w:styleId="filetitle">
    <w:name w:val="file__title"/>
    <w:basedOn w:val="Standaardalinea-lettertype"/>
    <w:rsid w:val="00016110"/>
    <w:rPr>
      <w:rFonts w:cs="Times New Roman"/>
    </w:rPr>
  </w:style>
  <w:style w:type="character" w:customStyle="1" w:styleId="article-classifiergap">
    <w:name w:val="article-classifier__gap"/>
    <w:basedOn w:val="Standaardalinea-lettertype"/>
    <w:rsid w:val="001E39BA"/>
  </w:style>
  <w:style w:type="table" w:customStyle="1" w:styleId="TableNormal">
    <w:name w:val="Table Normal"/>
    <w:rsid w:val="006F2511"/>
    <w:pPr>
      <w:pBdr>
        <w:top w:val="nil"/>
        <w:left w:val="nil"/>
        <w:bottom w:val="nil"/>
        <w:right w:val="nil"/>
        <w:between w:val="nil"/>
        <w:bar w:val="nil"/>
      </w:pBdr>
    </w:pPr>
    <w:rPr>
      <w:rFonts w:ascii="Times New Roman" w:eastAsia="Arial Unicode MS" w:hAnsi="Times New Roman"/>
      <w:bdr w:val="nil"/>
    </w:rPr>
    <w:tblPr>
      <w:tblInd w:w="0" w:type="dxa"/>
      <w:tblCellMar>
        <w:top w:w="0" w:type="dxa"/>
        <w:left w:w="0" w:type="dxa"/>
        <w:bottom w:w="0" w:type="dxa"/>
        <w:right w:w="0" w:type="dxa"/>
      </w:tblCellMar>
    </w:tblPr>
  </w:style>
  <w:style w:type="paragraph" w:customStyle="1" w:styleId="Voorsteltekst">
    <w:name w:val="Voorstel tekst"/>
    <w:basedOn w:val="PlatteTekst"/>
    <w:link w:val="VoorsteltekstChar"/>
    <w:qFormat/>
    <w:rsid w:val="006F2511"/>
    <w:pPr>
      <w:framePr w:hSpace="141" w:wrap="around" w:vAnchor="page" w:hAnchor="margin" w:y="3286"/>
      <w:pBdr>
        <w:top w:val="nil"/>
        <w:left w:val="nil"/>
        <w:bottom w:val="nil"/>
        <w:right w:val="nil"/>
        <w:between w:val="nil"/>
        <w:bar w:val="nil"/>
      </w:pBdr>
      <w:spacing w:line="250" w:lineRule="exact"/>
    </w:pPr>
    <w:rPr>
      <w:rFonts w:eastAsia="Arial Unicode MS" w:cs="Arial Unicode MS"/>
      <w:b/>
      <w:szCs w:val="18"/>
      <w:u w:color="000000"/>
      <w:bdr w:val="nil"/>
      <w:lang w:eastAsia="nl-NL"/>
    </w:rPr>
  </w:style>
  <w:style w:type="character" w:customStyle="1" w:styleId="VoorsteltekstChar">
    <w:name w:val="Voorstel tekst Char"/>
    <w:basedOn w:val="Standaardalinea-lettertype"/>
    <w:link w:val="Voorsteltekst"/>
    <w:rsid w:val="006F2511"/>
    <w:rPr>
      <w:rFonts w:ascii="Verdana" w:eastAsia="Arial Unicode MS" w:hAnsi="Verdana" w:cs="Arial Unicode MS"/>
      <w:b/>
      <w:sz w:val="18"/>
      <w:szCs w:val="18"/>
      <w:u w:color="000000"/>
      <w:bdr w:val="nil"/>
    </w:rPr>
  </w:style>
  <w:style w:type="paragraph" w:customStyle="1" w:styleId="onderwerptekst">
    <w:name w:val="onderwerp tekst"/>
    <w:basedOn w:val="Standaard"/>
    <w:link w:val="onderwerptekstChar"/>
    <w:qFormat/>
    <w:rsid w:val="006F2511"/>
    <w:pPr>
      <w:framePr w:hSpace="141" w:wrap="around" w:vAnchor="page" w:hAnchor="margin" w:y="9616"/>
      <w:pBdr>
        <w:top w:val="nil"/>
        <w:left w:val="nil"/>
        <w:bottom w:val="nil"/>
        <w:right w:val="nil"/>
        <w:between w:val="nil"/>
        <w:bar w:val="nil"/>
      </w:pBdr>
      <w:spacing w:line="288" w:lineRule="auto"/>
    </w:pPr>
    <w:rPr>
      <w:rFonts w:eastAsia="Verdana" w:cs="Verdana"/>
      <w:iCs/>
      <w:color w:val="595959" w:themeColor="text1" w:themeTint="A6"/>
      <w:sz w:val="16"/>
      <w:szCs w:val="16"/>
      <w:u w:color="000000"/>
      <w:bdr w:val="nil"/>
      <w:lang w:eastAsia="nl-NL"/>
      <w14:textOutline w14:w="0" w14:cap="flat" w14:cmpd="sng" w14:algn="ctr">
        <w14:noFill/>
        <w14:prstDash w14:val="solid"/>
        <w14:bevel/>
      </w14:textOutline>
    </w:rPr>
  </w:style>
  <w:style w:type="character" w:customStyle="1" w:styleId="onderwerptekstChar">
    <w:name w:val="onderwerp tekst Char"/>
    <w:basedOn w:val="Standaardalinea-lettertype"/>
    <w:link w:val="onderwerptekst"/>
    <w:rsid w:val="006F2511"/>
    <w:rPr>
      <w:rFonts w:ascii="Verdana" w:eastAsia="Verdana" w:hAnsi="Verdana" w:cs="Verdana"/>
      <w:iCs/>
      <w:color w:val="595959" w:themeColor="text1" w:themeTint="A6"/>
      <w:sz w:val="16"/>
      <w:szCs w:val="16"/>
      <w:u w:color="000000"/>
      <w:bdr w:val="nil"/>
      <w14:textOutline w14:w="0" w14:cap="flat" w14:cmpd="sng" w14:algn="ctr">
        <w14:noFill/>
        <w14:prstDash w14:val="solid"/>
        <w14:bevel/>
      </w14:textOutline>
    </w:rPr>
  </w:style>
  <w:style w:type="paragraph" w:customStyle="1" w:styleId="NummerVoorstel">
    <w:name w:val="Nummer Voorstel"/>
    <w:basedOn w:val="Voorsteltekst"/>
    <w:link w:val="NummerVoorstelChar"/>
    <w:qFormat/>
    <w:rsid w:val="006F2511"/>
    <w:pPr>
      <w:framePr w:wrap="around" w:y="2918"/>
    </w:pPr>
    <w:rPr>
      <w:color w:val="A6A6A6" w:themeColor="background1" w:themeShade="A6"/>
    </w:rPr>
  </w:style>
  <w:style w:type="character" w:customStyle="1" w:styleId="NummerVoorstelChar">
    <w:name w:val="Nummer Voorstel Char"/>
    <w:basedOn w:val="VoorsteltekstChar"/>
    <w:link w:val="NummerVoorstel"/>
    <w:rsid w:val="006F2511"/>
    <w:rPr>
      <w:rFonts w:ascii="Verdana" w:eastAsia="Arial Unicode MS" w:hAnsi="Verdana" w:cs="Arial Unicode MS"/>
      <w:b/>
      <w:color w:val="A6A6A6" w:themeColor="background1" w:themeShade="A6"/>
      <w:sz w:val="18"/>
      <w:szCs w:val="18"/>
      <w:u w:color="000000"/>
      <w:bdr w:val="nil"/>
    </w:rPr>
  </w:style>
  <w:style w:type="table" w:customStyle="1" w:styleId="TableNormal1">
    <w:name w:val="Table Normal1"/>
    <w:rsid w:val="00FD6BCB"/>
    <w:pPr>
      <w:pBdr>
        <w:top w:val="nil"/>
        <w:left w:val="nil"/>
        <w:bottom w:val="nil"/>
        <w:right w:val="nil"/>
        <w:between w:val="nil"/>
        <w:bar w:val="nil"/>
      </w:pBdr>
    </w:pPr>
    <w:rPr>
      <w:rFonts w:ascii="Times New Roman" w:eastAsia="Arial Unicode MS" w:hAnsi="Times New Roman"/>
      <w:bdr w:val="nil"/>
    </w:rPr>
    <w:tblPr>
      <w:tblInd w:w="0" w:type="dxa"/>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9834369">
      <w:bodyDiv w:val="1"/>
      <w:marLeft w:val="0"/>
      <w:marRight w:val="0"/>
      <w:marTop w:val="0"/>
      <w:marBottom w:val="0"/>
      <w:divBdr>
        <w:top w:val="none" w:sz="0" w:space="0" w:color="auto"/>
        <w:left w:val="none" w:sz="0" w:space="0" w:color="auto"/>
        <w:bottom w:val="none" w:sz="0" w:space="0" w:color="auto"/>
        <w:right w:val="none" w:sz="0" w:space="0" w:color="auto"/>
      </w:divBdr>
    </w:div>
    <w:div w:id="152795770">
      <w:bodyDiv w:val="1"/>
      <w:marLeft w:val="0"/>
      <w:marRight w:val="0"/>
      <w:marTop w:val="0"/>
      <w:marBottom w:val="0"/>
      <w:divBdr>
        <w:top w:val="none" w:sz="0" w:space="0" w:color="auto"/>
        <w:left w:val="none" w:sz="0" w:space="0" w:color="auto"/>
        <w:bottom w:val="none" w:sz="0" w:space="0" w:color="auto"/>
        <w:right w:val="none" w:sz="0" w:space="0" w:color="auto"/>
      </w:divBdr>
    </w:div>
    <w:div w:id="184953037">
      <w:bodyDiv w:val="1"/>
      <w:marLeft w:val="0"/>
      <w:marRight w:val="0"/>
      <w:marTop w:val="0"/>
      <w:marBottom w:val="0"/>
      <w:divBdr>
        <w:top w:val="none" w:sz="0" w:space="0" w:color="auto"/>
        <w:left w:val="none" w:sz="0" w:space="0" w:color="auto"/>
        <w:bottom w:val="none" w:sz="0" w:space="0" w:color="auto"/>
        <w:right w:val="none" w:sz="0" w:space="0" w:color="auto"/>
      </w:divBdr>
    </w:div>
    <w:div w:id="348676591">
      <w:bodyDiv w:val="1"/>
      <w:marLeft w:val="0"/>
      <w:marRight w:val="0"/>
      <w:marTop w:val="0"/>
      <w:marBottom w:val="0"/>
      <w:divBdr>
        <w:top w:val="none" w:sz="0" w:space="0" w:color="auto"/>
        <w:left w:val="none" w:sz="0" w:space="0" w:color="auto"/>
        <w:bottom w:val="none" w:sz="0" w:space="0" w:color="auto"/>
        <w:right w:val="none" w:sz="0" w:space="0" w:color="auto"/>
      </w:divBdr>
    </w:div>
    <w:div w:id="389765768">
      <w:bodyDiv w:val="1"/>
      <w:marLeft w:val="0"/>
      <w:marRight w:val="0"/>
      <w:marTop w:val="0"/>
      <w:marBottom w:val="0"/>
      <w:divBdr>
        <w:top w:val="none" w:sz="0" w:space="0" w:color="auto"/>
        <w:left w:val="none" w:sz="0" w:space="0" w:color="auto"/>
        <w:bottom w:val="none" w:sz="0" w:space="0" w:color="auto"/>
        <w:right w:val="none" w:sz="0" w:space="0" w:color="auto"/>
      </w:divBdr>
    </w:div>
    <w:div w:id="412238580">
      <w:bodyDiv w:val="1"/>
      <w:marLeft w:val="0"/>
      <w:marRight w:val="0"/>
      <w:marTop w:val="0"/>
      <w:marBottom w:val="0"/>
      <w:divBdr>
        <w:top w:val="none" w:sz="0" w:space="0" w:color="auto"/>
        <w:left w:val="none" w:sz="0" w:space="0" w:color="auto"/>
        <w:bottom w:val="none" w:sz="0" w:space="0" w:color="auto"/>
        <w:right w:val="none" w:sz="0" w:space="0" w:color="auto"/>
      </w:divBdr>
    </w:div>
    <w:div w:id="413667595">
      <w:bodyDiv w:val="1"/>
      <w:marLeft w:val="0"/>
      <w:marRight w:val="0"/>
      <w:marTop w:val="0"/>
      <w:marBottom w:val="0"/>
      <w:divBdr>
        <w:top w:val="none" w:sz="0" w:space="0" w:color="auto"/>
        <w:left w:val="none" w:sz="0" w:space="0" w:color="auto"/>
        <w:bottom w:val="none" w:sz="0" w:space="0" w:color="auto"/>
        <w:right w:val="none" w:sz="0" w:space="0" w:color="auto"/>
      </w:divBdr>
    </w:div>
    <w:div w:id="427965253">
      <w:bodyDiv w:val="1"/>
      <w:marLeft w:val="0"/>
      <w:marRight w:val="0"/>
      <w:marTop w:val="0"/>
      <w:marBottom w:val="0"/>
      <w:divBdr>
        <w:top w:val="none" w:sz="0" w:space="0" w:color="auto"/>
        <w:left w:val="none" w:sz="0" w:space="0" w:color="auto"/>
        <w:bottom w:val="none" w:sz="0" w:space="0" w:color="auto"/>
        <w:right w:val="none" w:sz="0" w:space="0" w:color="auto"/>
      </w:divBdr>
    </w:div>
    <w:div w:id="457649608">
      <w:bodyDiv w:val="1"/>
      <w:marLeft w:val="0"/>
      <w:marRight w:val="0"/>
      <w:marTop w:val="0"/>
      <w:marBottom w:val="0"/>
      <w:divBdr>
        <w:top w:val="none" w:sz="0" w:space="0" w:color="auto"/>
        <w:left w:val="none" w:sz="0" w:space="0" w:color="auto"/>
        <w:bottom w:val="none" w:sz="0" w:space="0" w:color="auto"/>
        <w:right w:val="none" w:sz="0" w:space="0" w:color="auto"/>
      </w:divBdr>
    </w:div>
    <w:div w:id="469397347">
      <w:bodyDiv w:val="1"/>
      <w:marLeft w:val="0"/>
      <w:marRight w:val="0"/>
      <w:marTop w:val="0"/>
      <w:marBottom w:val="0"/>
      <w:divBdr>
        <w:top w:val="none" w:sz="0" w:space="0" w:color="auto"/>
        <w:left w:val="none" w:sz="0" w:space="0" w:color="auto"/>
        <w:bottom w:val="none" w:sz="0" w:space="0" w:color="auto"/>
        <w:right w:val="none" w:sz="0" w:space="0" w:color="auto"/>
      </w:divBdr>
    </w:div>
    <w:div w:id="479735988">
      <w:bodyDiv w:val="1"/>
      <w:marLeft w:val="0"/>
      <w:marRight w:val="0"/>
      <w:marTop w:val="0"/>
      <w:marBottom w:val="0"/>
      <w:divBdr>
        <w:top w:val="none" w:sz="0" w:space="0" w:color="auto"/>
        <w:left w:val="none" w:sz="0" w:space="0" w:color="auto"/>
        <w:bottom w:val="none" w:sz="0" w:space="0" w:color="auto"/>
        <w:right w:val="none" w:sz="0" w:space="0" w:color="auto"/>
      </w:divBdr>
    </w:div>
    <w:div w:id="508526513">
      <w:bodyDiv w:val="1"/>
      <w:marLeft w:val="0"/>
      <w:marRight w:val="0"/>
      <w:marTop w:val="0"/>
      <w:marBottom w:val="0"/>
      <w:divBdr>
        <w:top w:val="none" w:sz="0" w:space="0" w:color="auto"/>
        <w:left w:val="none" w:sz="0" w:space="0" w:color="auto"/>
        <w:bottom w:val="none" w:sz="0" w:space="0" w:color="auto"/>
        <w:right w:val="none" w:sz="0" w:space="0" w:color="auto"/>
      </w:divBdr>
    </w:div>
    <w:div w:id="546334409">
      <w:bodyDiv w:val="1"/>
      <w:marLeft w:val="0"/>
      <w:marRight w:val="0"/>
      <w:marTop w:val="0"/>
      <w:marBottom w:val="0"/>
      <w:divBdr>
        <w:top w:val="none" w:sz="0" w:space="0" w:color="auto"/>
        <w:left w:val="none" w:sz="0" w:space="0" w:color="auto"/>
        <w:bottom w:val="none" w:sz="0" w:space="0" w:color="auto"/>
        <w:right w:val="none" w:sz="0" w:space="0" w:color="auto"/>
      </w:divBdr>
    </w:div>
    <w:div w:id="551967882">
      <w:bodyDiv w:val="1"/>
      <w:marLeft w:val="0"/>
      <w:marRight w:val="0"/>
      <w:marTop w:val="0"/>
      <w:marBottom w:val="0"/>
      <w:divBdr>
        <w:top w:val="none" w:sz="0" w:space="0" w:color="auto"/>
        <w:left w:val="none" w:sz="0" w:space="0" w:color="auto"/>
        <w:bottom w:val="none" w:sz="0" w:space="0" w:color="auto"/>
        <w:right w:val="none" w:sz="0" w:space="0" w:color="auto"/>
      </w:divBdr>
      <w:divsChild>
        <w:div w:id="1571648164">
          <w:marLeft w:val="0"/>
          <w:marRight w:val="0"/>
          <w:marTop w:val="0"/>
          <w:marBottom w:val="0"/>
          <w:divBdr>
            <w:top w:val="none" w:sz="0" w:space="0" w:color="auto"/>
            <w:left w:val="none" w:sz="0" w:space="0" w:color="auto"/>
            <w:bottom w:val="none" w:sz="0" w:space="0" w:color="auto"/>
            <w:right w:val="none" w:sz="0" w:space="0" w:color="auto"/>
          </w:divBdr>
        </w:div>
      </w:divsChild>
    </w:div>
    <w:div w:id="555900203">
      <w:bodyDiv w:val="1"/>
      <w:marLeft w:val="0"/>
      <w:marRight w:val="0"/>
      <w:marTop w:val="0"/>
      <w:marBottom w:val="0"/>
      <w:divBdr>
        <w:top w:val="none" w:sz="0" w:space="0" w:color="auto"/>
        <w:left w:val="none" w:sz="0" w:space="0" w:color="auto"/>
        <w:bottom w:val="none" w:sz="0" w:space="0" w:color="auto"/>
        <w:right w:val="none" w:sz="0" w:space="0" w:color="auto"/>
      </w:divBdr>
      <w:divsChild>
        <w:div w:id="1970234806">
          <w:marLeft w:val="0"/>
          <w:marRight w:val="0"/>
          <w:marTop w:val="0"/>
          <w:marBottom w:val="0"/>
          <w:divBdr>
            <w:top w:val="none" w:sz="0" w:space="0" w:color="auto"/>
            <w:left w:val="none" w:sz="0" w:space="0" w:color="auto"/>
            <w:bottom w:val="none" w:sz="0" w:space="0" w:color="auto"/>
            <w:right w:val="none" w:sz="0" w:space="0" w:color="auto"/>
          </w:divBdr>
          <w:divsChild>
            <w:div w:id="798107257">
              <w:marLeft w:val="0"/>
              <w:marRight w:val="0"/>
              <w:marTop w:val="0"/>
              <w:marBottom w:val="0"/>
              <w:divBdr>
                <w:top w:val="none" w:sz="0" w:space="0" w:color="auto"/>
                <w:left w:val="none" w:sz="0" w:space="0" w:color="auto"/>
                <w:bottom w:val="none" w:sz="0" w:space="0" w:color="auto"/>
                <w:right w:val="none" w:sz="0" w:space="0" w:color="auto"/>
              </w:divBdr>
              <w:divsChild>
                <w:div w:id="502163625">
                  <w:marLeft w:val="0"/>
                  <w:marRight w:val="0"/>
                  <w:marTop w:val="0"/>
                  <w:marBottom w:val="0"/>
                  <w:divBdr>
                    <w:top w:val="none" w:sz="0" w:space="0" w:color="auto"/>
                    <w:left w:val="single" w:sz="6" w:space="0" w:color="FFFFFF"/>
                    <w:bottom w:val="none" w:sz="0" w:space="0" w:color="auto"/>
                    <w:right w:val="single" w:sz="6" w:space="0" w:color="FFFFFF"/>
                  </w:divBdr>
                  <w:divsChild>
                    <w:div w:id="676661896">
                      <w:marLeft w:val="0"/>
                      <w:marRight w:val="0"/>
                      <w:marTop w:val="0"/>
                      <w:marBottom w:val="0"/>
                      <w:divBdr>
                        <w:top w:val="none" w:sz="0" w:space="0" w:color="auto"/>
                        <w:left w:val="single" w:sz="6" w:space="0" w:color="DCE1E4"/>
                        <w:bottom w:val="none" w:sz="0" w:space="0" w:color="auto"/>
                        <w:right w:val="single" w:sz="6" w:space="0" w:color="DCE1E4"/>
                      </w:divBdr>
                      <w:divsChild>
                        <w:div w:id="2008509131">
                          <w:marLeft w:val="0"/>
                          <w:marRight w:val="0"/>
                          <w:marTop w:val="0"/>
                          <w:marBottom w:val="0"/>
                          <w:divBdr>
                            <w:top w:val="none" w:sz="0" w:space="0" w:color="auto"/>
                            <w:left w:val="none" w:sz="0" w:space="0" w:color="auto"/>
                            <w:bottom w:val="none" w:sz="0" w:space="0" w:color="auto"/>
                            <w:right w:val="none" w:sz="0" w:space="0" w:color="auto"/>
                          </w:divBdr>
                          <w:divsChild>
                            <w:div w:id="1488863750">
                              <w:marLeft w:val="0"/>
                              <w:marRight w:val="0"/>
                              <w:marTop w:val="0"/>
                              <w:marBottom w:val="0"/>
                              <w:divBdr>
                                <w:top w:val="none" w:sz="0" w:space="0" w:color="auto"/>
                                <w:left w:val="none" w:sz="0" w:space="0" w:color="auto"/>
                                <w:bottom w:val="none" w:sz="0" w:space="0" w:color="auto"/>
                                <w:right w:val="none" w:sz="0" w:space="0" w:color="auto"/>
                              </w:divBdr>
                              <w:divsChild>
                                <w:div w:id="524250622">
                                  <w:marLeft w:val="0"/>
                                  <w:marRight w:val="0"/>
                                  <w:marTop w:val="0"/>
                                  <w:marBottom w:val="0"/>
                                  <w:divBdr>
                                    <w:top w:val="none" w:sz="0" w:space="0" w:color="auto"/>
                                    <w:left w:val="none" w:sz="0" w:space="0" w:color="auto"/>
                                    <w:bottom w:val="none" w:sz="0" w:space="0" w:color="auto"/>
                                    <w:right w:val="none" w:sz="0" w:space="0" w:color="auto"/>
                                  </w:divBdr>
                                  <w:divsChild>
                                    <w:div w:id="1587692029">
                                      <w:marLeft w:val="0"/>
                                      <w:marRight w:val="0"/>
                                      <w:marTop w:val="0"/>
                                      <w:marBottom w:val="0"/>
                                      <w:divBdr>
                                        <w:top w:val="none" w:sz="0" w:space="0" w:color="auto"/>
                                        <w:left w:val="none" w:sz="0" w:space="0" w:color="auto"/>
                                        <w:bottom w:val="none" w:sz="0" w:space="0" w:color="auto"/>
                                        <w:right w:val="none" w:sz="0" w:space="0" w:color="auto"/>
                                      </w:divBdr>
                                      <w:divsChild>
                                        <w:div w:id="134765784">
                                          <w:marLeft w:val="0"/>
                                          <w:marRight w:val="0"/>
                                          <w:marTop w:val="0"/>
                                          <w:marBottom w:val="0"/>
                                          <w:divBdr>
                                            <w:top w:val="none" w:sz="0" w:space="0" w:color="auto"/>
                                            <w:left w:val="none" w:sz="0" w:space="0" w:color="auto"/>
                                            <w:bottom w:val="none" w:sz="0" w:space="0" w:color="auto"/>
                                            <w:right w:val="none" w:sz="0" w:space="0" w:color="auto"/>
                                          </w:divBdr>
                                          <w:divsChild>
                                            <w:div w:id="1821655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630748017">
      <w:bodyDiv w:val="1"/>
      <w:marLeft w:val="0"/>
      <w:marRight w:val="0"/>
      <w:marTop w:val="0"/>
      <w:marBottom w:val="0"/>
      <w:divBdr>
        <w:top w:val="none" w:sz="0" w:space="0" w:color="auto"/>
        <w:left w:val="none" w:sz="0" w:space="0" w:color="auto"/>
        <w:bottom w:val="none" w:sz="0" w:space="0" w:color="auto"/>
        <w:right w:val="none" w:sz="0" w:space="0" w:color="auto"/>
      </w:divBdr>
    </w:div>
    <w:div w:id="674697475">
      <w:bodyDiv w:val="1"/>
      <w:marLeft w:val="0"/>
      <w:marRight w:val="0"/>
      <w:marTop w:val="0"/>
      <w:marBottom w:val="0"/>
      <w:divBdr>
        <w:top w:val="none" w:sz="0" w:space="0" w:color="auto"/>
        <w:left w:val="none" w:sz="0" w:space="0" w:color="auto"/>
        <w:bottom w:val="none" w:sz="0" w:space="0" w:color="auto"/>
        <w:right w:val="none" w:sz="0" w:space="0" w:color="auto"/>
      </w:divBdr>
    </w:div>
    <w:div w:id="719786301">
      <w:bodyDiv w:val="1"/>
      <w:marLeft w:val="0"/>
      <w:marRight w:val="0"/>
      <w:marTop w:val="0"/>
      <w:marBottom w:val="0"/>
      <w:divBdr>
        <w:top w:val="none" w:sz="0" w:space="0" w:color="auto"/>
        <w:left w:val="none" w:sz="0" w:space="0" w:color="auto"/>
        <w:bottom w:val="none" w:sz="0" w:space="0" w:color="auto"/>
        <w:right w:val="none" w:sz="0" w:space="0" w:color="auto"/>
      </w:divBdr>
    </w:div>
    <w:div w:id="740058780">
      <w:bodyDiv w:val="1"/>
      <w:marLeft w:val="0"/>
      <w:marRight w:val="0"/>
      <w:marTop w:val="0"/>
      <w:marBottom w:val="0"/>
      <w:divBdr>
        <w:top w:val="none" w:sz="0" w:space="0" w:color="auto"/>
        <w:left w:val="none" w:sz="0" w:space="0" w:color="auto"/>
        <w:bottom w:val="none" w:sz="0" w:space="0" w:color="auto"/>
        <w:right w:val="none" w:sz="0" w:space="0" w:color="auto"/>
      </w:divBdr>
      <w:divsChild>
        <w:div w:id="22558979">
          <w:marLeft w:val="0"/>
          <w:marRight w:val="0"/>
          <w:marTop w:val="0"/>
          <w:marBottom w:val="0"/>
          <w:divBdr>
            <w:top w:val="none" w:sz="0" w:space="0" w:color="auto"/>
            <w:left w:val="none" w:sz="0" w:space="0" w:color="auto"/>
            <w:bottom w:val="none" w:sz="0" w:space="0" w:color="auto"/>
            <w:right w:val="none" w:sz="0" w:space="0" w:color="auto"/>
          </w:divBdr>
          <w:divsChild>
            <w:div w:id="1998147695">
              <w:marLeft w:val="0"/>
              <w:marRight w:val="0"/>
              <w:marTop w:val="0"/>
              <w:marBottom w:val="0"/>
              <w:divBdr>
                <w:top w:val="none" w:sz="0" w:space="0" w:color="auto"/>
                <w:left w:val="none" w:sz="0" w:space="0" w:color="auto"/>
                <w:bottom w:val="none" w:sz="0" w:space="0" w:color="auto"/>
                <w:right w:val="none" w:sz="0" w:space="0" w:color="auto"/>
              </w:divBdr>
            </w:div>
            <w:div w:id="1211190077">
              <w:marLeft w:val="0"/>
              <w:marRight w:val="0"/>
              <w:marTop w:val="0"/>
              <w:marBottom w:val="0"/>
              <w:divBdr>
                <w:top w:val="none" w:sz="0" w:space="0" w:color="auto"/>
                <w:left w:val="none" w:sz="0" w:space="0" w:color="auto"/>
                <w:bottom w:val="none" w:sz="0" w:space="0" w:color="auto"/>
                <w:right w:val="none" w:sz="0" w:space="0" w:color="auto"/>
              </w:divBdr>
            </w:div>
          </w:divsChild>
        </w:div>
        <w:div w:id="517156514">
          <w:marLeft w:val="0"/>
          <w:marRight w:val="0"/>
          <w:marTop w:val="0"/>
          <w:marBottom w:val="0"/>
          <w:divBdr>
            <w:top w:val="none" w:sz="0" w:space="0" w:color="auto"/>
            <w:left w:val="none" w:sz="0" w:space="0" w:color="auto"/>
            <w:bottom w:val="none" w:sz="0" w:space="0" w:color="auto"/>
            <w:right w:val="none" w:sz="0" w:space="0" w:color="auto"/>
          </w:divBdr>
          <w:divsChild>
            <w:div w:id="869104400">
              <w:marLeft w:val="0"/>
              <w:marRight w:val="0"/>
              <w:marTop w:val="0"/>
              <w:marBottom w:val="0"/>
              <w:divBdr>
                <w:top w:val="none" w:sz="0" w:space="0" w:color="auto"/>
                <w:left w:val="none" w:sz="0" w:space="0" w:color="auto"/>
                <w:bottom w:val="none" w:sz="0" w:space="0" w:color="auto"/>
                <w:right w:val="none" w:sz="0" w:space="0" w:color="auto"/>
              </w:divBdr>
            </w:div>
            <w:div w:id="1399740850">
              <w:marLeft w:val="0"/>
              <w:marRight w:val="0"/>
              <w:marTop w:val="0"/>
              <w:marBottom w:val="0"/>
              <w:divBdr>
                <w:top w:val="none" w:sz="0" w:space="0" w:color="auto"/>
                <w:left w:val="none" w:sz="0" w:space="0" w:color="auto"/>
                <w:bottom w:val="none" w:sz="0" w:space="0" w:color="auto"/>
                <w:right w:val="none" w:sz="0" w:space="0" w:color="auto"/>
              </w:divBdr>
            </w:div>
          </w:divsChild>
        </w:div>
        <w:div w:id="1824737726">
          <w:marLeft w:val="0"/>
          <w:marRight w:val="0"/>
          <w:marTop w:val="0"/>
          <w:marBottom w:val="0"/>
          <w:divBdr>
            <w:top w:val="none" w:sz="0" w:space="0" w:color="auto"/>
            <w:left w:val="none" w:sz="0" w:space="0" w:color="auto"/>
            <w:bottom w:val="none" w:sz="0" w:space="0" w:color="auto"/>
            <w:right w:val="none" w:sz="0" w:space="0" w:color="auto"/>
          </w:divBdr>
          <w:divsChild>
            <w:div w:id="97721061">
              <w:marLeft w:val="0"/>
              <w:marRight w:val="0"/>
              <w:marTop w:val="0"/>
              <w:marBottom w:val="0"/>
              <w:divBdr>
                <w:top w:val="none" w:sz="0" w:space="0" w:color="auto"/>
                <w:left w:val="none" w:sz="0" w:space="0" w:color="auto"/>
                <w:bottom w:val="none" w:sz="0" w:space="0" w:color="auto"/>
                <w:right w:val="none" w:sz="0" w:space="0" w:color="auto"/>
              </w:divBdr>
            </w:div>
            <w:div w:id="1687712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0470229">
      <w:bodyDiv w:val="1"/>
      <w:marLeft w:val="0"/>
      <w:marRight w:val="0"/>
      <w:marTop w:val="0"/>
      <w:marBottom w:val="0"/>
      <w:divBdr>
        <w:top w:val="none" w:sz="0" w:space="0" w:color="auto"/>
        <w:left w:val="none" w:sz="0" w:space="0" w:color="auto"/>
        <w:bottom w:val="none" w:sz="0" w:space="0" w:color="auto"/>
        <w:right w:val="none" w:sz="0" w:space="0" w:color="auto"/>
      </w:divBdr>
    </w:div>
    <w:div w:id="924269127">
      <w:bodyDiv w:val="1"/>
      <w:marLeft w:val="0"/>
      <w:marRight w:val="0"/>
      <w:marTop w:val="0"/>
      <w:marBottom w:val="0"/>
      <w:divBdr>
        <w:top w:val="none" w:sz="0" w:space="0" w:color="auto"/>
        <w:left w:val="none" w:sz="0" w:space="0" w:color="auto"/>
        <w:bottom w:val="none" w:sz="0" w:space="0" w:color="auto"/>
        <w:right w:val="none" w:sz="0" w:space="0" w:color="auto"/>
      </w:divBdr>
    </w:div>
    <w:div w:id="965157476">
      <w:bodyDiv w:val="1"/>
      <w:marLeft w:val="0"/>
      <w:marRight w:val="0"/>
      <w:marTop w:val="0"/>
      <w:marBottom w:val="0"/>
      <w:divBdr>
        <w:top w:val="none" w:sz="0" w:space="0" w:color="auto"/>
        <w:left w:val="none" w:sz="0" w:space="0" w:color="auto"/>
        <w:bottom w:val="none" w:sz="0" w:space="0" w:color="auto"/>
        <w:right w:val="none" w:sz="0" w:space="0" w:color="auto"/>
      </w:divBdr>
    </w:div>
    <w:div w:id="969363878">
      <w:bodyDiv w:val="1"/>
      <w:marLeft w:val="0"/>
      <w:marRight w:val="0"/>
      <w:marTop w:val="0"/>
      <w:marBottom w:val="0"/>
      <w:divBdr>
        <w:top w:val="none" w:sz="0" w:space="0" w:color="auto"/>
        <w:left w:val="none" w:sz="0" w:space="0" w:color="auto"/>
        <w:bottom w:val="none" w:sz="0" w:space="0" w:color="auto"/>
        <w:right w:val="none" w:sz="0" w:space="0" w:color="auto"/>
      </w:divBdr>
    </w:div>
    <w:div w:id="1008825351">
      <w:bodyDiv w:val="1"/>
      <w:marLeft w:val="0"/>
      <w:marRight w:val="0"/>
      <w:marTop w:val="0"/>
      <w:marBottom w:val="0"/>
      <w:divBdr>
        <w:top w:val="none" w:sz="0" w:space="0" w:color="auto"/>
        <w:left w:val="none" w:sz="0" w:space="0" w:color="auto"/>
        <w:bottom w:val="none" w:sz="0" w:space="0" w:color="auto"/>
        <w:right w:val="none" w:sz="0" w:space="0" w:color="auto"/>
      </w:divBdr>
    </w:div>
    <w:div w:id="1079864982">
      <w:bodyDiv w:val="1"/>
      <w:marLeft w:val="0"/>
      <w:marRight w:val="0"/>
      <w:marTop w:val="0"/>
      <w:marBottom w:val="0"/>
      <w:divBdr>
        <w:top w:val="none" w:sz="0" w:space="0" w:color="auto"/>
        <w:left w:val="none" w:sz="0" w:space="0" w:color="auto"/>
        <w:bottom w:val="none" w:sz="0" w:space="0" w:color="auto"/>
        <w:right w:val="none" w:sz="0" w:space="0" w:color="auto"/>
      </w:divBdr>
    </w:div>
    <w:div w:id="1419669965">
      <w:bodyDiv w:val="1"/>
      <w:marLeft w:val="0"/>
      <w:marRight w:val="0"/>
      <w:marTop w:val="0"/>
      <w:marBottom w:val="0"/>
      <w:divBdr>
        <w:top w:val="none" w:sz="0" w:space="0" w:color="auto"/>
        <w:left w:val="none" w:sz="0" w:space="0" w:color="auto"/>
        <w:bottom w:val="none" w:sz="0" w:space="0" w:color="auto"/>
        <w:right w:val="none" w:sz="0" w:space="0" w:color="auto"/>
      </w:divBdr>
    </w:div>
    <w:div w:id="1492983554">
      <w:bodyDiv w:val="1"/>
      <w:marLeft w:val="0"/>
      <w:marRight w:val="0"/>
      <w:marTop w:val="0"/>
      <w:marBottom w:val="0"/>
      <w:divBdr>
        <w:top w:val="none" w:sz="0" w:space="0" w:color="auto"/>
        <w:left w:val="none" w:sz="0" w:space="0" w:color="auto"/>
        <w:bottom w:val="none" w:sz="0" w:space="0" w:color="auto"/>
        <w:right w:val="none" w:sz="0" w:space="0" w:color="auto"/>
      </w:divBdr>
    </w:div>
    <w:div w:id="1501307558">
      <w:bodyDiv w:val="1"/>
      <w:marLeft w:val="0"/>
      <w:marRight w:val="0"/>
      <w:marTop w:val="0"/>
      <w:marBottom w:val="0"/>
      <w:divBdr>
        <w:top w:val="none" w:sz="0" w:space="0" w:color="auto"/>
        <w:left w:val="none" w:sz="0" w:space="0" w:color="auto"/>
        <w:bottom w:val="none" w:sz="0" w:space="0" w:color="auto"/>
        <w:right w:val="none" w:sz="0" w:space="0" w:color="auto"/>
      </w:divBdr>
    </w:div>
    <w:div w:id="1516578075">
      <w:bodyDiv w:val="1"/>
      <w:marLeft w:val="0"/>
      <w:marRight w:val="0"/>
      <w:marTop w:val="0"/>
      <w:marBottom w:val="0"/>
      <w:divBdr>
        <w:top w:val="none" w:sz="0" w:space="0" w:color="auto"/>
        <w:left w:val="none" w:sz="0" w:space="0" w:color="auto"/>
        <w:bottom w:val="none" w:sz="0" w:space="0" w:color="auto"/>
        <w:right w:val="none" w:sz="0" w:space="0" w:color="auto"/>
      </w:divBdr>
    </w:div>
    <w:div w:id="1544099921">
      <w:marLeft w:val="0"/>
      <w:marRight w:val="0"/>
      <w:marTop w:val="0"/>
      <w:marBottom w:val="0"/>
      <w:divBdr>
        <w:top w:val="none" w:sz="0" w:space="0" w:color="auto"/>
        <w:left w:val="none" w:sz="0" w:space="0" w:color="auto"/>
        <w:bottom w:val="none" w:sz="0" w:space="0" w:color="auto"/>
        <w:right w:val="none" w:sz="0" w:space="0" w:color="auto"/>
      </w:divBdr>
    </w:div>
    <w:div w:id="1544099922">
      <w:marLeft w:val="0"/>
      <w:marRight w:val="0"/>
      <w:marTop w:val="0"/>
      <w:marBottom w:val="0"/>
      <w:divBdr>
        <w:top w:val="none" w:sz="0" w:space="0" w:color="auto"/>
        <w:left w:val="none" w:sz="0" w:space="0" w:color="auto"/>
        <w:bottom w:val="none" w:sz="0" w:space="0" w:color="auto"/>
        <w:right w:val="none" w:sz="0" w:space="0" w:color="auto"/>
      </w:divBdr>
    </w:div>
    <w:div w:id="1544099923">
      <w:marLeft w:val="0"/>
      <w:marRight w:val="0"/>
      <w:marTop w:val="0"/>
      <w:marBottom w:val="0"/>
      <w:divBdr>
        <w:top w:val="none" w:sz="0" w:space="0" w:color="auto"/>
        <w:left w:val="none" w:sz="0" w:space="0" w:color="auto"/>
        <w:bottom w:val="none" w:sz="0" w:space="0" w:color="auto"/>
        <w:right w:val="none" w:sz="0" w:space="0" w:color="auto"/>
      </w:divBdr>
    </w:div>
    <w:div w:id="1590504584">
      <w:bodyDiv w:val="1"/>
      <w:marLeft w:val="0"/>
      <w:marRight w:val="0"/>
      <w:marTop w:val="0"/>
      <w:marBottom w:val="0"/>
      <w:divBdr>
        <w:top w:val="none" w:sz="0" w:space="0" w:color="auto"/>
        <w:left w:val="none" w:sz="0" w:space="0" w:color="auto"/>
        <w:bottom w:val="none" w:sz="0" w:space="0" w:color="auto"/>
        <w:right w:val="none" w:sz="0" w:space="0" w:color="auto"/>
      </w:divBdr>
    </w:div>
    <w:div w:id="1618753187">
      <w:bodyDiv w:val="1"/>
      <w:marLeft w:val="0"/>
      <w:marRight w:val="0"/>
      <w:marTop w:val="0"/>
      <w:marBottom w:val="0"/>
      <w:divBdr>
        <w:top w:val="none" w:sz="0" w:space="0" w:color="auto"/>
        <w:left w:val="none" w:sz="0" w:space="0" w:color="auto"/>
        <w:bottom w:val="none" w:sz="0" w:space="0" w:color="auto"/>
        <w:right w:val="none" w:sz="0" w:space="0" w:color="auto"/>
      </w:divBdr>
    </w:div>
    <w:div w:id="1642733495">
      <w:bodyDiv w:val="1"/>
      <w:marLeft w:val="0"/>
      <w:marRight w:val="0"/>
      <w:marTop w:val="0"/>
      <w:marBottom w:val="0"/>
      <w:divBdr>
        <w:top w:val="none" w:sz="0" w:space="0" w:color="auto"/>
        <w:left w:val="none" w:sz="0" w:space="0" w:color="auto"/>
        <w:bottom w:val="none" w:sz="0" w:space="0" w:color="auto"/>
        <w:right w:val="none" w:sz="0" w:space="0" w:color="auto"/>
      </w:divBdr>
    </w:div>
    <w:div w:id="1713727952">
      <w:bodyDiv w:val="1"/>
      <w:marLeft w:val="0"/>
      <w:marRight w:val="0"/>
      <w:marTop w:val="0"/>
      <w:marBottom w:val="0"/>
      <w:divBdr>
        <w:top w:val="none" w:sz="0" w:space="0" w:color="auto"/>
        <w:left w:val="none" w:sz="0" w:space="0" w:color="auto"/>
        <w:bottom w:val="none" w:sz="0" w:space="0" w:color="auto"/>
        <w:right w:val="none" w:sz="0" w:space="0" w:color="auto"/>
      </w:divBdr>
    </w:div>
    <w:div w:id="1754431103">
      <w:bodyDiv w:val="1"/>
      <w:marLeft w:val="0"/>
      <w:marRight w:val="0"/>
      <w:marTop w:val="0"/>
      <w:marBottom w:val="0"/>
      <w:divBdr>
        <w:top w:val="none" w:sz="0" w:space="0" w:color="auto"/>
        <w:left w:val="none" w:sz="0" w:space="0" w:color="auto"/>
        <w:bottom w:val="none" w:sz="0" w:space="0" w:color="auto"/>
        <w:right w:val="none" w:sz="0" w:space="0" w:color="auto"/>
      </w:divBdr>
    </w:div>
    <w:div w:id="1766343523">
      <w:bodyDiv w:val="1"/>
      <w:marLeft w:val="0"/>
      <w:marRight w:val="0"/>
      <w:marTop w:val="0"/>
      <w:marBottom w:val="0"/>
      <w:divBdr>
        <w:top w:val="none" w:sz="0" w:space="0" w:color="auto"/>
        <w:left w:val="none" w:sz="0" w:space="0" w:color="auto"/>
        <w:bottom w:val="none" w:sz="0" w:space="0" w:color="auto"/>
        <w:right w:val="none" w:sz="0" w:space="0" w:color="auto"/>
      </w:divBdr>
    </w:div>
    <w:div w:id="1781948754">
      <w:bodyDiv w:val="1"/>
      <w:marLeft w:val="0"/>
      <w:marRight w:val="0"/>
      <w:marTop w:val="0"/>
      <w:marBottom w:val="0"/>
      <w:divBdr>
        <w:top w:val="none" w:sz="0" w:space="0" w:color="auto"/>
        <w:left w:val="none" w:sz="0" w:space="0" w:color="auto"/>
        <w:bottom w:val="none" w:sz="0" w:space="0" w:color="auto"/>
        <w:right w:val="none" w:sz="0" w:space="0" w:color="auto"/>
      </w:divBdr>
    </w:div>
    <w:div w:id="1822577950">
      <w:bodyDiv w:val="1"/>
      <w:marLeft w:val="0"/>
      <w:marRight w:val="0"/>
      <w:marTop w:val="0"/>
      <w:marBottom w:val="0"/>
      <w:divBdr>
        <w:top w:val="none" w:sz="0" w:space="0" w:color="auto"/>
        <w:left w:val="none" w:sz="0" w:space="0" w:color="auto"/>
        <w:bottom w:val="none" w:sz="0" w:space="0" w:color="auto"/>
        <w:right w:val="none" w:sz="0" w:space="0" w:color="auto"/>
      </w:divBdr>
    </w:div>
    <w:div w:id="1846095606">
      <w:bodyDiv w:val="1"/>
      <w:marLeft w:val="0"/>
      <w:marRight w:val="0"/>
      <w:marTop w:val="0"/>
      <w:marBottom w:val="0"/>
      <w:divBdr>
        <w:top w:val="none" w:sz="0" w:space="0" w:color="auto"/>
        <w:left w:val="none" w:sz="0" w:space="0" w:color="auto"/>
        <w:bottom w:val="none" w:sz="0" w:space="0" w:color="auto"/>
        <w:right w:val="none" w:sz="0" w:space="0" w:color="auto"/>
      </w:divBdr>
    </w:div>
    <w:div w:id="2084403729">
      <w:bodyDiv w:val="1"/>
      <w:marLeft w:val="0"/>
      <w:marRight w:val="0"/>
      <w:marTop w:val="0"/>
      <w:marBottom w:val="0"/>
      <w:divBdr>
        <w:top w:val="none" w:sz="0" w:space="0" w:color="auto"/>
        <w:left w:val="none" w:sz="0" w:space="0" w:color="auto"/>
        <w:bottom w:val="none" w:sz="0" w:space="0" w:color="auto"/>
        <w:right w:val="none" w:sz="0" w:space="0" w:color="auto"/>
      </w:divBdr>
    </w:div>
    <w:div w:id="2129659110">
      <w:bodyDiv w:val="1"/>
      <w:marLeft w:val="0"/>
      <w:marRight w:val="0"/>
      <w:marTop w:val="0"/>
      <w:marBottom w:val="0"/>
      <w:divBdr>
        <w:top w:val="none" w:sz="0" w:space="0" w:color="auto"/>
        <w:left w:val="none" w:sz="0" w:space="0" w:color="auto"/>
        <w:bottom w:val="none" w:sz="0" w:space="0" w:color="auto"/>
        <w:right w:val="none" w:sz="0" w:space="0" w:color="auto"/>
      </w:divBdr>
    </w:div>
    <w:div w:id="21413404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yperlink" Target="https://eur-lex.europa.eu/legal-content/NL/TXT/?uri=COM%3A2022%3A190%3AFIN&amp;qid=1651148445799" TargetMode="External" Id="rId13" /><Relationship Type="http://schemas.openxmlformats.org/officeDocument/2006/relationships/footer" Target="footer2.xml" Id="rId18"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hyperlink" Target="https://eur-lex.europa.eu/legal-content/NL/TXT/?uri=CELEX%3A52022DC0182&amp;qid=1651147984243" TargetMode="External" Id="rId12" /><Relationship Type="http://schemas.openxmlformats.org/officeDocument/2006/relationships/header" Target="header2.xml" Id="rId17" /><Relationship Type="http://schemas.openxmlformats.org/officeDocument/2006/relationships/hyperlink" Target="https://eur-lex.europa.eu/legal-content/NL/TXT/?uri=CELEX%3A52022DC0210&amp;qid=1652451436602" TargetMode="External" Id="rId16" /><Relationship Type="http://schemas.openxmlformats.org/officeDocument/2006/relationships/theme" Target="theme/theme1.xml" Id="rId20" /><Relationship Type="http://schemas.openxmlformats.org/officeDocument/2006/relationships/webSettings" Target="webSettings.xml" Id="rId6" /><Relationship Type="http://schemas.openxmlformats.org/officeDocument/2006/relationships/hyperlink" Target="https://eur-lex.europa.eu/legal-content/NL/TXT/?uri=CELEX%3A52022PC0197&amp;qid=1652165201320" TargetMode="External" Id="rId11" /><Relationship Type="http://schemas.openxmlformats.org/officeDocument/2006/relationships/settings" Target="settings.xml" Id="rId5" /><Relationship Type="http://schemas.openxmlformats.org/officeDocument/2006/relationships/hyperlink" Target="https://eur-lex.europa.eu/legal-content/NL/TXT/?uri=CELEX%3A52022PC0214&amp;qid=1652165776845" TargetMode="External" Id="rId15" /><Relationship Type="http://schemas.openxmlformats.org/officeDocument/2006/relationships/footer" Target="footer1.xml" Id="rId10" /><Relationship Type="http://schemas.openxmlformats.org/officeDocument/2006/relationships/fontTable" Target="fontTable.xml" Id="rId19"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hyperlink" Target="https://eur-lex.europa.eu/legal-content/NL/TXT/?uri=CELEX%3A52022DC0196&amp;qid=1652165325176" TargetMode="External" Id="rId14" /></Relationships>
</file>

<file path=word/_rels/footnotes.xml.rels><?xml version="1.0" encoding="UTF-8" standalone="yes"?>
<Relationships xmlns="http://schemas.openxmlformats.org/package/2006/relationships"><Relationship Id="rId1" Type="http://schemas.openxmlformats.org/officeDocument/2006/relationships/hyperlink" Target="https://plein2/over_de_kamer/commissies/europese_zaken"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3</ap:Pages>
  <ap:Words>742</ap:Words>
  <ap:Characters>5025</ap:Characters>
  <ap:DocSecurity>4</ap:DocSecurity>
  <ap:Lines>41</ap:Lines>
  <ap:Paragraphs>11</ap:Paragraphs>
  <ap:ScaleCrop>false</ap:ScaleCrop>
  <ap:HeadingPairs>
    <vt:vector baseType="variant" size="4">
      <vt:variant>
        <vt:lpstr>Titel</vt:lpstr>
      </vt:variant>
      <vt:variant>
        <vt:i4>1</vt:i4>
      </vt:variant>
      <vt:variant>
        <vt:lpstr>Title</vt:lpstr>
      </vt:variant>
      <vt:variant>
        <vt:i4>1</vt:i4>
      </vt:variant>
    </vt:vector>
  </ap:HeadingPairs>
  <ap:TitlesOfParts>
    <vt:vector baseType="lpstr" size="2">
      <vt:lpstr/>
      <vt:lpstr/>
    </vt:vector>
  </ap:TitlesOfParts>
  <ap:LinksUpToDate>false</ap:LinksUpToDate>
  <ap:CharactersWithSpaces>5756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2021-01-07T16:56:00.0000000Z</lastPrinted>
  <dcterms:created xsi:type="dcterms:W3CDTF">2022-05-19T11:38:00.0000000Z</dcterms:created>
  <dcterms:modified xsi:type="dcterms:W3CDTF">2022-05-19T11:38:00.0000000Z</dcterms:modified>
  <dc:description>------------------------</dc:description>
  <dc:subject/>
  <keywords/>
  <version/>
  <category/>
</coreProperties>
</file>