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755B" w:rsidP="0018755B" w:rsidRDefault="0018755B">
      <w:pPr>
        <w:rPr>
          <w:rFonts w:ascii="Times New Roman" w:hAnsi="Times New Roman" w:cs="Times New Roman"/>
          <w:b/>
          <w:bCs/>
          <w:color w:val="000000"/>
          <w:sz w:val="24"/>
          <w:szCs w:val="24"/>
        </w:rPr>
      </w:pPr>
      <w:r>
        <w:rPr>
          <w:rFonts w:ascii="Times New Roman" w:hAnsi="Times New Roman" w:cs="Times New Roman"/>
          <w:b/>
          <w:bCs/>
          <w:color w:val="000000"/>
          <w:sz w:val="24"/>
          <w:szCs w:val="24"/>
        </w:rPr>
        <w:t>OVERZICHT COMMISSIE-REGELING VAN WERKZAAMHEDEN JUSTITIE EN VEILIGHEID</w:t>
      </w:r>
    </w:p>
    <w:p w:rsidR="0018755B" w:rsidP="0018755B" w:rsidRDefault="0018755B">
      <w:pPr>
        <w:rPr>
          <w:rFonts w:ascii="Times New Roman" w:hAnsi="Times New Roman" w:cs="Times New Roman"/>
          <w:sz w:val="24"/>
          <w:szCs w:val="24"/>
        </w:rPr>
      </w:pPr>
    </w:p>
    <w:p w:rsidR="0018755B" w:rsidP="0018755B" w:rsidRDefault="0018755B">
      <w:pPr>
        <w:rPr>
          <w:rFonts w:ascii="Times New Roman" w:hAnsi="Times New Roman" w:cs="Times New Roman"/>
          <w:sz w:val="24"/>
          <w:szCs w:val="24"/>
        </w:rPr>
      </w:pPr>
      <w:r>
        <w:rPr>
          <w:rFonts w:ascii="Times New Roman" w:hAnsi="Times New Roman" w:cs="Times New Roman"/>
          <w:sz w:val="24"/>
          <w:szCs w:val="24"/>
        </w:rPr>
        <w:br/>
        <w:t>Woensdag 18 mei 2022, bij aanvang procedurevergadering 14.30 uur:</w:t>
      </w:r>
    </w:p>
    <w:p w:rsidR="0018755B" w:rsidP="0018755B" w:rsidRDefault="0018755B">
      <w:pPr>
        <w:rPr>
          <w:rFonts w:ascii="Times New Roman" w:hAnsi="Times New Roman" w:cs="Times New Roman"/>
          <w:color w:val="000000"/>
          <w:sz w:val="24"/>
          <w:szCs w:val="24"/>
        </w:rPr>
      </w:pPr>
    </w:p>
    <w:p w:rsidR="0018755B" w:rsidP="0018755B" w:rsidRDefault="0018755B">
      <w:pPr>
        <w:pStyle w:val="Lijstalinea"/>
        <w:numPr>
          <w:ilvl w:val="0"/>
          <w:numId w:val="1"/>
        </w:numPr>
        <w:rPr>
          <w:rFonts w:ascii="Times New Roman" w:hAnsi="Times New Roman" w:cs="Times New Roman"/>
          <w:sz w:val="24"/>
          <w:szCs w:val="24"/>
        </w:rPr>
      </w:pPr>
      <w:r>
        <w:rPr>
          <w:rFonts w:ascii="Times New Roman" w:hAnsi="Times New Roman" w:cs="Times New Roman"/>
          <w:sz w:val="24"/>
          <w:szCs w:val="24"/>
        </w:rPr>
        <w:t xml:space="preserve">De leden </w:t>
      </w:r>
      <w:r>
        <w:rPr>
          <w:rFonts w:ascii="Times New Roman" w:hAnsi="Times New Roman" w:cs="Times New Roman"/>
          <w:b/>
          <w:bCs/>
          <w:sz w:val="24"/>
          <w:szCs w:val="24"/>
        </w:rPr>
        <w:t xml:space="preserve">VAN NISPEN </w:t>
      </w:r>
      <w:r>
        <w:rPr>
          <w:rFonts w:ascii="Times New Roman" w:hAnsi="Times New Roman" w:cs="Times New Roman"/>
          <w:sz w:val="24"/>
          <w:szCs w:val="24"/>
        </w:rPr>
        <w:t xml:space="preserve">(SP) </w:t>
      </w:r>
      <w:bookmarkStart w:name="_GoBack" w:id="0"/>
      <w:bookmarkEnd w:id="0"/>
      <w:r>
        <w:rPr>
          <w:rFonts w:ascii="Times New Roman" w:hAnsi="Times New Roman" w:cs="Times New Roman"/>
          <w:sz w:val="24"/>
          <w:szCs w:val="24"/>
        </w:rPr>
        <w:t xml:space="preserve">en </w:t>
      </w:r>
      <w:r>
        <w:rPr>
          <w:rFonts w:ascii="Times New Roman" w:hAnsi="Times New Roman" w:cs="Times New Roman"/>
          <w:b/>
          <w:bCs/>
          <w:sz w:val="24"/>
          <w:szCs w:val="24"/>
        </w:rPr>
        <w:t xml:space="preserve">SNELLER </w:t>
      </w:r>
      <w:r>
        <w:rPr>
          <w:rFonts w:ascii="Times New Roman" w:hAnsi="Times New Roman" w:cs="Times New Roman"/>
          <w:sz w:val="24"/>
          <w:szCs w:val="24"/>
        </w:rPr>
        <w:t xml:space="preserve">(D66) verzoek om een kabinetsreactie te ontvangen, voorafgaand aan het commissiedebat staats- en bestuursrecht op 2 juni 2022, op het jaarverslag van de rechtspraak over het jaar 2021. Het verzoek is om daarbij in ieder geval specifiek in te gaan op hoofdstuk 1.2 waarin de dialoog tussen de staatsmachten wordt besproken, trends in wetgeving worden geconstateerd en de zogenaamde knelpunten en buikpijndossiers worden benoemd. De vraag is concreet wat de regering van plan is te gaan doen met de geconstateerde knelpunten in wetgeving. </w:t>
      </w:r>
    </w:p>
    <w:p w:rsidR="0018755B" w:rsidP="0018755B" w:rsidRDefault="0018755B">
      <w:pPr>
        <w:pStyle w:val="Lijstalinea"/>
        <w:numPr>
          <w:ilvl w:val="0"/>
          <w:numId w:val="1"/>
        </w:numPr>
        <w:rPr>
          <w:rFonts w:ascii="Times New Roman" w:hAnsi="Times New Roman" w:cs="Times New Roman"/>
          <w:sz w:val="24"/>
          <w:szCs w:val="24"/>
        </w:rPr>
      </w:pPr>
      <w:r>
        <w:rPr>
          <w:rFonts w:ascii="Times New Roman" w:hAnsi="Times New Roman" w:cs="Times New Roman"/>
          <w:sz w:val="24"/>
          <w:szCs w:val="24"/>
        </w:rPr>
        <w:t xml:space="preserve">Het lid </w:t>
      </w:r>
      <w:r>
        <w:rPr>
          <w:rFonts w:ascii="Times New Roman" w:hAnsi="Times New Roman" w:cs="Times New Roman"/>
          <w:b/>
          <w:bCs/>
          <w:sz w:val="24"/>
          <w:szCs w:val="24"/>
        </w:rPr>
        <w:t xml:space="preserve">ELLIAN </w:t>
      </w:r>
      <w:r>
        <w:rPr>
          <w:rFonts w:ascii="Times New Roman" w:hAnsi="Times New Roman" w:cs="Times New Roman"/>
          <w:sz w:val="24"/>
          <w:szCs w:val="24"/>
        </w:rPr>
        <w:t xml:space="preserve">(VVD) verzoek aan de minister voor Rechtsbescherming om zo spoedig mogelijk het verslag van het schriftelijk overleg van de stand van zaken over de berichtenservice van </w:t>
      </w:r>
      <w:proofErr w:type="spellStart"/>
      <w:r>
        <w:rPr>
          <w:rFonts w:ascii="Times New Roman" w:hAnsi="Times New Roman" w:cs="Times New Roman"/>
          <w:sz w:val="24"/>
          <w:szCs w:val="24"/>
        </w:rPr>
        <w:t>eMates</w:t>
      </w:r>
      <w:proofErr w:type="spellEnd"/>
      <w:r>
        <w:rPr>
          <w:rFonts w:ascii="Times New Roman" w:hAnsi="Times New Roman" w:cs="Times New Roman"/>
          <w:sz w:val="24"/>
          <w:szCs w:val="24"/>
        </w:rPr>
        <w:t xml:space="preserve"> (24587-828) aan de Kamer te sturen.</w:t>
      </w:r>
    </w:p>
    <w:p w:rsidR="0018755B" w:rsidP="0018755B" w:rsidRDefault="0018755B">
      <w:pPr>
        <w:pStyle w:val="Lijstalinea"/>
        <w:numPr>
          <w:ilvl w:val="0"/>
          <w:numId w:val="1"/>
        </w:numPr>
        <w:rPr>
          <w:rFonts w:ascii="Times New Roman" w:hAnsi="Times New Roman" w:cs="Times New Roman"/>
          <w:sz w:val="24"/>
          <w:szCs w:val="24"/>
        </w:rPr>
      </w:pPr>
      <w:r>
        <w:rPr>
          <w:rFonts w:ascii="Times New Roman" w:hAnsi="Times New Roman" w:cs="Times New Roman"/>
          <w:sz w:val="24"/>
          <w:szCs w:val="24"/>
        </w:rPr>
        <w:t xml:space="preserve">Het lid </w:t>
      </w:r>
      <w:r>
        <w:rPr>
          <w:rFonts w:ascii="Times New Roman" w:hAnsi="Times New Roman" w:cs="Times New Roman"/>
          <w:b/>
          <w:bCs/>
          <w:sz w:val="24"/>
          <w:szCs w:val="24"/>
        </w:rPr>
        <w:t xml:space="preserve">ELLIAN </w:t>
      </w:r>
      <w:r>
        <w:rPr>
          <w:rFonts w:ascii="Times New Roman" w:hAnsi="Times New Roman" w:cs="Times New Roman"/>
          <w:sz w:val="24"/>
          <w:szCs w:val="24"/>
        </w:rPr>
        <w:t xml:space="preserve">(VVD) verzoek om een brief van de minister voor Rechtsbescherming met een toelichting op de status van het wetsvoorstel Auteurscontractenrecht en of de minister bereid is om in dat verband een bemiddelende rol te vervullen in de discussie over het schrappen van de uitzondering voor video on </w:t>
      </w:r>
      <w:proofErr w:type="spellStart"/>
      <w:r>
        <w:rPr>
          <w:rFonts w:ascii="Times New Roman" w:hAnsi="Times New Roman" w:cs="Times New Roman"/>
          <w:sz w:val="24"/>
          <w:szCs w:val="24"/>
        </w:rPr>
        <w:t>demand</w:t>
      </w:r>
      <w:proofErr w:type="spellEnd"/>
      <w:r>
        <w:rPr>
          <w:rFonts w:ascii="Times New Roman" w:hAnsi="Times New Roman" w:cs="Times New Roman"/>
          <w:sz w:val="24"/>
          <w:szCs w:val="24"/>
        </w:rPr>
        <w:t xml:space="preserve"> van artikel 45d lid 2 Auteurswet.</w:t>
      </w:r>
    </w:p>
    <w:p w:rsidR="0018755B" w:rsidP="0018755B" w:rsidRDefault="0018755B">
      <w:pPr>
        <w:pStyle w:val="Lijstalinea"/>
        <w:numPr>
          <w:ilvl w:val="0"/>
          <w:numId w:val="1"/>
        </w:numPr>
        <w:rPr>
          <w:rFonts w:ascii="Times New Roman" w:hAnsi="Times New Roman" w:cs="Times New Roman"/>
          <w:sz w:val="24"/>
          <w:szCs w:val="24"/>
        </w:rPr>
      </w:pPr>
      <w:r>
        <w:rPr>
          <w:rFonts w:ascii="Times New Roman" w:hAnsi="Times New Roman" w:cs="Times New Roman"/>
          <w:sz w:val="24"/>
          <w:szCs w:val="24"/>
        </w:rPr>
        <w:t xml:space="preserve">Het lid </w:t>
      </w:r>
      <w:r>
        <w:rPr>
          <w:rFonts w:ascii="Times New Roman" w:hAnsi="Times New Roman" w:cs="Times New Roman"/>
          <w:b/>
          <w:bCs/>
          <w:sz w:val="24"/>
          <w:szCs w:val="24"/>
        </w:rPr>
        <w:t xml:space="preserve">PODT </w:t>
      </w:r>
      <w:r>
        <w:rPr>
          <w:rFonts w:ascii="Times New Roman" w:hAnsi="Times New Roman" w:cs="Times New Roman"/>
          <w:sz w:val="24"/>
          <w:szCs w:val="24"/>
        </w:rPr>
        <w:t>(D66) verzoek om de brief die is gevraagd tijdens de procedurevergadering van 20 april over het interstatelijk vertrouwensbeginsel ten aanzien van Kroatië voor het commissiedebat over de JBZ-Raad (vreemdelingen- en asielonderwerpen) te ontvangen.</w:t>
      </w:r>
    </w:p>
    <w:p w:rsidR="0018755B" w:rsidP="0018755B" w:rsidRDefault="0018755B">
      <w:pPr>
        <w:pStyle w:val="Lijstalinea"/>
        <w:numPr>
          <w:ilvl w:val="0"/>
          <w:numId w:val="1"/>
        </w:numPr>
        <w:rPr>
          <w:rFonts w:ascii="Times New Roman" w:hAnsi="Times New Roman" w:cs="Times New Roman"/>
          <w:sz w:val="24"/>
          <w:szCs w:val="24"/>
        </w:rPr>
      </w:pPr>
      <w:r>
        <w:rPr>
          <w:rFonts w:ascii="Times New Roman" w:hAnsi="Times New Roman" w:cs="Times New Roman"/>
          <w:sz w:val="24"/>
          <w:szCs w:val="24"/>
        </w:rPr>
        <w:t xml:space="preserve">Het lid </w:t>
      </w:r>
      <w:r>
        <w:rPr>
          <w:rFonts w:ascii="Times New Roman" w:hAnsi="Times New Roman" w:cs="Times New Roman"/>
          <w:b/>
          <w:bCs/>
          <w:sz w:val="24"/>
          <w:szCs w:val="24"/>
        </w:rPr>
        <w:t xml:space="preserve">VAN DER WERF </w:t>
      </w:r>
      <w:r>
        <w:rPr>
          <w:rFonts w:ascii="Times New Roman" w:hAnsi="Times New Roman" w:cs="Times New Roman"/>
          <w:sz w:val="24"/>
          <w:szCs w:val="24"/>
        </w:rPr>
        <w:t>(D66) verzoek tot het organiseren van een rondetafelgesprek over (de evaluatie van) het stelsel bewaken en beveiligen, te houden vóór het commissiedebat georganiseerde criminaliteit en ondermijning op 15 juni.</w:t>
      </w:r>
    </w:p>
    <w:p w:rsidR="0018755B" w:rsidP="0018755B" w:rsidRDefault="0018755B">
      <w:pPr>
        <w:pStyle w:val="Lijstalinea"/>
        <w:numPr>
          <w:ilvl w:val="0"/>
          <w:numId w:val="1"/>
        </w:numPr>
        <w:rPr>
          <w:rFonts w:ascii="Times New Roman" w:hAnsi="Times New Roman" w:cs="Times New Roman"/>
          <w:sz w:val="24"/>
          <w:szCs w:val="24"/>
        </w:rPr>
      </w:pPr>
      <w:r>
        <w:rPr>
          <w:rFonts w:ascii="Times New Roman" w:hAnsi="Times New Roman" w:cs="Times New Roman"/>
          <w:sz w:val="24"/>
          <w:szCs w:val="24"/>
        </w:rPr>
        <w:t xml:space="preserve">Het lid </w:t>
      </w:r>
      <w:r>
        <w:rPr>
          <w:rFonts w:ascii="Times New Roman" w:hAnsi="Times New Roman" w:cs="Times New Roman"/>
          <w:b/>
          <w:bCs/>
          <w:sz w:val="24"/>
          <w:szCs w:val="24"/>
        </w:rPr>
        <w:t xml:space="preserve">BISSCHOP </w:t>
      </w:r>
      <w:r>
        <w:rPr>
          <w:rFonts w:ascii="Times New Roman" w:hAnsi="Times New Roman" w:cs="Times New Roman"/>
          <w:sz w:val="24"/>
          <w:szCs w:val="24"/>
        </w:rPr>
        <w:t xml:space="preserve">(SGP) verzoek tot het organiseren van een hoorzitting over de consequenties van de activering van het noodrecht middels de Wet verplaatsing bevolking en de achtergrond van deze wet, te houden voorafgaand aan de plenaire behandeling van de Voortduringswet. </w:t>
      </w:r>
    </w:p>
    <w:p w:rsidR="00B11610" w:rsidRDefault="00B11610"/>
    <w:sectPr w:rsidR="00B11610">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1CC7050"/>
    <w:multiLevelType w:val="hybridMultilevel"/>
    <w:tmpl w:val="52888A96"/>
    <w:lvl w:ilvl="0" w:tplc="C7B87170">
      <w:start w:val="2500"/>
      <w:numFmt w:val="bullet"/>
      <w:lvlText w:val="-"/>
      <w:lvlJc w:val="left"/>
      <w:pPr>
        <w:ind w:left="720" w:hanging="360"/>
      </w:pPr>
      <w:rPr>
        <w:rFonts w:ascii="Times New Roman" w:eastAsia="Calibri" w:hAnsi="Times New Roman" w:cs="Times New Roman" w:hint="default"/>
        <w:color w:val="auto"/>
        <w:sz w:val="22"/>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755B"/>
    <w:rsid w:val="0018755B"/>
    <w:rsid w:val="00B1161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B5F6198-23B6-4765-898B-609DB5DACA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line="140" w:lineRule="atLeast"/>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18755B"/>
    <w:pPr>
      <w:spacing w:line="240" w:lineRule="auto"/>
    </w:pPr>
    <w:rPr>
      <w:rFonts w:ascii="Calibri" w:hAnsi="Calibri" w:cs="Calibri"/>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18755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3223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316</ap:Words>
  <ap:Characters>1738</ap:Characters>
  <ap:DocSecurity>0</ap:DocSecurity>
  <ap:Lines>14</ap:Lines>
  <ap:Paragraphs>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2050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2022-05-17T14:28:00.0000000Z</dcterms:created>
  <dcterms:modified xsi:type="dcterms:W3CDTF">2022-05-17T14:28:00.0000000Z</dcterms:modified>
  <version/>
  <category/>
</coreProperties>
</file>